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38" w:rsidRPr="00F14138" w:rsidRDefault="00F14138" w:rsidP="00B63AF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75EB4452" wp14:editId="5DA905DB">
            <wp:extent cx="5902325" cy="1294130"/>
            <wp:effectExtent l="0" t="0" r="0" b="0"/>
            <wp:docPr id="2" name="Picture 26" descr="Description: Description: C:\Users\RMOZAFFA\Pictures\WordingOnly-Af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C:\Users\RMOZAFFA\Pictures\WordingOnly-AfS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38" w:rsidRDefault="00F14138" w:rsidP="00F14138">
      <w:pPr>
        <w:pStyle w:val="Title"/>
        <w:rPr>
          <w:color w:val="4F81BD" w:themeColor="accent1"/>
        </w:rPr>
      </w:pPr>
    </w:p>
    <w:p w:rsidR="008960FC" w:rsidRDefault="00F14138" w:rsidP="00F14138">
      <w:pPr>
        <w:pStyle w:val="Title"/>
        <w:rPr>
          <w:color w:val="4F81BD" w:themeColor="accent1"/>
        </w:rPr>
      </w:pPr>
      <w:r w:rsidRPr="00F14138">
        <w:rPr>
          <w:color w:val="4F81BD" w:themeColor="accent1"/>
        </w:rPr>
        <w:t xml:space="preserve">Food &amp; Fun </w:t>
      </w:r>
      <w:proofErr w:type="gramStart"/>
      <w:r w:rsidRPr="00F14138">
        <w:rPr>
          <w:color w:val="4F81BD" w:themeColor="accent1"/>
        </w:rPr>
        <w:t>After</w:t>
      </w:r>
      <w:proofErr w:type="gramEnd"/>
      <w:r w:rsidRPr="00F14138">
        <w:rPr>
          <w:color w:val="4F81BD" w:themeColor="accent1"/>
        </w:rPr>
        <w:t xml:space="preserve"> School </w:t>
      </w:r>
    </w:p>
    <w:p w:rsidR="00F14138" w:rsidRPr="00F14138" w:rsidRDefault="008960FC" w:rsidP="00F14138">
      <w:pPr>
        <w:pStyle w:val="Title"/>
        <w:rPr>
          <w:color w:val="4F81BD" w:themeColor="accent1"/>
          <w:sz w:val="22"/>
          <w:szCs w:val="22"/>
        </w:rPr>
      </w:pPr>
      <w:r>
        <w:rPr>
          <w:color w:val="4F81BD" w:themeColor="accent1"/>
        </w:rPr>
        <w:t>P</w:t>
      </w:r>
      <w:r w:rsidR="00F14138" w:rsidRPr="00F14138">
        <w:rPr>
          <w:color w:val="4F81BD" w:themeColor="accent1"/>
        </w:rPr>
        <w:t>lanning Tool</w:t>
      </w:r>
    </w:p>
    <w:p w:rsidR="00457407" w:rsidRPr="00F14138" w:rsidRDefault="00C70F44" w:rsidP="00C70F44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145BB" w:rsidRPr="00F14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Planning T</w:t>
      </w:r>
      <w:r w:rsidR="005145BB" w:rsidRPr="00F14138">
        <w:rPr>
          <w:rFonts w:ascii="Arial" w:hAnsi="Arial" w:cs="Arial"/>
        </w:rPr>
        <w:t xml:space="preserve">ool is designed to help you plan your use of the Food &amp; Fun afterschool curriculum.  It can help you identify the types of activities you use </w:t>
      </w:r>
      <w:r w:rsidR="00EA2C0C" w:rsidRPr="00F14138">
        <w:rPr>
          <w:rFonts w:ascii="Arial" w:hAnsi="Arial" w:cs="Arial"/>
        </w:rPr>
        <w:t>most</w:t>
      </w:r>
      <w:r w:rsidR="005B4652" w:rsidRPr="00F14138">
        <w:rPr>
          <w:rFonts w:ascii="Arial" w:hAnsi="Arial" w:cs="Arial"/>
        </w:rPr>
        <w:t xml:space="preserve"> frequently and what kids in your program enjoy most</w:t>
      </w:r>
      <w:r>
        <w:rPr>
          <w:rFonts w:ascii="Arial" w:hAnsi="Arial" w:cs="Arial"/>
        </w:rPr>
        <w:t>,</w:t>
      </w:r>
      <w:r w:rsidR="005B4652" w:rsidRPr="00F14138">
        <w:rPr>
          <w:rFonts w:ascii="Arial" w:hAnsi="Arial" w:cs="Arial"/>
        </w:rPr>
        <w:t xml:space="preserve"> </w:t>
      </w:r>
      <w:r w:rsidR="005145BB" w:rsidRPr="00F14138">
        <w:rPr>
          <w:rFonts w:ascii="Arial" w:hAnsi="Arial" w:cs="Arial"/>
        </w:rPr>
        <w:t xml:space="preserve">as well as activities </w:t>
      </w:r>
      <w:r w:rsidR="005B4652" w:rsidRPr="00F14138">
        <w:rPr>
          <w:rFonts w:ascii="Arial" w:hAnsi="Arial" w:cs="Arial"/>
        </w:rPr>
        <w:t>and units you might</w:t>
      </w:r>
      <w:r w:rsidR="005145BB" w:rsidRPr="00F14138">
        <w:rPr>
          <w:rFonts w:ascii="Arial" w:hAnsi="Arial" w:cs="Arial"/>
        </w:rPr>
        <w:t xml:space="preserve"> want to devote more attention</w:t>
      </w:r>
      <w:r w:rsidR="00BF4926" w:rsidRPr="00F14138">
        <w:rPr>
          <w:rFonts w:ascii="Arial" w:hAnsi="Arial" w:cs="Arial"/>
        </w:rPr>
        <w:t>.</w:t>
      </w:r>
      <w:r w:rsidR="005145BB" w:rsidRPr="00F14138">
        <w:rPr>
          <w:rFonts w:ascii="Arial" w:hAnsi="Arial" w:cs="Arial"/>
        </w:rPr>
        <w:t xml:space="preserve"> </w:t>
      </w:r>
      <w:r w:rsidR="00832C7E" w:rsidRPr="00F14138">
        <w:rPr>
          <w:rFonts w:ascii="Arial" w:hAnsi="Arial" w:cs="Arial"/>
        </w:rPr>
        <w:t>U</w:t>
      </w:r>
      <w:r w:rsidR="00BF4926" w:rsidRPr="00F14138">
        <w:rPr>
          <w:rFonts w:ascii="Arial" w:hAnsi="Arial" w:cs="Arial"/>
        </w:rPr>
        <w:t xml:space="preserve">se it weekly, monthly, or as often as you feel it will be helpful! </w:t>
      </w:r>
    </w:p>
    <w:p w:rsidR="00457407" w:rsidRPr="00F14138" w:rsidRDefault="00832C7E" w:rsidP="00C70F44">
      <w:pPr>
        <w:ind w:right="-90"/>
        <w:rPr>
          <w:rFonts w:ascii="Arial" w:hAnsi="Arial" w:cs="Arial"/>
        </w:rPr>
      </w:pPr>
      <w:r w:rsidRPr="00F14138">
        <w:rPr>
          <w:rFonts w:ascii="Arial" w:hAnsi="Arial" w:cs="Arial"/>
        </w:rPr>
        <w:t xml:space="preserve">You can use the </w:t>
      </w:r>
      <w:r w:rsidR="00457407" w:rsidRPr="00F14138">
        <w:rPr>
          <w:rFonts w:ascii="Arial" w:hAnsi="Arial" w:cs="Arial"/>
        </w:rPr>
        <w:t>boxes below</w:t>
      </w:r>
      <w:r w:rsidR="00B63AF2" w:rsidRPr="00F14138">
        <w:rPr>
          <w:rFonts w:ascii="Arial" w:hAnsi="Arial" w:cs="Arial"/>
        </w:rPr>
        <w:t xml:space="preserve"> to </w:t>
      </w:r>
      <w:r w:rsidRPr="00F14138">
        <w:rPr>
          <w:rFonts w:ascii="Arial" w:hAnsi="Arial" w:cs="Arial"/>
        </w:rPr>
        <w:t xml:space="preserve">plan when you will use the components of Food &amp; Fun </w:t>
      </w:r>
      <w:r w:rsidR="00B9765B" w:rsidRPr="00F14138">
        <w:rPr>
          <w:rFonts w:ascii="Arial" w:hAnsi="Arial" w:cs="Arial"/>
        </w:rPr>
        <w:t>and keep track of what you’ve done during the year</w:t>
      </w:r>
      <w:r w:rsidR="00B63AF2" w:rsidRPr="00F14138">
        <w:rPr>
          <w:rFonts w:ascii="Arial" w:hAnsi="Arial" w:cs="Arial"/>
        </w:rPr>
        <w:t>.</w:t>
      </w:r>
      <w:r w:rsidR="0003460A" w:rsidRPr="00F14138">
        <w:rPr>
          <w:rFonts w:ascii="Arial" w:hAnsi="Arial" w:cs="Arial"/>
        </w:rPr>
        <w:t xml:space="preserve"> </w:t>
      </w:r>
      <w:r w:rsidRPr="00F14138">
        <w:rPr>
          <w:rFonts w:ascii="Arial" w:hAnsi="Arial" w:cs="Arial"/>
        </w:rPr>
        <w:t xml:space="preserve">Make sure to note </w:t>
      </w:r>
      <w:r w:rsidR="005B4652" w:rsidRPr="00F14138">
        <w:rPr>
          <w:rFonts w:ascii="Arial" w:hAnsi="Arial" w:cs="Arial"/>
        </w:rPr>
        <w:t xml:space="preserve">the </w:t>
      </w:r>
      <w:r w:rsidR="00457407" w:rsidRPr="00F14138">
        <w:rPr>
          <w:rFonts w:ascii="Arial" w:hAnsi="Arial" w:cs="Arial"/>
        </w:rPr>
        <w:t>games or snacks</w:t>
      </w:r>
      <w:r w:rsidRPr="00F14138">
        <w:rPr>
          <w:rFonts w:ascii="Arial" w:hAnsi="Arial" w:cs="Arial"/>
        </w:rPr>
        <w:t xml:space="preserve"> </w:t>
      </w:r>
      <w:r w:rsidR="005B4652" w:rsidRPr="00F14138">
        <w:rPr>
          <w:rFonts w:ascii="Arial" w:hAnsi="Arial" w:cs="Arial"/>
        </w:rPr>
        <w:t>you want to return to</w:t>
      </w:r>
      <w:r w:rsidR="00B9765B" w:rsidRPr="00F14138">
        <w:rPr>
          <w:rFonts w:ascii="Arial" w:hAnsi="Arial" w:cs="Arial"/>
        </w:rPr>
        <w:t xml:space="preserve"> and </w:t>
      </w:r>
      <w:r w:rsidR="00457407" w:rsidRPr="00F14138">
        <w:rPr>
          <w:rFonts w:ascii="Arial" w:hAnsi="Arial" w:cs="Arial"/>
        </w:rPr>
        <w:t>record the</w:t>
      </w:r>
      <w:r w:rsidRPr="00F14138">
        <w:rPr>
          <w:rFonts w:ascii="Arial" w:hAnsi="Arial" w:cs="Arial"/>
        </w:rPr>
        <w:t xml:space="preserve"> other t</w:t>
      </w:r>
      <w:r w:rsidR="00457407" w:rsidRPr="00F14138">
        <w:rPr>
          <w:rFonts w:ascii="Arial" w:hAnsi="Arial" w:cs="Arial"/>
        </w:rPr>
        <w:t xml:space="preserve">ypes of activities you added </w:t>
      </w:r>
      <w:r w:rsidR="00B9765B" w:rsidRPr="00F14138">
        <w:rPr>
          <w:rFonts w:ascii="Arial" w:hAnsi="Arial" w:cs="Arial"/>
        </w:rPr>
        <w:t xml:space="preserve">to help promote each healthy goal. </w:t>
      </w:r>
      <w:r w:rsidR="00EB0FB1" w:rsidRPr="00F14138">
        <w:rPr>
          <w:rFonts w:ascii="Arial" w:hAnsi="Arial" w:cs="Arial"/>
        </w:rPr>
        <w:t xml:space="preserve">You may want to record </w:t>
      </w:r>
      <w:r w:rsidR="00B9765B" w:rsidRPr="00F14138">
        <w:rPr>
          <w:rFonts w:ascii="Arial" w:hAnsi="Arial" w:cs="Arial"/>
        </w:rPr>
        <w:t xml:space="preserve">how you engaged families, including how many </w:t>
      </w:r>
      <w:r w:rsidR="00EB0FB1" w:rsidRPr="00F14138">
        <w:rPr>
          <w:rFonts w:ascii="Arial" w:hAnsi="Arial" w:cs="Arial"/>
        </w:rPr>
        <w:t>receive the parent materials.</w:t>
      </w:r>
      <w:r w:rsidR="005B4652" w:rsidRPr="00F14138">
        <w:rPr>
          <w:rFonts w:ascii="Arial" w:hAnsi="Arial" w:cs="Arial"/>
        </w:rPr>
        <w:t xml:space="preserve"> </w:t>
      </w:r>
      <w:r w:rsidR="00413527" w:rsidRPr="00F14138">
        <w:rPr>
          <w:rFonts w:ascii="Arial" w:hAnsi="Arial" w:cs="Arial"/>
        </w:rPr>
        <w:t>The Family Engagement Planning Tool</w:t>
      </w:r>
      <w:r w:rsidR="00413527" w:rsidRPr="00F14138">
        <w:rPr>
          <w:rFonts w:ascii="Arial" w:hAnsi="Arial" w:cs="Arial"/>
          <w:b/>
        </w:rPr>
        <w:t xml:space="preserve"> </w:t>
      </w:r>
      <w:r w:rsidR="00413527" w:rsidRPr="00F14138">
        <w:rPr>
          <w:rFonts w:ascii="Arial" w:hAnsi="Arial" w:cs="Arial"/>
        </w:rPr>
        <w:t xml:space="preserve">can also be used to help connect parents to the Food &amp; Fun messages. </w:t>
      </w:r>
      <w:r w:rsidR="005B4652" w:rsidRPr="00F14138">
        <w:rPr>
          <w:rFonts w:ascii="Arial" w:hAnsi="Arial" w:cs="Arial"/>
        </w:rPr>
        <w:t xml:space="preserve">After each unit, </w:t>
      </w:r>
      <w:r w:rsidR="00457407" w:rsidRPr="00F14138">
        <w:rPr>
          <w:rFonts w:ascii="Arial" w:hAnsi="Arial" w:cs="Arial"/>
        </w:rPr>
        <w:t>t</w:t>
      </w:r>
      <w:r w:rsidR="005B4652" w:rsidRPr="00F14138">
        <w:rPr>
          <w:rFonts w:ascii="Arial" w:hAnsi="Arial" w:cs="Arial"/>
        </w:rPr>
        <w:t xml:space="preserve">ry to think of one small step you can take to continue to promote each healthy goal </w:t>
      </w:r>
      <w:r w:rsidR="00457407" w:rsidRPr="00F14138">
        <w:rPr>
          <w:rFonts w:ascii="Arial" w:hAnsi="Arial" w:cs="Arial"/>
        </w:rPr>
        <w:t>at</w:t>
      </w:r>
      <w:r w:rsidR="005B4652" w:rsidRPr="00F14138">
        <w:rPr>
          <w:rFonts w:ascii="Arial" w:hAnsi="Arial" w:cs="Arial"/>
        </w:rPr>
        <w:t xml:space="preserve"> your program. Think about who you might need to involve </w:t>
      </w:r>
      <w:r w:rsidR="00457407" w:rsidRPr="00F14138">
        <w:rPr>
          <w:rFonts w:ascii="Arial" w:hAnsi="Arial" w:cs="Arial"/>
        </w:rPr>
        <w:t>to reach your goal and decide when and how you plan to take action.</w:t>
      </w:r>
    </w:p>
    <w:p w:rsidR="00C70F44" w:rsidRDefault="00C70F44" w:rsidP="00C70F44">
      <w:r>
        <w:rPr>
          <w:rFonts w:ascii="Arial" w:hAnsi="Arial" w:cs="Arial"/>
        </w:rPr>
        <w:t>T</w:t>
      </w:r>
      <w:r>
        <w:t xml:space="preserve">he complete Food &amp; Fun </w:t>
      </w:r>
      <w:proofErr w:type="gramStart"/>
      <w:r>
        <w:t>After</w:t>
      </w:r>
      <w:proofErr w:type="gramEnd"/>
      <w:r>
        <w:t xml:space="preserve"> School Curriculum can be </w:t>
      </w:r>
      <w:r w:rsidRPr="00E74EA4">
        <w:rPr>
          <w:rFonts w:ascii="Arial" w:hAnsi="Arial" w:cs="Arial"/>
        </w:rPr>
        <w:t xml:space="preserve">downloaded at no cost from the </w:t>
      </w:r>
      <w:r>
        <w:rPr>
          <w:rFonts w:ascii="Arial" w:hAnsi="Arial" w:cs="Arial"/>
        </w:rPr>
        <w:t>Food and Fun website: www.</w:t>
      </w:r>
      <w:hyperlink r:id="rId9" w:history="1">
        <w:r w:rsidRPr="005A399E">
          <w:rPr>
            <w:rStyle w:val="Hyperlink"/>
            <w:rFonts w:ascii="Arial" w:hAnsi="Arial" w:cs="Arial"/>
          </w:rPr>
          <w:t>foodandfun.org</w:t>
        </w:r>
      </w:hyperlink>
      <w:r>
        <w:rPr>
          <w:rFonts w:ascii="Arial" w:hAnsi="Arial" w:cs="Arial"/>
        </w:rPr>
        <w:t xml:space="preserve"> or </w:t>
      </w:r>
      <w:hyperlink r:id="rId10" w:history="1">
        <w:r w:rsidRPr="00142DA6">
          <w:rPr>
            <w:rStyle w:val="Hyperlink"/>
            <w:rFonts w:ascii="Arial" w:hAnsi="Arial" w:cs="Arial"/>
          </w:rPr>
          <w:t>www.hsph.harvard.edu/research/prc/projects/food-fun/</w:t>
        </w:r>
      </w:hyperlink>
    </w:p>
    <w:p w:rsidR="00457407" w:rsidRDefault="00457407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Default="00F14138" w:rsidP="00457407">
      <w:pPr>
        <w:ind w:left="-90" w:right="-90"/>
        <w:rPr>
          <w:rFonts w:ascii="Arial" w:hAnsi="Arial" w:cs="Arial"/>
        </w:rPr>
      </w:pPr>
    </w:p>
    <w:p w:rsidR="00F14138" w:rsidRPr="00F14138" w:rsidRDefault="00F14138" w:rsidP="00457407">
      <w:pPr>
        <w:ind w:left="-90" w:right="-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940"/>
        <w:gridCol w:w="990"/>
      </w:tblGrid>
      <w:tr w:rsidR="00C70F44" w:rsidRPr="00C70F44" w:rsidTr="00C70F44">
        <w:trPr>
          <w:trHeight w:val="404"/>
        </w:trPr>
        <w:tc>
          <w:tcPr>
            <w:tcW w:w="9288" w:type="dxa"/>
            <w:gridSpan w:val="3"/>
            <w:shd w:val="clear" w:color="auto" w:fill="auto"/>
          </w:tcPr>
          <w:p w:rsidR="00165ADE" w:rsidRPr="00C70F44" w:rsidRDefault="00165ADE" w:rsidP="00C70F44">
            <w:pPr>
              <w:pStyle w:val="Heading2"/>
              <w:rPr>
                <w:color w:val="4F81BD" w:themeColor="accent1"/>
              </w:rPr>
            </w:pPr>
            <w:r w:rsidRPr="00C70F44">
              <w:rPr>
                <w:color w:val="4F81BD" w:themeColor="accent1"/>
              </w:rPr>
              <w:lastRenderedPageBreak/>
              <w:t>UNIT 1: Fruits and Vegetables—Take a Bite!</w:t>
            </w: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 xml:space="preserve">Arts </w:t>
            </w:r>
            <w:r w:rsidR="00893994" w:rsidRPr="00C70F44">
              <w:rPr>
                <w:rFonts w:ascii="Arial" w:hAnsi="Arial" w:cs="Arial"/>
                <w:b/>
                <w:i/>
              </w:rPr>
              <w:t>&amp;</w:t>
            </w:r>
            <w:r w:rsidRPr="00C70F44">
              <w:rPr>
                <w:rFonts w:ascii="Arial" w:hAnsi="Arial" w:cs="Arial"/>
                <w:b/>
                <w:i/>
              </w:rPr>
              <w:t xml:space="preserve"> </w:t>
            </w:r>
            <w:r w:rsidR="00893994" w:rsidRPr="00C70F44">
              <w:rPr>
                <w:rFonts w:ascii="Arial" w:hAnsi="Arial" w:cs="Arial"/>
                <w:b/>
                <w:i/>
              </w:rPr>
              <w:t>c</w:t>
            </w:r>
            <w:r w:rsidRPr="00C70F44">
              <w:rPr>
                <w:rFonts w:ascii="Arial" w:hAnsi="Arial" w:cs="Arial"/>
                <w:b/>
                <w:i/>
              </w:rPr>
              <w:t>rafts</w:t>
            </w:r>
            <w:r w:rsidRPr="00C70F44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Make a fruit and vegetable placemat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 xml:space="preserve">Active </w:t>
            </w:r>
            <w:r w:rsidR="00893994" w:rsidRPr="00C70F44">
              <w:rPr>
                <w:rFonts w:ascii="Arial" w:hAnsi="Arial" w:cs="Arial"/>
                <w:b/>
                <w:i/>
              </w:rPr>
              <w:t>g</w:t>
            </w:r>
            <w:r w:rsidRPr="00C70F44">
              <w:rPr>
                <w:rFonts w:ascii="Arial" w:hAnsi="Arial" w:cs="Arial"/>
                <w:b/>
                <w:i/>
              </w:rPr>
              <w:t>ames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 &amp; vegetable relays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Eating the Alphabet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I Will Never Not Ever Eat a Tomato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Group games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Going on a Picnic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Find the favorite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Bingo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5940" w:type="dxa"/>
          </w:tcPr>
          <w:p w:rsidR="00165ADE" w:rsidRPr="00F14138" w:rsidRDefault="00CD78FB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Bugs on a log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40" w:type="dxa"/>
          </w:tcPr>
          <w:p w:rsidR="00165ADE" w:rsidRPr="00F14138" w:rsidRDefault="00CD78FB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 kabobs with spiced yogurt topping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CD78FB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CD78FB" w:rsidRPr="00C70F44" w:rsidRDefault="00CD78FB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D78FB" w:rsidRPr="00F14138" w:rsidRDefault="00CD78FB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Oven baked carrot strips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D78FB" w:rsidRPr="00F14138" w:rsidRDefault="00CD78FB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165ADE" w:rsidRPr="00C70F44" w:rsidRDefault="00165ADE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65ADE" w:rsidRPr="00F14138" w:rsidRDefault="00D20C17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 &amp; veggie t</w:t>
            </w:r>
            <w:r w:rsidR="00165ADE" w:rsidRPr="00F14138">
              <w:rPr>
                <w:rFonts w:ascii="Arial" w:hAnsi="Arial" w:cs="Arial"/>
              </w:rPr>
              <w:t>aste test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5ADE" w:rsidRPr="00F14138" w:rsidRDefault="00165ADE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A10AF5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 xml:space="preserve">Parent </w:t>
            </w:r>
            <w:r w:rsidR="00EB0FB1" w:rsidRPr="00C70F44">
              <w:rPr>
                <w:rFonts w:ascii="Arial" w:hAnsi="Arial" w:cs="Arial"/>
                <w:b/>
                <w:i/>
              </w:rPr>
              <w:t>h</w:t>
            </w:r>
            <w:r w:rsidRPr="00C70F44">
              <w:rPr>
                <w:rFonts w:ascii="Arial" w:hAnsi="Arial" w:cs="Arial"/>
                <w:b/>
                <w:i/>
              </w:rPr>
              <w:t>andout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3E314D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Fruits </w:t>
            </w:r>
            <w:r w:rsidR="00893994" w:rsidRPr="00F14138">
              <w:rPr>
                <w:rFonts w:ascii="Arial" w:hAnsi="Arial" w:cs="Arial"/>
              </w:rPr>
              <w:t>&amp;</w:t>
            </w:r>
            <w:r w:rsidRPr="00F14138">
              <w:rPr>
                <w:rFonts w:ascii="Arial" w:hAnsi="Arial" w:cs="Arial"/>
              </w:rPr>
              <w:t xml:space="preserve"> vegetables: Eat 5 or more servings for health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A10AF5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122EA3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“Fruits and vegetables for better health”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A10AF5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122EA3" w:rsidP="00C70F44">
            <w:pPr>
              <w:tabs>
                <w:tab w:val="left" w:pos="4410"/>
              </w:tabs>
              <w:spacing w:beforeLines="60" w:before="144" w:afterLines="60" w:after="144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</w:t>
            </w:r>
            <w:r w:rsidR="00893994" w:rsidRPr="00F14138">
              <w:rPr>
                <w:rFonts w:ascii="Arial" w:hAnsi="Arial" w:cs="Arial"/>
              </w:rPr>
              <w:t>—fruits and veggies</w:t>
            </w:r>
            <w:r w:rsidRPr="00F14138">
              <w:rPr>
                <w:rFonts w:ascii="Arial" w:hAnsi="Arial" w:cs="Arial"/>
              </w:rPr>
              <w:t>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BF4926" w:rsidRPr="00F14138" w:rsidTr="00BF4926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BF4926" w:rsidRPr="00F14138" w:rsidRDefault="00BF4926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</w:t>
            </w:r>
            <w:r w:rsidR="00EA2C0C" w:rsidRPr="00F14138">
              <w:rPr>
                <w:rFonts w:ascii="Arial" w:hAnsi="Arial" w:cs="Arial"/>
              </w:rPr>
              <w:t xml:space="preserve">unit 1 </w:t>
            </w:r>
            <w:r w:rsidR="00832C7E" w:rsidRPr="00F14138">
              <w:rPr>
                <w:rFonts w:ascii="Arial" w:hAnsi="Arial" w:cs="Arial"/>
              </w:rPr>
              <w:t>activities</w:t>
            </w:r>
            <w:r w:rsidRPr="00F14138">
              <w:rPr>
                <w:rFonts w:ascii="Arial" w:hAnsi="Arial" w:cs="Arial"/>
              </w:rPr>
              <w:t xml:space="preserve"> did kids enjoy the most? </w:t>
            </w:r>
            <w:r w:rsidR="00E503F3" w:rsidRPr="00F14138">
              <w:rPr>
                <w:rFonts w:ascii="Arial" w:hAnsi="Arial" w:cs="Arial"/>
              </w:rPr>
              <w:t>Would you make any changes next time?</w:t>
            </w:r>
          </w:p>
          <w:p w:rsidR="00893994" w:rsidRPr="00F14138" w:rsidRDefault="00893994" w:rsidP="00C70F44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</w:tr>
      <w:tr w:rsidR="00BF4926" w:rsidRPr="00F14138" w:rsidTr="00BF4926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93994" w:rsidRPr="00F14138" w:rsidRDefault="00893994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other activities </w:t>
            </w:r>
            <w:r w:rsidR="009C1D9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do to encourage kids to eat fruits &amp; vegetables?</w:t>
            </w:r>
          </w:p>
          <w:p w:rsidR="00BF4926" w:rsidRPr="00F14138" w:rsidRDefault="00893994" w:rsidP="00C70F44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 </w:t>
            </w:r>
          </w:p>
        </w:tc>
      </w:tr>
      <w:tr w:rsidR="00BF4926" w:rsidRPr="00F14138" w:rsidTr="00C0473D">
        <w:tc>
          <w:tcPr>
            <w:tcW w:w="9288" w:type="dxa"/>
            <w:gridSpan w:val="3"/>
          </w:tcPr>
          <w:p w:rsidR="00893994" w:rsidRPr="00F14138" w:rsidRDefault="00893994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How </w:t>
            </w:r>
            <w:r w:rsidR="009C1D9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connect with families about eating fruits &amp; vegetables?</w:t>
            </w:r>
          </w:p>
          <w:p w:rsidR="00893994" w:rsidRPr="00F14138" w:rsidRDefault="00893994" w:rsidP="00C70F44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</w:tr>
      <w:tr w:rsidR="00C0473D" w:rsidRPr="00F14138" w:rsidTr="00457407">
        <w:trPr>
          <w:trHeight w:val="467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C0473D" w:rsidRPr="00F14138" w:rsidRDefault="00C0473D" w:rsidP="00C70F4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eat fruits &amp; veggies.</w:t>
            </w:r>
          </w:p>
          <w:p w:rsidR="00457407" w:rsidRPr="00F14138" w:rsidRDefault="00457407" w:rsidP="00C70F44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</w:tr>
    </w:tbl>
    <w:p w:rsidR="00EA2C0C" w:rsidRPr="00F14138" w:rsidRDefault="00EA2C0C">
      <w:pPr>
        <w:rPr>
          <w:rFonts w:ascii="Arial" w:hAnsi="Arial" w:cs="Arial"/>
        </w:rPr>
      </w:pPr>
      <w:r w:rsidRPr="00F1413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940"/>
        <w:gridCol w:w="990"/>
      </w:tblGrid>
      <w:tr w:rsidR="00C70F44" w:rsidRPr="00C70F44" w:rsidTr="00C70F44">
        <w:tc>
          <w:tcPr>
            <w:tcW w:w="9288" w:type="dxa"/>
            <w:gridSpan w:val="3"/>
            <w:shd w:val="clear" w:color="auto" w:fill="auto"/>
          </w:tcPr>
          <w:p w:rsidR="00165ADE" w:rsidRPr="00C70F44" w:rsidRDefault="00165ADE" w:rsidP="00C70F44">
            <w:pPr>
              <w:pStyle w:val="Heading2"/>
              <w:rPr>
                <w:color w:val="4F81BD" w:themeColor="accent1"/>
              </w:rPr>
            </w:pPr>
            <w:r w:rsidRPr="00C70F44">
              <w:rPr>
                <w:color w:val="4F81BD" w:themeColor="accent1"/>
              </w:rPr>
              <w:lastRenderedPageBreak/>
              <w:t>UNIT 2: Get Moving! You’ll Feel Great!</w:t>
            </w: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 xml:space="preserve">Arts </w:t>
            </w:r>
            <w:r w:rsidR="00893994" w:rsidRPr="00C70F44">
              <w:rPr>
                <w:rFonts w:ascii="Arial" w:hAnsi="Arial" w:cs="Arial"/>
                <w:b/>
                <w:i/>
              </w:rPr>
              <w:t>&amp; c</w:t>
            </w:r>
            <w:r w:rsidRPr="00C70F44">
              <w:rPr>
                <w:rFonts w:ascii="Arial" w:hAnsi="Arial" w:cs="Arial"/>
                <w:b/>
                <w:i/>
              </w:rPr>
              <w:t>rafts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Active Day Cartoon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893994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Active g</w:t>
            </w:r>
            <w:r w:rsidR="00165ADE" w:rsidRPr="00C70F44">
              <w:rPr>
                <w:rFonts w:ascii="Arial" w:hAnsi="Arial" w:cs="Arial"/>
                <w:b/>
                <w:i/>
              </w:rPr>
              <w:t>ames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Warm up and </w:t>
            </w:r>
            <w:r w:rsidR="00CD78FB" w:rsidRPr="00F14138">
              <w:rPr>
                <w:rFonts w:ascii="Arial" w:hAnsi="Arial" w:cs="Arial"/>
              </w:rPr>
              <w:t>c</w:t>
            </w:r>
            <w:r w:rsidRPr="00F14138">
              <w:rPr>
                <w:rFonts w:ascii="Arial" w:hAnsi="Arial" w:cs="Arial"/>
              </w:rPr>
              <w:t xml:space="preserve">ool </w:t>
            </w:r>
            <w:r w:rsidR="00CD78FB" w:rsidRPr="00F14138">
              <w:rPr>
                <w:rFonts w:ascii="Arial" w:hAnsi="Arial" w:cs="Arial"/>
              </w:rPr>
              <w:t>d</w:t>
            </w:r>
            <w:r w:rsidRPr="00F14138">
              <w:rPr>
                <w:rFonts w:ascii="Arial" w:hAnsi="Arial" w:cs="Arial"/>
              </w:rPr>
              <w:t>own activities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940" w:type="dxa"/>
          </w:tcPr>
          <w:p w:rsidR="00165ADE" w:rsidRPr="00F14138" w:rsidRDefault="00CD78FB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We belong to many groups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Get </w:t>
            </w:r>
            <w:r w:rsidR="00CD78FB" w:rsidRPr="00F14138">
              <w:rPr>
                <w:rFonts w:ascii="Arial" w:hAnsi="Arial" w:cs="Arial"/>
              </w:rPr>
              <w:t>m</w:t>
            </w:r>
            <w:r w:rsidRPr="00F14138">
              <w:rPr>
                <w:rFonts w:ascii="Arial" w:hAnsi="Arial" w:cs="Arial"/>
              </w:rPr>
              <w:t>oving relay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Jonathan and His Mommy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5ADE" w:rsidRPr="00F14138" w:rsidTr="00893994">
        <w:tc>
          <w:tcPr>
            <w:tcW w:w="2358" w:type="dxa"/>
          </w:tcPr>
          <w:p w:rsidR="00165ADE" w:rsidRPr="00C70F44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94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Salt in His Shoes</w:t>
            </w:r>
          </w:p>
        </w:tc>
        <w:tc>
          <w:tcPr>
            <w:tcW w:w="990" w:type="dxa"/>
          </w:tcPr>
          <w:p w:rsidR="00165ADE" w:rsidRPr="00F14138" w:rsidRDefault="00165ADE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EB0FB1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Parent h</w:t>
            </w:r>
            <w:r w:rsidR="00A10AF5" w:rsidRPr="00C70F44">
              <w:rPr>
                <w:rFonts w:ascii="Arial" w:hAnsi="Arial" w:cs="Arial"/>
                <w:b/>
                <w:i/>
              </w:rPr>
              <w:t>andout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Activate your family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A10AF5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122EA3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“Healthy Habits Power Tips: Get Moving!”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0AF5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A10AF5" w:rsidRPr="00C70F44" w:rsidRDefault="00A10AF5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C70F44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10AF5" w:rsidRPr="00F14138" w:rsidRDefault="00122EA3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“Activate your Family!”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0AF5" w:rsidRPr="00F14138" w:rsidRDefault="00A10AF5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EA2C0C">
        <w:tc>
          <w:tcPr>
            <w:tcW w:w="9288" w:type="dxa"/>
            <w:gridSpan w:val="3"/>
            <w:shd w:val="clear" w:color="auto" w:fill="auto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unit 2 </w:t>
            </w:r>
            <w:r w:rsidR="00832C7E" w:rsidRPr="00F14138">
              <w:rPr>
                <w:rFonts w:ascii="Arial" w:hAnsi="Arial" w:cs="Arial"/>
              </w:rPr>
              <w:t xml:space="preserve">activities </w:t>
            </w:r>
            <w:r w:rsidRPr="00F14138">
              <w:rPr>
                <w:rFonts w:ascii="Arial" w:hAnsi="Arial" w:cs="Arial"/>
              </w:rPr>
              <w:t xml:space="preserve">did kids enjoy the most? </w:t>
            </w:r>
            <w:r w:rsidR="00E503F3" w:rsidRPr="00F14138">
              <w:rPr>
                <w:rFonts w:ascii="Arial" w:hAnsi="Arial" w:cs="Arial"/>
              </w:rPr>
              <w:t>Would you make any changes next time?</w:t>
            </w:r>
          </w:p>
          <w:p w:rsidR="00EA2C0C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EA2C0C" w:rsidRPr="00F14138" w:rsidTr="00EA2C0C">
        <w:tc>
          <w:tcPr>
            <w:tcW w:w="9288" w:type="dxa"/>
            <w:gridSpan w:val="3"/>
            <w:shd w:val="clear" w:color="auto" w:fill="auto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other activities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do to encourage kids to be physically active?</w:t>
            </w:r>
          </w:p>
          <w:p w:rsidR="00EA2C0C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EA2C0C" w:rsidRPr="00F14138" w:rsidTr="00EA2C0C">
        <w:tc>
          <w:tcPr>
            <w:tcW w:w="9288" w:type="dxa"/>
            <w:gridSpan w:val="3"/>
            <w:shd w:val="clear" w:color="auto" w:fill="auto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How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connect with families about physical activity?</w:t>
            </w:r>
          </w:p>
          <w:p w:rsidR="00EA2C0C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0473D" w:rsidRPr="00F14138" w:rsidTr="00C70F4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473D" w:rsidRPr="00F14138" w:rsidRDefault="00C0473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be physically active.</w:t>
            </w:r>
          </w:p>
          <w:p w:rsidR="00C0473D" w:rsidRDefault="00C0473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CD78FB" w:rsidRDefault="00CD78FB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C70F44" w:rsidRDefault="00C70F44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C70F44" w:rsidRDefault="00C70F44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250"/>
        <w:gridCol w:w="630"/>
        <w:gridCol w:w="3060"/>
        <w:gridCol w:w="360"/>
        <w:gridCol w:w="630"/>
      </w:tblGrid>
      <w:tr w:rsidR="00C70F44" w:rsidRPr="00C70F44" w:rsidTr="00595857">
        <w:tc>
          <w:tcPr>
            <w:tcW w:w="9288" w:type="dxa"/>
            <w:gridSpan w:val="6"/>
            <w:shd w:val="clear" w:color="auto" w:fill="auto"/>
          </w:tcPr>
          <w:p w:rsidR="00C70F44" w:rsidRPr="00C70F44" w:rsidRDefault="00C70F44" w:rsidP="00C70F44">
            <w:pPr>
              <w:pStyle w:val="Heading2"/>
              <w:rPr>
                <w:color w:val="4F81BD" w:themeColor="accent1"/>
              </w:rPr>
            </w:pPr>
            <w:r w:rsidRPr="00C70F44">
              <w:rPr>
                <w:color w:val="4F81BD" w:themeColor="accent1"/>
              </w:rPr>
              <w:lastRenderedPageBreak/>
              <w:t>UNIT 3: Be Sugar Smart</w:t>
            </w: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Bowling for sugar smarts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Sugar surprises relay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games</w:t>
            </w: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Pour it out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Count it up 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Trail mix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Summer breeze smoothies</w:t>
            </w:r>
          </w:p>
        </w:tc>
        <w:tc>
          <w:tcPr>
            <w:tcW w:w="990" w:type="dxa"/>
            <w:gridSpan w:val="2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Cinnamon toast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Silly water taste test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More whole grains, less added sugar for good health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“Sugar is Sweet—and Drinks are Too?”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Tips—Be Sugar Smart!”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9288" w:type="dxa"/>
            <w:gridSpan w:val="6"/>
            <w:shd w:val="clear" w:color="auto" w:fill="auto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unit 3 activities did kids enjoy the most? Would you make any changes next time?</w:t>
            </w: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9288" w:type="dxa"/>
            <w:gridSpan w:val="6"/>
            <w:shd w:val="clear" w:color="auto" w:fill="auto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other activities will/did you do to encourage kids to limit sugary drinks &amp; snacks?</w:t>
            </w: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9288" w:type="dxa"/>
            <w:gridSpan w:val="6"/>
            <w:shd w:val="clear" w:color="auto" w:fill="auto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will/did you connect with families about limiting sugary drinks &amp; snacks?</w:t>
            </w: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70F44" w:rsidRPr="00F14138" w:rsidTr="00595857">
        <w:tc>
          <w:tcPr>
            <w:tcW w:w="9288" w:type="dxa"/>
            <w:gridSpan w:val="6"/>
            <w:shd w:val="clear" w:color="auto" w:fill="auto"/>
          </w:tcPr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limit sugar.</w:t>
            </w: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C70F44" w:rsidRPr="00F14138" w:rsidRDefault="00C70F44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70F44" w:rsidRPr="00C70F44" w:rsidTr="00C70F44">
        <w:tc>
          <w:tcPr>
            <w:tcW w:w="9288" w:type="dxa"/>
            <w:gridSpan w:val="6"/>
            <w:shd w:val="clear" w:color="auto" w:fill="auto"/>
          </w:tcPr>
          <w:p w:rsidR="00EA2C0C" w:rsidRPr="00C70F44" w:rsidRDefault="00EA2C0C" w:rsidP="00C70F44">
            <w:pPr>
              <w:pStyle w:val="Heading2"/>
              <w:rPr>
                <w:color w:val="4F81BD" w:themeColor="accent1"/>
              </w:rPr>
            </w:pPr>
            <w:r w:rsidRPr="00C70F44">
              <w:rPr>
                <w:color w:val="4F81BD" w:themeColor="accent1"/>
              </w:rPr>
              <w:lastRenderedPageBreak/>
              <w:t xml:space="preserve">UNIT 4: Go </w:t>
            </w:r>
            <w:r w:rsidR="00BC2C29" w:rsidRPr="00C70F44">
              <w:rPr>
                <w:color w:val="4F81BD" w:themeColor="accent1"/>
              </w:rPr>
              <w:t>for Good Fat</w:t>
            </w:r>
          </w:p>
        </w:tc>
      </w:tr>
      <w:tr w:rsidR="00EA2C0C" w:rsidRPr="00F14138" w:rsidTr="00543ADC">
        <w:tc>
          <w:tcPr>
            <w:tcW w:w="2358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300" w:type="dxa"/>
            <w:gridSpan w:val="4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Snatch the </w:t>
            </w:r>
            <w:r w:rsidR="00CD78FB" w:rsidRPr="00F14138">
              <w:rPr>
                <w:rFonts w:ascii="Arial" w:hAnsi="Arial" w:cs="Arial"/>
              </w:rPr>
              <w:t>f</w:t>
            </w:r>
            <w:r w:rsidRPr="00F14138">
              <w:rPr>
                <w:rFonts w:ascii="Arial" w:hAnsi="Arial" w:cs="Arial"/>
              </w:rPr>
              <w:t>at</w:t>
            </w:r>
          </w:p>
        </w:tc>
        <w:tc>
          <w:tcPr>
            <w:tcW w:w="630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543ADC">
        <w:tc>
          <w:tcPr>
            <w:tcW w:w="2358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activities</w:t>
            </w:r>
          </w:p>
        </w:tc>
        <w:tc>
          <w:tcPr>
            <w:tcW w:w="6300" w:type="dxa"/>
            <w:gridSpan w:val="4"/>
          </w:tcPr>
          <w:p w:rsidR="00EA2C0C" w:rsidRPr="00F14138" w:rsidRDefault="00CD78FB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Food label mosaic</w:t>
            </w:r>
          </w:p>
        </w:tc>
        <w:tc>
          <w:tcPr>
            <w:tcW w:w="630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543ADC">
        <w:tc>
          <w:tcPr>
            <w:tcW w:w="2358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4"/>
          </w:tcPr>
          <w:p w:rsidR="00EA2C0C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Track the trans fat</w:t>
            </w:r>
          </w:p>
        </w:tc>
        <w:tc>
          <w:tcPr>
            <w:tcW w:w="630" w:type="dxa"/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3ADC" w:rsidRPr="00F14138" w:rsidTr="00543ADC">
        <w:tc>
          <w:tcPr>
            <w:tcW w:w="2358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225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Salsa &amp; guacamole</w:t>
            </w:r>
          </w:p>
        </w:tc>
        <w:tc>
          <w:tcPr>
            <w:tcW w:w="63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proofErr w:type="spellStart"/>
            <w:r w:rsidRPr="00F14138">
              <w:rPr>
                <w:rFonts w:ascii="Arial" w:hAnsi="Arial" w:cs="Arial"/>
              </w:rPr>
              <w:t>Migas</w:t>
            </w:r>
            <w:proofErr w:type="spellEnd"/>
            <w:r w:rsidRPr="00F14138">
              <w:rPr>
                <w:rFonts w:ascii="Arial" w:hAnsi="Arial" w:cs="Arial"/>
              </w:rPr>
              <w:t xml:space="preserve"> crumbs</w:t>
            </w:r>
          </w:p>
        </w:tc>
        <w:tc>
          <w:tcPr>
            <w:tcW w:w="63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3ADC" w:rsidRPr="00F14138" w:rsidTr="00543ADC">
        <w:tc>
          <w:tcPr>
            <w:tcW w:w="2358" w:type="dxa"/>
            <w:tcBorders>
              <w:bottom w:val="single" w:sz="4" w:space="0" w:color="auto"/>
            </w:tcBorders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Awesome granola</w:t>
            </w:r>
          </w:p>
        </w:tc>
        <w:tc>
          <w:tcPr>
            <w:tcW w:w="63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Healthy fats taste test</w:t>
            </w:r>
          </w:p>
        </w:tc>
        <w:tc>
          <w:tcPr>
            <w:tcW w:w="630" w:type="dxa"/>
          </w:tcPr>
          <w:p w:rsidR="00543ADC" w:rsidRPr="00F14138" w:rsidRDefault="00543AD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543ADC">
        <w:tc>
          <w:tcPr>
            <w:tcW w:w="2358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color w:val="000000"/>
              </w:rPr>
              <w:t>Dietary Fats: The good, the bad, and the ugly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543ADC">
        <w:tc>
          <w:tcPr>
            <w:tcW w:w="2358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“Go for Healthy Fats!”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2C0C" w:rsidRPr="00F14138" w:rsidTr="00543ADC">
        <w:tc>
          <w:tcPr>
            <w:tcW w:w="2358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Tips—Fats in Foods”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A2C0C" w:rsidRPr="00F14138" w:rsidRDefault="00EA2C0C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1D38" w:rsidRPr="00F14138" w:rsidTr="00301D38">
        <w:tc>
          <w:tcPr>
            <w:tcW w:w="9288" w:type="dxa"/>
            <w:gridSpan w:val="6"/>
            <w:shd w:val="clear" w:color="auto" w:fill="auto"/>
          </w:tcPr>
          <w:p w:rsidR="00301D38" w:rsidRPr="00F14138" w:rsidRDefault="00301D3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unit 4 </w:t>
            </w:r>
            <w:r w:rsidR="00832C7E" w:rsidRPr="00F14138">
              <w:rPr>
                <w:rFonts w:ascii="Arial" w:hAnsi="Arial" w:cs="Arial"/>
              </w:rPr>
              <w:t xml:space="preserve">activities </w:t>
            </w:r>
            <w:r w:rsidRPr="00F14138">
              <w:rPr>
                <w:rFonts w:ascii="Arial" w:hAnsi="Arial" w:cs="Arial"/>
              </w:rPr>
              <w:t xml:space="preserve">did kids enjoy the most? </w:t>
            </w:r>
            <w:r w:rsidR="00E503F3" w:rsidRPr="00F14138">
              <w:rPr>
                <w:rFonts w:ascii="Arial" w:hAnsi="Arial" w:cs="Arial"/>
              </w:rPr>
              <w:t>Would you make any changes next time?</w:t>
            </w:r>
          </w:p>
          <w:p w:rsidR="00C0473D" w:rsidRDefault="00C0473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E70F23" w:rsidRDefault="00E70F23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301D38" w:rsidRPr="00F14138" w:rsidTr="00301D38">
        <w:tc>
          <w:tcPr>
            <w:tcW w:w="9288" w:type="dxa"/>
            <w:gridSpan w:val="6"/>
            <w:shd w:val="clear" w:color="auto" w:fill="auto"/>
          </w:tcPr>
          <w:p w:rsidR="00301D38" w:rsidRPr="00F14138" w:rsidRDefault="00301D3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other activities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 xml:space="preserve">did you do to encourage kids to </w:t>
            </w:r>
            <w:r w:rsidR="00B9765B" w:rsidRPr="00F14138">
              <w:rPr>
                <w:rFonts w:ascii="Arial" w:hAnsi="Arial" w:cs="Arial"/>
              </w:rPr>
              <w:t>eat</w:t>
            </w:r>
            <w:r w:rsidR="00BC2C29" w:rsidRPr="00F14138">
              <w:rPr>
                <w:rFonts w:ascii="Arial" w:hAnsi="Arial" w:cs="Arial"/>
              </w:rPr>
              <w:t xml:space="preserve"> foods with healthy fats</w:t>
            </w:r>
            <w:r w:rsidRPr="00F14138">
              <w:rPr>
                <w:rFonts w:ascii="Arial" w:hAnsi="Arial" w:cs="Arial"/>
              </w:rPr>
              <w:t>?</w:t>
            </w:r>
          </w:p>
          <w:p w:rsidR="00301D38" w:rsidRDefault="00301D3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E70F23" w:rsidRDefault="00E70F23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301D38" w:rsidRPr="00F14138" w:rsidTr="00301D38">
        <w:tc>
          <w:tcPr>
            <w:tcW w:w="9288" w:type="dxa"/>
            <w:gridSpan w:val="6"/>
            <w:shd w:val="clear" w:color="auto" w:fill="auto"/>
          </w:tcPr>
          <w:p w:rsidR="00301D38" w:rsidRPr="00F14138" w:rsidRDefault="00301D3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How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 xml:space="preserve">did you connect with families about </w:t>
            </w:r>
            <w:r w:rsidR="00BC2C29" w:rsidRPr="00F14138">
              <w:rPr>
                <w:rFonts w:ascii="Arial" w:hAnsi="Arial" w:cs="Arial"/>
              </w:rPr>
              <w:t>choosing foods with healthy fats</w:t>
            </w:r>
            <w:r w:rsidRPr="00F14138">
              <w:rPr>
                <w:rFonts w:ascii="Arial" w:hAnsi="Arial" w:cs="Arial"/>
              </w:rPr>
              <w:t>?</w:t>
            </w:r>
          </w:p>
          <w:p w:rsidR="00301D38" w:rsidRDefault="00301D3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E70F23" w:rsidRDefault="00E70F23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0473D" w:rsidRPr="00F14138" w:rsidTr="00C70F44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473D" w:rsidRPr="00F14138" w:rsidRDefault="00C0473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choose healthy fats.</w:t>
            </w:r>
          </w:p>
          <w:p w:rsidR="00C0473D" w:rsidRDefault="00C0473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E70F23" w:rsidRDefault="00E70F23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B9765B" w:rsidRDefault="00B9765B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250"/>
        <w:gridCol w:w="630"/>
        <w:gridCol w:w="3420"/>
        <w:gridCol w:w="630"/>
      </w:tblGrid>
      <w:tr w:rsidR="00144B91" w:rsidRPr="00144B91" w:rsidTr="0059585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91" w:rsidRPr="00144B91" w:rsidRDefault="00144B91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lastRenderedPageBreak/>
              <w:t>UNIT 5: Go for Whole Grains</w:t>
            </w: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6300" w:type="dxa"/>
            <w:gridSpan w:val="3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Mosaic creations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300" w:type="dxa"/>
            <w:gridSpan w:val="3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Red Hen relay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6300" w:type="dxa"/>
            <w:gridSpan w:val="3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Everybody Cooks Rice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5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Bread is for Eating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The Little Red Hen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activities</w:t>
            </w:r>
          </w:p>
        </w:tc>
        <w:tc>
          <w:tcPr>
            <w:tcW w:w="225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Make corn tortillas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Make flour from wheat berries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225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Silly popcorn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Whole wheat mini pizzas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Corn on the cob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Whole wheat banana pancakes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Awesome granola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Whole grain taste test</w:t>
            </w:r>
          </w:p>
        </w:tc>
        <w:tc>
          <w:tcPr>
            <w:tcW w:w="6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color w:val="000000"/>
              </w:rPr>
              <w:t>More whole grains, less added sugar for good health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“Get the Whole Story on Whole Grains”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35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</w:t>
            </w:r>
            <w:r w:rsidRPr="00F14138">
              <w:rPr>
                <w:rFonts w:ascii="Arial" w:hAnsi="Arial" w:cs="Arial"/>
                <w:color w:val="000000"/>
              </w:rPr>
              <w:t>Healthy Habits Power Tips: Go for Whole Grains</w:t>
            </w:r>
            <w:r w:rsidRPr="00F14138">
              <w:rPr>
                <w:rFonts w:ascii="Arial" w:hAnsi="Arial" w:cs="Arial"/>
              </w:rPr>
              <w:t>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5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unit 5 activities did kids enjoy the most? Would you make any changes next time?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E70F23" w:rsidRDefault="00E70F23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5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other activities will/did you do to encourage kids to eat more whole grain foods?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5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will/did you connect with families about eating whole grain foods?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5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eat whole grains.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pPr w:leftFromText="180" w:rightFromText="180" w:vertAnchor="tex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58"/>
        <w:gridCol w:w="2430"/>
        <w:gridCol w:w="630"/>
        <w:gridCol w:w="3240"/>
        <w:gridCol w:w="630"/>
      </w:tblGrid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144B91">
            <w:pPr>
              <w:pStyle w:val="Heading2"/>
            </w:pPr>
            <w:r w:rsidRPr="00144B91">
              <w:rPr>
                <w:color w:val="4F81BD" w:themeColor="accent1"/>
              </w:rPr>
              <w:t>UNIT 6: Super Snacks</w:t>
            </w: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Super snack book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Silly snacks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Too much “sometimes” food tag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Healthy house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The Bernstein Bears: Too Much Junk Food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activities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Commercial Mania 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Butterfly bite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Burrito bites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Peachy PB pockets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Silly snack taste test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Snacks: A Bridge Between Meals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“Snacking the Healthy Way!”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Tips—Super Snacks”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unit 6 activities did kids enjoy the most? Would you make any changes next time?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other activities will/did you do to encourage kids to choose healthy snack foods?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will/did you connect with families about eating fruits and vegetables?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eat healthy snacks.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240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58"/>
        <w:gridCol w:w="2430"/>
        <w:gridCol w:w="630"/>
        <w:gridCol w:w="3240"/>
        <w:gridCol w:w="630"/>
      </w:tblGrid>
      <w:tr w:rsidR="00144B91" w:rsidRPr="00F14138" w:rsidTr="00144B91">
        <w:trPr>
          <w:trHeight w:val="296"/>
        </w:trPr>
        <w:tc>
          <w:tcPr>
            <w:tcW w:w="9288" w:type="dxa"/>
            <w:gridSpan w:val="5"/>
            <w:shd w:val="clear" w:color="auto" w:fill="FFFFFF" w:themeFill="background1"/>
          </w:tcPr>
          <w:p w:rsidR="00144B91" w:rsidRPr="00144B91" w:rsidRDefault="00144B91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t xml:space="preserve">UNIT 7: Fruits and Vegetables—Mix it </w:t>
            </w:r>
            <w:proofErr w:type="gramStart"/>
            <w:r w:rsidRPr="00144B91">
              <w:rPr>
                <w:color w:val="4F81BD" w:themeColor="accent1"/>
              </w:rPr>
              <w:t>Up</w:t>
            </w:r>
            <w:proofErr w:type="gramEnd"/>
            <w:r w:rsidRPr="00144B91">
              <w:rPr>
                <w:color w:val="4F81BD" w:themeColor="accent1"/>
              </w:rPr>
              <w:t>!</w:t>
            </w: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Build a rainbow by creating a fruit and vegetable mural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Color relay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Fruity freeze tag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Eating the Alphabet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i/>
              </w:rPr>
              <w:t>Stone Soup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games</w:t>
            </w: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Parts of the plant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Bingo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Cucumber yogurt dip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Vegetable quesadillas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Tasty bugs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Berry blast fruit shake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 &amp; veggie taste test by color or part of the plant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Fruits &amp; vegetables: Eat 5 or more servings for health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“Fruits and Vegetables for Better Health”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2358" w:type="dxa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300" w:type="dxa"/>
            <w:gridSpan w:val="3"/>
            <w:shd w:val="clear" w:color="auto" w:fill="FFFFFF" w:themeFill="background1"/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Tips—fruits and veggies”</w:t>
            </w:r>
          </w:p>
        </w:tc>
        <w:tc>
          <w:tcPr>
            <w:tcW w:w="630" w:type="dxa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unit 7 activities did kids enjoy the most? Would you make any changes next time?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other activities will/did you do to encourage kids to eat fruits and vegetables?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rPr>
          <w:trHeight w:val="500"/>
        </w:trPr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will/did you connect with families about eating fruits and vegetables?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144B91">
        <w:trPr>
          <w:trHeight w:val="500"/>
        </w:trPr>
        <w:tc>
          <w:tcPr>
            <w:tcW w:w="9288" w:type="dxa"/>
            <w:gridSpan w:val="5"/>
            <w:shd w:val="clear" w:color="auto" w:fill="FFFFFF" w:themeFill="background1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eat healthy snacks.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Pr="00F14138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940"/>
        <w:gridCol w:w="990"/>
      </w:tblGrid>
      <w:tr w:rsidR="00144B91" w:rsidRPr="00144B91" w:rsidTr="00C70F44">
        <w:tc>
          <w:tcPr>
            <w:tcW w:w="9288" w:type="dxa"/>
            <w:gridSpan w:val="3"/>
            <w:shd w:val="clear" w:color="auto" w:fill="auto"/>
          </w:tcPr>
          <w:p w:rsidR="00D20C17" w:rsidRPr="00144B91" w:rsidRDefault="00D20C17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t>UNIT 8: Tune out the TV</w:t>
            </w:r>
          </w:p>
        </w:tc>
      </w:tr>
      <w:tr w:rsidR="00D20C17" w:rsidRPr="00F14138" w:rsidTr="00893994">
        <w:tc>
          <w:tcPr>
            <w:tcW w:w="2358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594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Power </w:t>
            </w:r>
            <w:r w:rsidR="001C4DBF" w:rsidRPr="00F14138">
              <w:rPr>
                <w:rFonts w:ascii="Arial" w:hAnsi="Arial" w:cs="Arial"/>
              </w:rPr>
              <w:t>u</w:t>
            </w:r>
            <w:r w:rsidRPr="00F14138">
              <w:rPr>
                <w:rFonts w:ascii="Arial" w:hAnsi="Arial" w:cs="Arial"/>
              </w:rPr>
              <w:t xml:space="preserve">p </w:t>
            </w:r>
            <w:r w:rsidR="001C4DBF" w:rsidRPr="00F14138">
              <w:rPr>
                <w:rFonts w:ascii="Arial" w:hAnsi="Arial" w:cs="Arial"/>
              </w:rPr>
              <w:t>y</w:t>
            </w:r>
            <w:r w:rsidRPr="00F14138">
              <w:rPr>
                <w:rFonts w:ascii="Arial" w:hAnsi="Arial" w:cs="Arial"/>
              </w:rPr>
              <w:t xml:space="preserve">our </w:t>
            </w:r>
            <w:r w:rsidR="001C4DBF" w:rsidRPr="00F14138">
              <w:rPr>
                <w:rFonts w:ascii="Arial" w:hAnsi="Arial" w:cs="Arial"/>
              </w:rPr>
              <w:t>b</w:t>
            </w:r>
            <w:r w:rsidRPr="00F14138">
              <w:rPr>
                <w:rFonts w:ascii="Arial" w:hAnsi="Arial" w:cs="Arial"/>
              </w:rPr>
              <w:t>ody posters</w:t>
            </w:r>
          </w:p>
        </w:tc>
        <w:tc>
          <w:tcPr>
            <w:tcW w:w="99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20C17" w:rsidRPr="00F14138" w:rsidTr="00893994">
        <w:tc>
          <w:tcPr>
            <w:tcW w:w="2358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594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Power </w:t>
            </w:r>
            <w:r w:rsidR="001C4DBF" w:rsidRPr="00F14138">
              <w:rPr>
                <w:rFonts w:ascii="Arial" w:hAnsi="Arial" w:cs="Arial"/>
              </w:rPr>
              <w:t>u</w:t>
            </w:r>
            <w:r w:rsidRPr="00F14138">
              <w:rPr>
                <w:rFonts w:ascii="Arial" w:hAnsi="Arial" w:cs="Arial"/>
              </w:rPr>
              <w:t xml:space="preserve">p </w:t>
            </w:r>
            <w:r w:rsidR="001C4DBF" w:rsidRPr="00F14138">
              <w:rPr>
                <w:rFonts w:ascii="Arial" w:hAnsi="Arial" w:cs="Arial"/>
              </w:rPr>
              <w:t>c</w:t>
            </w:r>
            <w:r w:rsidRPr="00F14138">
              <w:rPr>
                <w:rFonts w:ascii="Arial" w:hAnsi="Arial" w:cs="Arial"/>
              </w:rPr>
              <w:t>harades</w:t>
            </w:r>
          </w:p>
        </w:tc>
        <w:tc>
          <w:tcPr>
            <w:tcW w:w="99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20C17" w:rsidRPr="00F14138" w:rsidTr="00893994">
        <w:tc>
          <w:tcPr>
            <w:tcW w:w="2358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Walk </w:t>
            </w:r>
            <w:r w:rsidR="000D3F18" w:rsidRPr="00F14138">
              <w:rPr>
                <w:rFonts w:ascii="Arial" w:hAnsi="Arial" w:cs="Arial"/>
              </w:rPr>
              <w:t>a</w:t>
            </w:r>
            <w:r w:rsidRPr="00F14138">
              <w:rPr>
                <w:rFonts w:ascii="Arial" w:hAnsi="Arial" w:cs="Arial"/>
              </w:rPr>
              <w:t xml:space="preserve">round </w:t>
            </w:r>
            <w:r w:rsidR="000D3F18" w:rsidRPr="00F14138">
              <w:rPr>
                <w:rFonts w:ascii="Arial" w:hAnsi="Arial" w:cs="Arial"/>
              </w:rPr>
              <w:t>t</w:t>
            </w:r>
            <w:r w:rsidRPr="00F14138">
              <w:rPr>
                <w:rFonts w:ascii="Arial" w:hAnsi="Arial" w:cs="Arial"/>
              </w:rPr>
              <w:t>own</w:t>
            </w:r>
          </w:p>
        </w:tc>
        <w:tc>
          <w:tcPr>
            <w:tcW w:w="990" w:type="dxa"/>
          </w:tcPr>
          <w:p w:rsidR="00D20C17" w:rsidRPr="00F14138" w:rsidRDefault="00D20C17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594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The Bernstein Bears and Too Much TV</w:t>
            </w:r>
          </w:p>
        </w:tc>
        <w:tc>
          <w:tcPr>
            <w:tcW w:w="99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4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The Best Way to Play</w:t>
            </w:r>
          </w:p>
        </w:tc>
        <w:tc>
          <w:tcPr>
            <w:tcW w:w="99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activity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Tune Out Challenge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Take Control of TV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“Tune Out TV for Better Health!”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358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Tips: Tune Out the TV”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1C4DBF">
        <w:tc>
          <w:tcPr>
            <w:tcW w:w="9288" w:type="dxa"/>
            <w:gridSpan w:val="3"/>
            <w:shd w:val="clear" w:color="auto" w:fill="auto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unit 8 </w:t>
            </w:r>
            <w:r w:rsidR="00832C7E" w:rsidRPr="00F14138">
              <w:rPr>
                <w:rFonts w:ascii="Arial" w:hAnsi="Arial" w:cs="Arial"/>
              </w:rPr>
              <w:t xml:space="preserve">activities </w:t>
            </w:r>
            <w:r w:rsidRPr="00F14138">
              <w:rPr>
                <w:rFonts w:ascii="Arial" w:hAnsi="Arial" w:cs="Arial"/>
              </w:rPr>
              <w:t xml:space="preserve">did kids enjoy the most? </w:t>
            </w:r>
            <w:r w:rsidR="00E503F3" w:rsidRPr="00F14138">
              <w:rPr>
                <w:rFonts w:ascii="Arial" w:hAnsi="Arial" w:cs="Arial"/>
              </w:rPr>
              <w:t>Would you make any changes next time?</w:t>
            </w:r>
          </w:p>
          <w:p w:rsidR="007F76CD" w:rsidRDefault="007F76C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0D3F18" w:rsidRPr="00F14138" w:rsidTr="001C4DBF">
        <w:tc>
          <w:tcPr>
            <w:tcW w:w="9288" w:type="dxa"/>
            <w:gridSpan w:val="3"/>
            <w:shd w:val="clear" w:color="auto" w:fill="auto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other activities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do to encourage kids to watch less TV?</w:t>
            </w:r>
          </w:p>
          <w:p w:rsidR="000D3F1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0D3F18" w:rsidRPr="00F14138" w:rsidTr="001C4DBF">
        <w:tc>
          <w:tcPr>
            <w:tcW w:w="9288" w:type="dxa"/>
            <w:gridSpan w:val="3"/>
            <w:shd w:val="clear" w:color="auto" w:fill="auto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How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connect with families about watching less TV?</w:t>
            </w:r>
          </w:p>
          <w:p w:rsidR="000D3F1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C22FC2" w:rsidRPr="00F14138" w:rsidTr="00144B91">
        <w:trPr>
          <w:trHeight w:val="93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3740" w:rsidRPr="00F14138" w:rsidRDefault="00B63740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watch less TV.</w:t>
            </w:r>
          </w:p>
          <w:p w:rsidR="00C22FC2" w:rsidRDefault="00C22FC2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B9765B" w:rsidRDefault="00B9765B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30"/>
        <w:gridCol w:w="990"/>
      </w:tblGrid>
      <w:tr w:rsidR="00144B91" w:rsidRPr="00144B91" w:rsidTr="00595857">
        <w:tc>
          <w:tcPr>
            <w:tcW w:w="9288" w:type="dxa"/>
            <w:gridSpan w:val="3"/>
            <w:shd w:val="clear" w:color="auto" w:fill="auto"/>
          </w:tcPr>
          <w:p w:rsidR="00144B91" w:rsidRPr="00144B91" w:rsidRDefault="00144B91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lastRenderedPageBreak/>
              <w:t>UNIT 9: Play Hard</w:t>
            </w: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Build an activity wheel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Warm up and cool down activities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Play soft, play hard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happens when? 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Books</w:t>
            </w: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Jonathan and His Mommy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i/>
              </w:rPr>
            </w:pPr>
            <w:r w:rsidRPr="00F14138">
              <w:rPr>
                <w:rFonts w:ascii="Arial" w:hAnsi="Arial" w:cs="Arial"/>
                <w:i/>
              </w:rPr>
              <w:t>Salt in His Shoes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Activate Your Family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“Get Moving! Feel Great!”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tabs>
                <w:tab w:val="left" w:pos="4410"/>
              </w:tabs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Tips: Get Moving!”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unit 9 activities did kids enjoy the most? Would you make any changes next time?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other activities will/did you do to encourage kids to engage in vigorous activity?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will/did you connect with families about engage in vigorous physical activity?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vigorous activity.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44B91" w:rsidRPr="00F14138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  <w:r w:rsidRPr="00F1413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30"/>
        <w:gridCol w:w="990"/>
      </w:tblGrid>
      <w:tr w:rsidR="00144B91" w:rsidRPr="00144B91" w:rsidTr="00C70F44">
        <w:tc>
          <w:tcPr>
            <w:tcW w:w="9288" w:type="dxa"/>
            <w:gridSpan w:val="3"/>
            <w:shd w:val="clear" w:color="auto" w:fill="auto"/>
          </w:tcPr>
          <w:p w:rsidR="000D3F18" w:rsidRPr="00144B91" w:rsidRDefault="000D3F18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lastRenderedPageBreak/>
              <w:t>UNIT 10: Be Active, Stay Cool</w:t>
            </w:r>
          </w:p>
        </w:tc>
      </w:tr>
      <w:tr w:rsidR="000D3F18" w:rsidRPr="00F14138" w:rsidTr="00893994">
        <w:tc>
          <w:tcPr>
            <w:tcW w:w="2268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  <w:b/>
                <w:i/>
              </w:rPr>
              <w:t>Arts &amp; crafts</w:t>
            </w:r>
          </w:p>
        </w:tc>
        <w:tc>
          <w:tcPr>
            <w:tcW w:w="603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Cup coolers—make your own</w:t>
            </w:r>
          </w:p>
        </w:tc>
        <w:tc>
          <w:tcPr>
            <w:tcW w:w="99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25416" w:rsidRPr="00F14138" w:rsidTr="00893994">
        <w:tc>
          <w:tcPr>
            <w:tcW w:w="2268" w:type="dxa"/>
          </w:tcPr>
          <w:p w:rsidR="00025416" w:rsidRPr="00F14138" w:rsidRDefault="00025416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030" w:type="dxa"/>
          </w:tcPr>
          <w:p w:rsidR="00025416" w:rsidRPr="00F14138" w:rsidRDefault="00025416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“Everyone Moves” obstacle course</w:t>
            </w:r>
          </w:p>
        </w:tc>
        <w:tc>
          <w:tcPr>
            <w:tcW w:w="990" w:type="dxa"/>
          </w:tcPr>
          <w:p w:rsidR="00025416" w:rsidRPr="00F14138" w:rsidRDefault="00025416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268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games</w:t>
            </w:r>
          </w:p>
        </w:tc>
        <w:tc>
          <w:tcPr>
            <w:tcW w:w="603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Gulp!</w:t>
            </w:r>
          </w:p>
        </w:tc>
        <w:tc>
          <w:tcPr>
            <w:tcW w:w="990" w:type="dxa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268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D3F18" w:rsidRPr="00F14138" w:rsidRDefault="00025416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Silly water taste test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Parent handout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Quenchers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Newsletter article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“Hydrated Kids are Healthy Kids”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893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Email message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  <w:highlight w:val="yellow"/>
              </w:rPr>
            </w:pPr>
            <w:r w:rsidRPr="00F14138">
              <w:rPr>
                <w:rFonts w:ascii="Arial" w:hAnsi="Arial" w:cs="Arial"/>
              </w:rPr>
              <w:t>“Healthy Habits Power Tips: Stay Cool”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3F18" w:rsidRPr="00F14138" w:rsidTr="000D3F18">
        <w:tc>
          <w:tcPr>
            <w:tcW w:w="9288" w:type="dxa"/>
            <w:gridSpan w:val="3"/>
            <w:shd w:val="clear" w:color="auto" w:fill="auto"/>
          </w:tcPr>
          <w:p w:rsidR="00E503F3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unit 10 </w:t>
            </w:r>
            <w:r w:rsidR="00832C7E" w:rsidRPr="00F14138">
              <w:rPr>
                <w:rFonts w:ascii="Arial" w:hAnsi="Arial" w:cs="Arial"/>
              </w:rPr>
              <w:t xml:space="preserve">activities </w:t>
            </w:r>
            <w:r w:rsidRPr="00F14138">
              <w:rPr>
                <w:rFonts w:ascii="Arial" w:hAnsi="Arial" w:cs="Arial"/>
              </w:rPr>
              <w:t xml:space="preserve">did kids enjoy the most? </w:t>
            </w:r>
            <w:r w:rsidR="00E503F3" w:rsidRPr="00F14138">
              <w:rPr>
                <w:rFonts w:ascii="Arial" w:hAnsi="Arial" w:cs="Arial"/>
              </w:rPr>
              <w:t>Would you make any changes?</w:t>
            </w:r>
          </w:p>
          <w:p w:rsidR="000D3F1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0D3F18" w:rsidRPr="00F14138" w:rsidTr="000D3F18">
        <w:tc>
          <w:tcPr>
            <w:tcW w:w="9288" w:type="dxa"/>
            <w:gridSpan w:val="3"/>
            <w:shd w:val="clear" w:color="auto" w:fill="auto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What other activities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do to encourage kids to drink water?</w:t>
            </w:r>
          </w:p>
          <w:p w:rsidR="007F76CD" w:rsidRDefault="007F76C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0D3F18" w:rsidRPr="00F14138" w:rsidTr="000D3F18">
        <w:tc>
          <w:tcPr>
            <w:tcW w:w="9288" w:type="dxa"/>
            <w:gridSpan w:val="3"/>
            <w:shd w:val="clear" w:color="auto" w:fill="auto"/>
          </w:tcPr>
          <w:p w:rsidR="000D3F18" w:rsidRPr="00F14138" w:rsidRDefault="000D3F18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 xml:space="preserve">How </w:t>
            </w:r>
            <w:r w:rsidR="00B9765B" w:rsidRPr="00F14138">
              <w:rPr>
                <w:rFonts w:ascii="Arial" w:hAnsi="Arial" w:cs="Arial"/>
              </w:rPr>
              <w:t>will/</w:t>
            </w:r>
            <w:r w:rsidRPr="00F14138">
              <w:rPr>
                <w:rFonts w:ascii="Arial" w:hAnsi="Arial" w:cs="Arial"/>
              </w:rPr>
              <w:t>did you connect with families about drinking water?</w:t>
            </w:r>
          </w:p>
          <w:p w:rsidR="007F76CD" w:rsidRDefault="007F76CD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B63740" w:rsidRPr="00F14138" w:rsidTr="00C70F44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3740" w:rsidRPr="00F14138" w:rsidRDefault="00B63740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one small step you will take to continue to encourage kids to drink water.</w:t>
            </w:r>
          </w:p>
          <w:p w:rsidR="00B63740" w:rsidRDefault="00B63740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C70F44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65ADE" w:rsidRDefault="00165ADE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30"/>
        <w:gridCol w:w="990"/>
      </w:tblGrid>
      <w:tr w:rsidR="00144B91" w:rsidRPr="00144B91" w:rsidTr="0059585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91" w:rsidRPr="00144B91" w:rsidRDefault="00144B91" w:rsidP="00144B91">
            <w:pPr>
              <w:pStyle w:val="Heading2"/>
              <w:rPr>
                <w:color w:val="4F81BD" w:themeColor="accent1"/>
              </w:rPr>
            </w:pPr>
            <w:r w:rsidRPr="00144B91">
              <w:rPr>
                <w:color w:val="4F81BD" w:themeColor="accent1"/>
              </w:rPr>
              <w:lastRenderedPageBreak/>
              <w:t>UNIT 11: Food &amp; Fun Finale</w:t>
            </w: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Active games</w:t>
            </w: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Mix and mash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Group games</w:t>
            </w:r>
          </w:p>
        </w:tc>
        <w:tc>
          <w:tcPr>
            <w:tcW w:w="603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Name three!</w:t>
            </w:r>
          </w:p>
        </w:tc>
        <w:tc>
          <w:tcPr>
            <w:tcW w:w="990" w:type="dxa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Act up!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Health steps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2268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F14138">
              <w:rPr>
                <w:rFonts w:ascii="Arial" w:hAnsi="Arial" w:cs="Arial"/>
                <w:b/>
                <w:i/>
              </w:rPr>
              <w:t>Snack activities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Make your favorite recipe or taste test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What favorite activities did you return to for the Food &amp; Fun finale?</w:t>
            </w: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144B91" w:rsidRPr="00F14138" w:rsidTr="00595857">
        <w:tc>
          <w:tcPr>
            <w:tcW w:w="9288" w:type="dxa"/>
            <w:gridSpan w:val="3"/>
            <w:shd w:val="clear" w:color="auto" w:fill="auto"/>
          </w:tcPr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F14138">
              <w:rPr>
                <w:rFonts w:ascii="Arial" w:hAnsi="Arial" w:cs="Arial"/>
              </w:rPr>
              <w:t>How did you connect with families to reinforce the Food &amp; Fun messages?</w:t>
            </w: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  <w:p w:rsidR="00144B91" w:rsidRPr="00F14138" w:rsidRDefault="00144B91" w:rsidP="00595857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:rsidR="00144B91" w:rsidRPr="00F14138" w:rsidRDefault="00144B91" w:rsidP="00144B91">
      <w:pPr>
        <w:spacing w:beforeLines="60" w:before="144" w:afterLines="60" w:after="144" w:line="240" w:lineRule="auto"/>
        <w:rPr>
          <w:rFonts w:ascii="Arial" w:hAnsi="Arial" w:cs="Arial"/>
          <w:b/>
          <w:i/>
        </w:rPr>
      </w:pPr>
    </w:p>
    <w:p w:rsidR="00144B91" w:rsidRPr="00F14138" w:rsidRDefault="00144B91" w:rsidP="00144B91">
      <w:pPr>
        <w:spacing w:beforeLines="60" w:before="144" w:afterLines="60" w:after="144" w:line="240" w:lineRule="auto"/>
        <w:rPr>
          <w:rFonts w:ascii="Arial" w:hAnsi="Arial" w:cs="Arial"/>
        </w:rPr>
      </w:pPr>
    </w:p>
    <w:p w:rsidR="00144B91" w:rsidRPr="00F14138" w:rsidRDefault="00144B91" w:rsidP="00C70F44">
      <w:pPr>
        <w:spacing w:beforeLines="60" w:before="144" w:afterLines="60" w:after="144" w:line="240" w:lineRule="auto"/>
        <w:rPr>
          <w:rFonts w:ascii="Arial" w:hAnsi="Arial" w:cs="Arial"/>
        </w:rPr>
      </w:pPr>
    </w:p>
    <w:sectPr w:rsidR="00144B91" w:rsidRPr="00F14138" w:rsidSect="00C70F44">
      <w:footerReference w:type="default" r:id="rId11"/>
      <w:footerReference w:type="first" r:id="rId12"/>
      <w:type w:val="continuous"/>
      <w:pgSz w:w="12240" w:h="15840" w:code="1"/>
      <w:pgMar w:top="864" w:right="1440" w:bottom="1008" w:left="1440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B9" w:rsidRDefault="00BC02B9">
      <w:r>
        <w:separator/>
      </w:r>
    </w:p>
  </w:endnote>
  <w:endnote w:type="continuationSeparator" w:id="0">
    <w:p w:rsidR="00BC02B9" w:rsidRDefault="00B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44" w:rsidRDefault="00C70F44" w:rsidP="00C70F44">
    <w:pPr>
      <w:pStyle w:val="Footer"/>
      <w:tabs>
        <w:tab w:val="clear" w:pos="8640"/>
        <w:tab w:val="right" w:pos="9360"/>
      </w:tabs>
      <w:spacing w:after="0" w:line="240" w:lineRule="auto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 xml:space="preserve">© President and Fellows of Harvard College and YMCA of the USA.     </w:t>
    </w:r>
    <w:r>
      <w:rPr>
        <w:rFonts w:ascii="Arial Narrow" w:hAnsi="Arial Narrow" w:cs="Arial Narrow"/>
        <w:sz w:val="20"/>
        <w:szCs w:val="20"/>
      </w:rPr>
      <w:tab/>
      <w:t xml:space="preserve">                       Food &amp; Fun Planning Tool</w:t>
    </w:r>
  </w:p>
  <w:p w:rsidR="0041794A" w:rsidRDefault="00C70F44" w:rsidP="00C70F44">
    <w:pPr>
      <w:pStyle w:val="Footer"/>
      <w:jc w:val="right"/>
      <w:rPr>
        <w:rFonts w:ascii="Trebuchet MS" w:hAnsi="Trebuchet MS"/>
        <w:sz w:val="20"/>
        <w:szCs w:val="20"/>
      </w:rPr>
    </w:pPr>
    <w:r>
      <w:tab/>
      <w:t xml:space="preserve">                                          </w:t>
    </w:r>
    <w:r>
      <w:rPr>
        <w:rFonts w:ascii="Arial Narrow" w:hAnsi="Arial Narrow" w:cs="Arial Narrow"/>
        <w:sz w:val="20"/>
        <w:szCs w:val="20"/>
      </w:rPr>
      <w:t xml:space="preserve">Page </w:t>
    </w:r>
    <w:r>
      <w:rPr>
        <w:rFonts w:ascii="Arial Narrow" w:hAnsi="Arial Narrow" w:cs="Arial Narrow"/>
        <w:sz w:val="20"/>
        <w:szCs w:val="20"/>
      </w:rPr>
      <w:fldChar w:fldCharType="begin"/>
    </w:r>
    <w:r>
      <w:rPr>
        <w:rFonts w:ascii="Arial Narrow" w:hAnsi="Arial Narrow" w:cs="Arial Narrow"/>
        <w:sz w:val="20"/>
        <w:szCs w:val="20"/>
      </w:rPr>
      <w:instrText xml:space="preserve"> PAGE </w:instrText>
    </w:r>
    <w:r>
      <w:rPr>
        <w:rFonts w:ascii="Arial Narrow" w:hAnsi="Arial Narrow" w:cs="Arial Narrow"/>
        <w:sz w:val="20"/>
        <w:szCs w:val="20"/>
      </w:rPr>
      <w:fldChar w:fldCharType="separate"/>
    </w:r>
    <w:r w:rsidR="00960867">
      <w:rPr>
        <w:rFonts w:ascii="Arial Narrow" w:hAnsi="Arial Narrow" w:cs="Arial Narrow"/>
        <w:noProof/>
        <w:sz w:val="20"/>
        <w:szCs w:val="20"/>
      </w:rPr>
      <w:t>12</w:t>
    </w:r>
    <w:r>
      <w:rPr>
        <w:rFonts w:ascii="Arial Narrow" w:hAnsi="Arial Narrow" w:cs="Arial Narrow"/>
        <w:sz w:val="20"/>
        <w:szCs w:val="20"/>
      </w:rPr>
      <w:fldChar w:fldCharType="end"/>
    </w:r>
    <w:r>
      <w:rPr>
        <w:rFonts w:ascii="Arial Narrow" w:hAnsi="Arial Narrow" w:cs="Arial Narrow"/>
        <w:sz w:val="20"/>
        <w:szCs w:val="20"/>
      </w:rPr>
      <w:t xml:space="preserve"> of </w:t>
    </w:r>
    <w:r>
      <w:rPr>
        <w:rFonts w:ascii="Arial Narrow" w:hAnsi="Arial Narrow" w:cs="Arial Narrow"/>
        <w:sz w:val="20"/>
        <w:szCs w:val="20"/>
      </w:rPr>
      <w:fldChar w:fldCharType="begin"/>
    </w:r>
    <w:r>
      <w:rPr>
        <w:rFonts w:ascii="Arial Narrow" w:hAnsi="Arial Narrow" w:cs="Arial Narrow"/>
        <w:sz w:val="20"/>
        <w:szCs w:val="20"/>
      </w:rPr>
      <w:instrText xml:space="preserve"> NUMPAGES </w:instrText>
    </w:r>
    <w:r>
      <w:rPr>
        <w:rFonts w:ascii="Arial Narrow" w:hAnsi="Arial Narrow" w:cs="Arial Narrow"/>
        <w:sz w:val="20"/>
        <w:szCs w:val="20"/>
      </w:rPr>
      <w:fldChar w:fldCharType="separate"/>
    </w:r>
    <w:r w:rsidR="00960867">
      <w:rPr>
        <w:rFonts w:ascii="Arial Narrow" w:hAnsi="Arial Narrow" w:cs="Arial Narrow"/>
        <w:noProof/>
        <w:sz w:val="20"/>
        <w:szCs w:val="20"/>
      </w:rPr>
      <w:t>12</w:t>
    </w:r>
    <w:r>
      <w:rPr>
        <w:rFonts w:ascii="Arial Narrow" w:hAnsi="Arial Narrow" w:cs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4A" w:rsidRDefault="00F14138" w:rsidP="00F14138">
    <w:pPr>
      <w:pStyle w:val="Footer"/>
      <w:tabs>
        <w:tab w:val="clear" w:pos="8640"/>
        <w:tab w:val="right" w:pos="9360"/>
      </w:tabs>
      <w:spacing w:after="0" w:line="240" w:lineRule="auto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 xml:space="preserve">© President and Fellows of Harvard College and YMCA of the USA.     </w:t>
    </w:r>
    <w:r>
      <w:rPr>
        <w:rFonts w:ascii="Arial Narrow" w:hAnsi="Arial Narrow" w:cs="Arial Narrow"/>
        <w:sz w:val="20"/>
        <w:szCs w:val="20"/>
      </w:rPr>
      <w:tab/>
      <w:t xml:space="preserve">                       Food &amp; Fun </w:t>
    </w:r>
    <w:r w:rsidR="00C62C57">
      <w:rPr>
        <w:rFonts w:ascii="Arial Narrow" w:hAnsi="Arial Narrow" w:cs="Arial Narrow"/>
        <w:sz w:val="20"/>
        <w:szCs w:val="20"/>
      </w:rPr>
      <w:t>Planning</w:t>
    </w:r>
    <w:r>
      <w:rPr>
        <w:rFonts w:ascii="Arial Narrow" w:hAnsi="Arial Narrow" w:cs="Arial Narrow"/>
        <w:sz w:val="20"/>
        <w:szCs w:val="20"/>
      </w:rPr>
      <w:t xml:space="preserve"> Tool</w:t>
    </w:r>
  </w:p>
  <w:p w:rsidR="0041794A" w:rsidRDefault="0041794A" w:rsidP="00F14138">
    <w:pPr>
      <w:pStyle w:val="Footer"/>
      <w:spacing w:after="0" w:line="240" w:lineRule="auto"/>
      <w:jc w:val="right"/>
      <w:rPr>
        <w:rFonts w:ascii="Arial Narrow" w:hAnsi="Arial Narrow" w:cs="Arial Narrow"/>
        <w:sz w:val="20"/>
        <w:szCs w:val="20"/>
      </w:rPr>
    </w:pPr>
    <w:r>
      <w:tab/>
      <w:t xml:space="preserve">                                          </w:t>
    </w:r>
    <w:r>
      <w:rPr>
        <w:rFonts w:ascii="Arial Narrow" w:hAnsi="Arial Narrow" w:cs="Arial Narrow"/>
        <w:sz w:val="20"/>
        <w:szCs w:val="20"/>
      </w:rPr>
      <w:t xml:space="preserve">Page </w:t>
    </w:r>
    <w:r>
      <w:rPr>
        <w:rFonts w:ascii="Arial Narrow" w:hAnsi="Arial Narrow" w:cs="Arial Narrow"/>
        <w:sz w:val="20"/>
        <w:szCs w:val="20"/>
      </w:rPr>
      <w:fldChar w:fldCharType="begin"/>
    </w:r>
    <w:r>
      <w:rPr>
        <w:rFonts w:ascii="Arial Narrow" w:hAnsi="Arial Narrow" w:cs="Arial Narrow"/>
        <w:sz w:val="20"/>
        <w:szCs w:val="20"/>
      </w:rPr>
      <w:instrText xml:space="preserve"> PAGE </w:instrText>
    </w:r>
    <w:r>
      <w:rPr>
        <w:rFonts w:ascii="Arial Narrow" w:hAnsi="Arial Narrow" w:cs="Arial Narrow"/>
        <w:sz w:val="20"/>
        <w:szCs w:val="20"/>
      </w:rPr>
      <w:fldChar w:fldCharType="separate"/>
    </w:r>
    <w:r w:rsidR="00960867">
      <w:rPr>
        <w:rFonts w:ascii="Arial Narrow" w:hAnsi="Arial Narrow" w:cs="Arial Narrow"/>
        <w:noProof/>
        <w:sz w:val="20"/>
        <w:szCs w:val="20"/>
      </w:rPr>
      <w:t>1</w:t>
    </w:r>
    <w:r>
      <w:rPr>
        <w:rFonts w:ascii="Arial Narrow" w:hAnsi="Arial Narrow" w:cs="Arial Narrow"/>
        <w:sz w:val="20"/>
        <w:szCs w:val="20"/>
      </w:rPr>
      <w:fldChar w:fldCharType="end"/>
    </w:r>
    <w:r>
      <w:rPr>
        <w:rFonts w:ascii="Arial Narrow" w:hAnsi="Arial Narrow" w:cs="Arial Narrow"/>
        <w:sz w:val="20"/>
        <w:szCs w:val="20"/>
      </w:rPr>
      <w:t xml:space="preserve"> of </w:t>
    </w:r>
    <w:r>
      <w:rPr>
        <w:rFonts w:ascii="Arial Narrow" w:hAnsi="Arial Narrow" w:cs="Arial Narrow"/>
        <w:sz w:val="20"/>
        <w:szCs w:val="20"/>
      </w:rPr>
      <w:fldChar w:fldCharType="begin"/>
    </w:r>
    <w:r>
      <w:rPr>
        <w:rFonts w:ascii="Arial Narrow" w:hAnsi="Arial Narrow" w:cs="Arial Narrow"/>
        <w:sz w:val="20"/>
        <w:szCs w:val="20"/>
      </w:rPr>
      <w:instrText xml:space="preserve"> NUMPAGES </w:instrText>
    </w:r>
    <w:r>
      <w:rPr>
        <w:rFonts w:ascii="Arial Narrow" w:hAnsi="Arial Narrow" w:cs="Arial Narrow"/>
        <w:sz w:val="20"/>
        <w:szCs w:val="20"/>
      </w:rPr>
      <w:fldChar w:fldCharType="separate"/>
    </w:r>
    <w:r w:rsidR="00960867">
      <w:rPr>
        <w:rFonts w:ascii="Arial Narrow" w:hAnsi="Arial Narrow" w:cs="Arial Narrow"/>
        <w:noProof/>
        <w:sz w:val="20"/>
        <w:szCs w:val="20"/>
      </w:rPr>
      <w:t>12</w:t>
    </w:r>
    <w:r>
      <w:rPr>
        <w:rFonts w:ascii="Arial Narrow" w:hAnsi="Arial Narrow" w:cs="Arial Narrow"/>
        <w:sz w:val="20"/>
        <w:szCs w:val="20"/>
      </w:rPr>
      <w:fldChar w:fldCharType="end"/>
    </w:r>
  </w:p>
  <w:p w:rsidR="0041794A" w:rsidRDefault="0041794A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B9" w:rsidRDefault="00BC02B9">
      <w:r>
        <w:separator/>
      </w:r>
    </w:p>
  </w:footnote>
  <w:footnote w:type="continuationSeparator" w:id="0">
    <w:p w:rsidR="00BC02B9" w:rsidRDefault="00BC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09D"/>
    <w:multiLevelType w:val="hybridMultilevel"/>
    <w:tmpl w:val="EBCC754E"/>
    <w:lvl w:ilvl="0" w:tplc="ADB221BE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7A09"/>
    <w:multiLevelType w:val="hybridMultilevel"/>
    <w:tmpl w:val="069AB190"/>
    <w:lvl w:ilvl="0" w:tplc="ADB221BE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F138D"/>
    <w:multiLevelType w:val="hybridMultilevel"/>
    <w:tmpl w:val="9E2A35F2"/>
    <w:lvl w:ilvl="0" w:tplc="B2700022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24FD"/>
    <w:multiLevelType w:val="hybridMultilevel"/>
    <w:tmpl w:val="6324BCA0"/>
    <w:lvl w:ilvl="0" w:tplc="B2700022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1B3B"/>
    <w:multiLevelType w:val="hybridMultilevel"/>
    <w:tmpl w:val="BE6A894A"/>
    <w:lvl w:ilvl="0" w:tplc="B2700022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6E"/>
    <w:rsid w:val="00025416"/>
    <w:rsid w:val="0002658C"/>
    <w:rsid w:val="0003460A"/>
    <w:rsid w:val="00091F85"/>
    <w:rsid w:val="000B1E3B"/>
    <w:rsid w:val="000D3F18"/>
    <w:rsid w:val="000E7D01"/>
    <w:rsid w:val="001165EE"/>
    <w:rsid w:val="001212E0"/>
    <w:rsid w:val="00122EA3"/>
    <w:rsid w:val="00134C94"/>
    <w:rsid w:val="001420A1"/>
    <w:rsid w:val="00144B91"/>
    <w:rsid w:val="00165ADE"/>
    <w:rsid w:val="001A2EF5"/>
    <w:rsid w:val="001B6F3E"/>
    <w:rsid w:val="001C4DBF"/>
    <w:rsid w:val="00255EE6"/>
    <w:rsid w:val="002B5E25"/>
    <w:rsid w:val="002E2255"/>
    <w:rsid w:val="002F1F78"/>
    <w:rsid w:val="002F5495"/>
    <w:rsid w:val="00301D38"/>
    <w:rsid w:val="00303983"/>
    <w:rsid w:val="00323400"/>
    <w:rsid w:val="00326FA5"/>
    <w:rsid w:val="0036600F"/>
    <w:rsid w:val="003C7299"/>
    <w:rsid w:val="003D2339"/>
    <w:rsid w:val="003E314D"/>
    <w:rsid w:val="00413527"/>
    <w:rsid w:val="0041794A"/>
    <w:rsid w:val="004404DD"/>
    <w:rsid w:val="00457407"/>
    <w:rsid w:val="00477455"/>
    <w:rsid w:val="004A452D"/>
    <w:rsid w:val="0051377D"/>
    <w:rsid w:val="005145BB"/>
    <w:rsid w:val="005361FD"/>
    <w:rsid w:val="00543ADC"/>
    <w:rsid w:val="0056104B"/>
    <w:rsid w:val="005B4652"/>
    <w:rsid w:val="005E7CF3"/>
    <w:rsid w:val="005F6A28"/>
    <w:rsid w:val="00641DC8"/>
    <w:rsid w:val="00655C9C"/>
    <w:rsid w:val="0066448A"/>
    <w:rsid w:val="0070545C"/>
    <w:rsid w:val="00722EA1"/>
    <w:rsid w:val="007712DD"/>
    <w:rsid w:val="007A7FB4"/>
    <w:rsid w:val="007F76CD"/>
    <w:rsid w:val="008047B4"/>
    <w:rsid w:val="00832C7E"/>
    <w:rsid w:val="0083306D"/>
    <w:rsid w:val="00854E72"/>
    <w:rsid w:val="00861A8B"/>
    <w:rsid w:val="00872A8F"/>
    <w:rsid w:val="00893994"/>
    <w:rsid w:val="008960FC"/>
    <w:rsid w:val="008F0F6D"/>
    <w:rsid w:val="00942F2F"/>
    <w:rsid w:val="009460DA"/>
    <w:rsid w:val="00960867"/>
    <w:rsid w:val="009C1D9B"/>
    <w:rsid w:val="009E5D66"/>
    <w:rsid w:val="00A10AF5"/>
    <w:rsid w:val="00A96955"/>
    <w:rsid w:val="00B02AD2"/>
    <w:rsid w:val="00B45C02"/>
    <w:rsid w:val="00B63740"/>
    <w:rsid w:val="00B63AF2"/>
    <w:rsid w:val="00B76B6E"/>
    <w:rsid w:val="00B9765B"/>
    <w:rsid w:val="00BC02B9"/>
    <w:rsid w:val="00BC2C29"/>
    <w:rsid w:val="00BC6088"/>
    <w:rsid w:val="00BF4926"/>
    <w:rsid w:val="00C0473D"/>
    <w:rsid w:val="00C22FC2"/>
    <w:rsid w:val="00C62C57"/>
    <w:rsid w:val="00C62ED2"/>
    <w:rsid w:val="00C70F44"/>
    <w:rsid w:val="00C7759E"/>
    <w:rsid w:val="00CD78FB"/>
    <w:rsid w:val="00D20C17"/>
    <w:rsid w:val="00D23F89"/>
    <w:rsid w:val="00D71F90"/>
    <w:rsid w:val="00D74AFE"/>
    <w:rsid w:val="00DC3D80"/>
    <w:rsid w:val="00DD227B"/>
    <w:rsid w:val="00DD2B34"/>
    <w:rsid w:val="00DD732F"/>
    <w:rsid w:val="00DF1AF8"/>
    <w:rsid w:val="00E273CE"/>
    <w:rsid w:val="00E503F3"/>
    <w:rsid w:val="00E70F23"/>
    <w:rsid w:val="00EA2C0C"/>
    <w:rsid w:val="00EB0FB1"/>
    <w:rsid w:val="00EB4A0E"/>
    <w:rsid w:val="00EC5746"/>
    <w:rsid w:val="00F12A95"/>
    <w:rsid w:val="00F14138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9B738D-65B1-4F47-A7BD-4FA5F45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38"/>
  </w:style>
  <w:style w:type="paragraph" w:styleId="Heading1">
    <w:name w:val="heading 1"/>
    <w:basedOn w:val="Normal"/>
    <w:next w:val="Normal"/>
    <w:link w:val="Heading1Char"/>
    <w:uiPriority w:val="9"/>
    <w:qFormat/>
    <w:rsid w:val="00F141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1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1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1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1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1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1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1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D227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locked/>
    <w:rsid w:val="001B6F3E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141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13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41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41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1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1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1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1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1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1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1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1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1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14138"/>
    <w:rPr>
      <w:b/>
      <w:bCs/>
    </w:rPr>
  </w:style>
  <w:style w:type="character" w:styleId="Emphasis">
    <w:name w:val="Emphasis"/>
    <w:uiPriority w:val="20"/>
    <w:qFormat/>
    <w:rsid w:val="00F141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41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1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41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41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1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138"/>
    <w:rPr>
      <w:b/>
      <w:bCs/>
      <w:i/>
      <w:iCs/>
    </w:rPr>
  </w:style>
  <w:style w:type="character" w:styleId="SubtleEmphasis">
    <w:name w:val="Subtle Emphasis"/>
    <w:uiPriority w:val="19"/>
    <w:qFormat/>
    <w:rsid w:val="00F14138"/>
    <w:rPr>
      <w:i/>
      <w:iCs/>
    </w:rPr>
  </w:style>
  <w:style w:type="character" w:styleId="IntenseEmphasis">
    <w:name w:val="Intense Emphasis"/>
    <w:uiPriority w:val="21"/>
    <w:qFormat/>
    <w:rsid w:val="00F14138"/>
    <w:rPr>
      <w:b/>
      <w:bCs/>
    </w:rPr>
  </w:style>
  <w:style w:type="character" w:styleId="SubtleReference">
    <w:name w:val="Subtle Reference"/>
    <w:uiPriority w:val="31"/>
    <w:qFormat/>
    <w:rsid w:val="00F14138"/>
    <w:rPr>
      <w:smallCaps/>
    </w:rPr>
  </w:style>
  <w:style w:type="character" w:styleId="IntenseReference">
    <w:name w:val="Intense Reference"/>
    <w:uiPriority w:val="32"/>
    <w:qFormat/>
    <w:rsid w:val="00F14138"/>
    <w:rPr>
      <w:smallCaps/>
      <w:spacing w:val="5"/>
      <w:u w:val="single"/>
    </w:rPr>
  </w:style>
  <w:style w:type="character" w:styleId="BookTitle">
    <w:name w:val="Book Title"/>
    <w:uiPriority w:val="33"/>
    <w:qFormat/>
    <w:rsid w:val="00F141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138"/>
    <w:pPr>
      <w:outlineLvl w:val="9"/>
    </w:pPr>
    <w:rPr>
      <w:lang w:bidi="en-US"/>
    </w:rPr>
  </w:style>
  <w:style w:type="character" w:styleId="Hyperlink">
    <w:name w:val="Hyperlink"/>
    <w:uiPriority w:val="99"/>
    <w:rsid w:val="00C70F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ph.harvard.edu/research/prc/projects/food-fun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MOZAFFA\AppData\Local\Temp\Temp1_Food%20and%20Fund%202nd%20Ed%20website%20and%20HSPH%20PRC.zip\website%20and%20HSPH%20PRC\Units\foodandf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62B3-1D32-4D1B-989C-775E629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_____________________</vt:lpstr>
    </vt:vector>
  </TitlesOfParts>
  <Company>HSPH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_____________________</dc:title>
  <dc:subject/>
  <dc:creator>rlee</dc:creator>
  <cp:keywords/>
  <dc:description/>
  <cp:lastModifiedBy>Sara Hill</cp:lastModifiedBy>
  <cp:revision>2</cp:revision>
  <cp:lastPrinted>2010-08-24T20:08:00Z</cp:lastPrinted>
  <dcterms:created xsi:type="dcterms:W3CDTF">2016-01-20T20:34:00Z</dcterms:created>
  <dcterms:modified xsi:type="dcterms:W3CDTF">2016-01-20T20:34:00Z</dcterms:modified>
</cp:coreProperties>
</file>