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17" w:rsidRPr="008C4410" w:rsidRDefault="00882217" w:rsidP="00882217">
      <w:pPr>
        <w:jc w:val="center"/>
        <w:rPr>
          <w:rFonts w:ascii="Times New Roman" w:hAnsi="Times New Roman" w:cs="Times New Roman"/>
          <w:b/>
          <w:sz w:val="28"/>
          <w:szCs w:val="24"/>
          <w:u w:val="single"/>
        </w:rPr>
      </w:pPr>
      <w:r w:rsidRPr="008C4410">
        <w:rPr>
          <w:rFonts w:ascii="Times New Roman" w:hAnsi="Times New Roman" w:cs="Times New Roman"/>
          <w:b/>
          <w:sz w:val="28"/>
          <w:szCs w:val="24"/>
          <w:u w:val="single"/>
        </w:rPr>
        <w:t>Case Study</w:t>
      </w:r>
      <w:r w:rsidR="008C4410">
        <w:rPr>
          <w:rStyle w:val="FootnoteReference"/>
          <w:rFonts w:ascii="Times New Roman" w:hAnsi="Times New Roman" w:cs="Times New Roman"/>
          <w:b/>
          <w:sz w:val="28"/>
          <w:szCs w:val="24"/>
          <w:u w:val="single"/>
        </w:rPr>
        <w:footnoteReference w:id="1"/>
      </w:r>
    </w:p>
    <w:p w:rsidR="00882217" w:rsidRDefault="00882217" w:rsidP="00882217">
      <w:pPr>
        <w:rPr>
          <w:rFonts w:ascii="Georgia" w:hAnsi="Georgia"/>
          <w:color w:val="222222"/>
          <w:shd w:val="clear" w:color="auto" w:fill="FFFFFF"/>
        </w:rPr>
      </w:pPr>
    </w:p>
    <w:p w:rsidR="00882217" w:rsidRDefault="00882217" w:rsidP="00882217">
      <w:pPr>
        <w:rPr>
          <w:rFonts w:ascii="Georgia" w:hAnsi="Georgia"/>
          <w:color w:val="222222"/>
          <w:shd w:val="clear" w:color="auto" w:fill="FFFFFF"/>
        </w:rPr>
      </w:pPr>
    </w:p>
    <w:p w:rsidR="00F51BBF" w:rsidRDefault="00F51BBF" w:rsidP="0044460E">
      <w:pPr>
        <w:jc w:val="center"/>
        <w:rPr>
          <w:rFonts w:ascii="Times New Roman" w:hAnsi="Times New Roman" w:cs="Times New Roman"/>
          <w:b/>
          <w:sz w:val="24"/>
          <w:szCs w:val="24"/>
        </w:rPr>
      </w:pPr>
      <w:r>
        <w:rPr>
          <w:rFonts w:ascii="Times New Roman" w:hAnsi="Times New Roman" w:cs="Times New Roman"/>
          <w:b/>
          <w:sz w:val="24"/>
          <w:szCs w:val="24"/>
        </w:rPr>
        <w:t>PAGE TURNERS AFTERSCHOOL PROGRAM</w:t>
      </w:r>
    </w:p>
    <w:p w:rsidR="00F51BBF" w:rsidRDefault="00F51BBF" w:rsidP="00F51BBF">
      <w:pPr>
        <w:jc w:val="center"/>
        <w:rPr>
          <w:rFonts w:ascii="Times New Roman" w:hAnsi="Times New Roman" w:cs="Times New Roman"/>
          <w:b/>
          <w:sz w:val="24"/>
          <w:szCs w:val="24"/>
        </w:rPr>
      </w:pPr>
      <w:r>
        <w:rPr>
          <w:rFonts w:ascii="Times New Roman" w:hAnsi="Times New Roman" w:cs="Times New Roman"/>
          <w:b/>
          <w:sz w:val="24"/>
          <w:szCs w:val="24"/>
        </w:rPr>
        <w:t>of the</w:t>
      </w:r>
    </w:p>
    <w:p w:rsidR="00F51BBF" w:rsidRDefault="00F51BBF" w:rsidP="00F51BBF">
      <w:pPr>
        <w:jc w:val="center"/>
        <w:rPr>
          <w:rFonts w:ascii="Times New Roman" w:hAnsi="Times New Roman" w:cs="Times New Roman"/>
          <w:b/>
          <w:sz w:val="24"/>
          <w:szCs w:val="24"/>
        </w:rPr>
      </w:pPr>
      <w:r>
        <w:rPr>
          <w:rFonts w:ascii="Times New Roman" w:hAnsi="Times New Roman" w:cs="Times New Roman"/>
          <w:b/>
          <w:sz w:val="24"/>
          <w:szCs w:val="24"/>
        </w:rPr>
        <w:t>RAUSCHENBUSCH METRO MINISTRIES</w:t>
      </w:r>
    </w:p>
    <w:p w:rsidR="00F51BBF" w:rsidRPr="00F51BBF" w:rsidRDefault="00F51BBF" w:rsidP="00F51BBF">
      <w:pPr>
        <w:jc w:val="center"/>
        <w:rPr>
          <w:rFonts w:ascii="Times New Roman" w:hAnsi="Times New Roman" w:cs="Times New Roman"/>
          <w:b/>
          <w:sz w:val="24"/>
          <w:szCs w:val="24"/>
        </w:rPr>
      </w:pPr>
      <w:r>
        <w:rPr>
          <w:rFonts w:ascii="Times New Roman" w:hAnsi="Times New Roman" w:cs="Times New Roman"/>
          <w:b/>
          <w:sz w:val="24"/>
          <w:szCs w:val="24"/>
        </w:rPr>
        <w:t>METRO BAPTIST CHURCH</w:t>
      </w:r>
    </w:p>
    <w:p w:rsidR="00F51BBF" w:rsidRDefault="00F51BBF">
      <w:pPr>
        <w:rPr>
          <w:rFonts w:cstheme="minorHAnsi"/>
        </w:rPr>
      </w:pPr>
    </w:p>
    <w:p w:rsidR="00F51BBF" w:rsidRDefault="00F51BBF">
      <w:pPr>
        <w:rPr>
          <w:rFonts w:cstheme="minorHAnsi"/>
        </w:rPr>
      </w:pPr>
    </w:p>
    <w:p w:rsidR="00831744" w:rsidRPr="0007133C" w:rsidRDefault="00A01D1B">
      <w:pPr>
        <w:rPr>
          <w:rFonts w:cstheme="minorHAnsi"/>
        </w:rPr>
      </w:pPr>
      <w:r w:rsidRPr="0007133C">
        <w:rPr>
          <w:rFonts w:cstheme="minorHAnsi"/>
        </w:rPr>
        <w:t xml:space="preserve">Walking west on 40th Street in mid-town Manhattan, the </w:t>
      </w:r>
      <w:r w:rsidR="000F0FF1" w:rsidRPr="0007133C">
        <w:rPr>
          <w:rFonts w:cstheme="minorHAnsi"/>
        </w:rPr>
        <w:t xml:space="preserve">sidewalks and roadways are crowded </w:t>
      </w:r>
      <w:r w:rsidR="00017F86" w:rsidRPr="0007133C">
        <w:rPr>
          <w:rFonts w:cstheme="minorHAnsi"/>
        </w:rPr>
        <w:t xml:space="preserve">with </w:t>
      </w:r>
      <w:r w:rsidRPr="0007133C">
        <w:rPr>
          <w:rFonts w:cstheme="minorHAnsi"/>
        </w:rPr>
        <w:t xml:space="preserve">pedestrians and vehicles -- cars, taxis, </w:t>
      </w:r>
      <w:r w:rsidR="00CA141D" w:rsidRPr="0007133C">
        <w:rPr>
          <w:rFonts w:cstheme="minorHAnsi"/>
        </w:rPr>
        <w:t xml:space="preserve">buses, </w:t>
      </w:r>
      <w:r w:rsidRPr="0007133C">
        <w:rPr>
          <w:rFonts w:cstheme="minorHAnsi"/>
        </w:rPr>
        <w:t>small and large</w:t>
      </w:r>
      <w:r w:rsidR="000F0FF1" w:rsidRPr="0007133C">
        <w:rPr>
          <w:rFonts w:cstheme="minorHAnsi"/>
        </w:rPr>
        <w:t xml:space="preserve"> delivery vehicles and </w:t>
      </w:r>
      <w:r w:rsidR="008F68C6" w:rsidRPr="0007133C">
        <w:rPr>
          <w:rFonts w:cstheme="minorHAnsi"/>
        </w:rPr>
        <w:t>trucks -- all impatient to move</w:t>
      </w:r>
      <w:r w:rsidR="000F0FF1" w:rsidRPr="0007133C">
        <w:rPr>
          <w:rFonts w:cstheme="minorHAnsi"/>
        </w:rPr>
        <w:t>.  Nearby are</w:t>
      </w:r>
      <w:r w:rsidR="00A92256" w:rsidRPr="0007133C">
        <w:rPr>
          <w:rFonts w:cstheme="minorHAnsi"/>
        </w:rPr>
        <w:t xml:space="preserve"> </w:t>
      </w:r>
      <w:r w:rsidR="00CA141D" w:rsidRPr="0007133C">
        <w:rPr>
          <w:rFonts w:cstheme="minorHAnsi"/>
        </w:rPr>
        <w:t xml:space="preserve">access points </w:t>
      </w:r>
      <w:r w:rsidR="000F0FF1" w:rsidRPr="0007133C">
        <w:rPr>
          <w:rFonts w:cstheme="minorHAnsi"/>
        </w:rPr>
        <w:t xml:space="preserve">to the Lincoln Tunnel, linking </w:t>
      </w:r>
      <w:r w:rsidR="00AE3272" w:rsidRPr="0007133C">
        <w:rPr>
          <w:rFonts w:cstheme="minorHAnsi"/>
        </w:rPr>
        <w:t xml:space="preserve">New York City to </w:t>
      </w:r>
      <w:r w:rsidR="000F0FF1" w:rsidRPr="0007133C">
        <w:rPr>
          <w:rFonts w:cstheme="minorHAnsi"/>
        </w:rPr>
        <w:t xml:space="preserve">Weehawken, New Jersey, as well as the huge Port Authority Bus Terminal, with </w:t>
      </w:r>
      <w:r w:rsidR="00CA141D" w:rsidRPr="0007133C">
        <w:rPr>
          <w:rFonts w:cstheme="minorHAnsi"/>
        </w:rPr>
        <w:t>its</w:t>
      </w:r>
      <w:r w:rsidR="000F0FF1" w:rsidRPr="0007133C">
        <w:rPr>
          <w:rFonts w:cstheme="minorHAnsi"/>
        </w:rPr>
        <w:t xml:space="preserve"> </w:t>
      </w:r>
      <w:r w:rsidR="00192D95" w:rsidRPr="0007133C">
        <w:rPr>
          <w:rFonts w:cstheme="minorHAnsi"/>
        </w:rPr>
        <w:t xml:space="preserve">watchword </w:t>
      </w:r>
      <w:r w:rsidR="000F0FF1" w:rsidRPr="0007133C">
        <w:rPr>
          <w:rFonts w:cstheme="minorHAnsi"/>
        </w:rPr>
        <w:t>"Helping 200,000 people a day get where they need to go"</w:t>
      </w:r>
      <w:r w:rsidR="000F0FF1" w:rsidRPr="0007133C">
        <w:rPr>
          <w:rStyle w:val="FootnoteReference"/>
          <w:rFonts w:cstheme="minorHAnsi"/>
        </w:rPr>
        <w:footnoteReference w:id="2"/>
      </w:r>
      <w:r w:rsidR="008F68C6" w:rsidRPr="0007133C">
        <w:rPr>
          <w:rFonts w:cstheme="minorHAnsi"/>
        </w:rPr>
        <w:t xml:space="preserve">  </w:t>
      </w:r>
    </w:p>
    <w:p w:rsidR="0027235F" w:rsidRPr="0007133C" w:rsidRDefault="00017F86" w:rsidP="00017F86">
      <w:pPr>
        <w:pStyle w:val="NormalWeb"/>
        <w:rPr>
          <w:rFonts w:asciiTheme="minorHAnsi" w:hAnsiTheme="minorHAnsi" w:cstheme="minorHAnsi"/>
          <w:sz w:val="22"/>
          <w:szCs w:val="22"/>
        </w:rPr>
      </w:pPr>
      <w:r w:rsidRPr="0007133C">
        <w:rPr>
          <w:rFonts w:asciiTheme="minorHAnsi" w:hAnsiTheme="minorHAnsi" w:cstheme="minorHAnsi"/>
          <w:sz w:val="22"/>
          <w:szCs w:val="22"/>
        </w:rPr>
        <w:t>In this area of Manhattan known as Hell's Kitchen</w:t>
      </w:r>
      <w:r w:rsidRPr="0007133C">
        <w:rPr>
          <w:rStyle w:val="FootnoteReference"/>
          <w:rFonts w:asciiTheme="minorHAnsi" w:hAnsiTheme="minorHAnsi" w:cstheme="minorHAnsi"/>
          <w:sz w:val="22"/>
          <w:szCs w:val="22"/>
        </w:rPr>
        <w:footnoteReference w:id="3"/>
      </w:r>
      <w:r w:rsidRPr="0007133C">
        <w:rPr>
          <w:rFonts w:asciiTheme="minorHAnsi" w:hAnsiTheme="minorHAnsi" w:cstheme="minorHAnsi"/>
          <w:sz w:val="22"/>
          <w:szCs w:val="22"/>
        </w:rPr>
        <w:t xml:space="preserve"> -- at 410 West 40th Street</w:t>
      </w:r>
      <w:r w:rsidR="0027235F" w:rsidRPr="0007133C">
        <w:rPr>
          <w:rFonts w:asciiTheme="minorHAnsi" w:hAnsiTheme="minorHAnsi" w:cstheme="minorHAnsi"/>
          <w:sz w:val="22"/>
          <w:szCs w:val="22"/>
        </w:rPr>
        <w:t xml:space="preserve">, just west of Ninth Avenue </w:t>
      </w:r>
      <w:r w:rsidRPr="0007133C">
        <w:rPr>
          <w:rFonts w:asciiTheme="minorHAnsi" w:hAnsiTheme="minorHAnsi" w:cstheme="minorHAnsi"/>
          <w:sz w:val="22"/>
          <w:szCs w:val="22"/>
        </w:rPr>
        <w:t xml:space="preserve"> -- </w:t>
      </w:r>
      <w:r w:rsidR="008F68C6" w:rsidRPr="0007133C">
        <w:rPr>
          <w:rFonts w:asciiTheme="minorHAnsi" w:hAnsiTheme="minorHAnsi" w:cstheme="minorHAnsi"/>
          <w:sz w:val="22"/>
          <w:szCs w:val="22"/>
        </w:rPr>
        <w:t>stands the Metro Baptist Church</w:t>
      </w:r>
      <w:r w:rsidR="00D171F4" w:rsidRPr="0007133C">
        <w:rPr>
          <w:rFonts w:asciiTheme="minorHAnsi" w:hAnsiTheme="minorHAnsi" w:cstheme="minorHAnsi"/>
          <w:sz w:val="22"/>
          <w:szCs w:val="22"/>
        </w:rPr>
        <w:t xml:space="preserve"> (MBC)</w:t>
      </w:r>
      <w:r w:rsidR="008F68C6" w:rsidRPr="0007133C">
        <w:rPr>
          <w:rFonts w:asciiTheme="minorHAnsi" w:hAnsiTheme="minorHAnsi" w:cstheme="minorHAnsi"/>
          <w:sz w:val="22"/>
          <w:szCs w:val="22"/>
        </w:rPr>
        <w:t>, home of Rauschenbusch Metro Ministries</w:t>
      </w:r>
      <w:r w:rsidR="000A7B90" w:rsidRPr="0007133C">
        <w:rPr>
          <w:rFonts w:asciiTheme="minorHAnsi" w:hAnsiTheme="minorHAnsi" w:cstheme="minorHAnsi"/>
          <w:sz w:val="22"/>
          <w:szCs w:val="22"/>
        </w:rPr>
        <w:t xml:space="preserve"> (RMM)</w:t>
      </w:r>
      <w:r w:rsidR="0027235F" w:rsidRPr="0007133C">
        <w:rPr>
          <w:rFonts w:asciiTheme="minorHAnsi" w:hAnsiTheme="minorHAnsi" w:cstheme="minorHAnsi"/>
          <w:sz w:val="22"/>
          <w:szCs w:val="22"/>
        </w:rPr>
        <w:t>.</w:t>
      </w:r>
      <w:r w:rsidRPr="0007133C">
        <w:rPr>
          <w:rFonts w:asciiTheme="minorHAnsi" w:hAnsiTheme="minorHAnsi" w:cstheme="minorHAnsi"/>
          <w:sz w:val="22"/>
          <w:szCs w:val="22"/>
        </w:rPr>
        <w:t xml:space="preserve"> </w:t>
      </w:r>
    </w:p>
    <w:p w:rsidR="00705552" w:rsidRPr="0007133C" w:rsidRDefault="0027235F" w:rsidP="0078771E">
      <w:pPr>
        <w:pStyle w:val="NormalWeb"/>
        <w:rPr>
          <w:rFonts w:asciiTheme="minorHAnsi" w:hAnsiTheme="minorHAnsi" w:cstheme="minorHAnsi"/>
          <w:sz w:val="22"/>
          <w:szCs w:val="22"/>
        </w:rPr>
      </w:pPr>
      <w:r w:rsidRPr="0007133C">
        <w:rPr>
          <w:rFonts w:asciiTheme="minorHAnsi" w:hAnsiTheme="minorHAnsi" w:cstheme="minorHAnsi"/>
          <w:sz w:val="22"/>
          <w:szCs w:val="22"/>
        </w:rPr>
        <w:t xml:space="preserve">In the mid-1800s, </w:t>
      </w:r>
      <w:r w:rsidR="00960F98" w:rsidRPr="0007133C">
        <w:rPr>
          <w:rFonts w:asciiTheme="minorHAnsi" w:hAnsiTheme="minorHAnsi" w:cstheme="minorHAnsi"/>
          <w:sz w:val="22"/>
          <w:szCs w:val="22"/>
        </w:rPr>
        <w:t>shantytowns</w:t>
      </w:r>
      <w:r w:rsidR="00A31E96" w:rsidRPr="0007133C">
        <w:rPr>
          <w:rFonts w:asciiTheme="minorHAnsi" w:hAnsiTheme="minorHAnsi" w:cstheme="minorHAnsi"/>
          <w:sz w:val="22"/>
          <w:szCs w:val="22"/>
        </w:rPr>
        <w:t xml:space="preserve"> and </w:t>
      </w:r>
      <w:r w:rsidR="00960F98" w:rsidRPr="0007133C">
        <w:rPr>
          <w:rFonts w:asciiTheme="minorHAnsi" w:hAnsiTheme="minorHAnsi" w:cstheme="minorHAnsi"/>
          <w:sz w:val="22"/>
          <w:szCs w:val="22"/>
        </w:rPr>
        <w:t>tenements</w:t>
      </w:r>
      <w:r w:rsidR="00721941" w:rsidRPr="0007133C">
        <w:rPr>
          <w:rFonts w:asciiTheme="minorHAnsi" w:hAnsiTheme="minorHAnsi" w:cstheme="minorHAnsi"/>
          <w:sz w:val="22"/>
          <w:szCs w:val="22"/>
        </w:rPr>
        <w:t xml:space="preserve"> dotted the area, home</w:t>
      </w:r>
      <w:r w:rsidR="00A31E96" w:rsidRPr="0007133C">
        <w:rPr>
          <w:rFonts w:asciiTheme="minorHAnsi" w:hAnsiTheme="minorHAnsi" w:cstheme="minorHAnsi"/>
          <w:sz w:val="22"/>
          <w:szCs w:val="22"/>
        </w:rPr>
        <w:t xml:space="preserve"> to</w:t>
      </w:r>
      <w:r w:rsidR="00721941" w:rsidRPr="0007133C">
        <w:rPr>
          <w:rFonts w:asciiTheme="minorHAnsi" w:hAnsiTheme="minorHAnsi" w:cstheme="minorHAnsi"/>
          <w:sz w:val="22"/>
          <w:szCs w:val="22"/>
        </w:rPr>
        <w:t xml:space="preserve"> those who worked</w:t>
      </w:r>
      <w:r w:rsidR="00A31E96" w:rsidRPr="0007133C">
        <w:rPr>
          <w:rFonts w:asciiTheme="minorHAnsi" w:hAnsiTheme="minorHAnsi" w:cstheme="minorHAnsi"/>
          <w:sz w:val="22"/>
          <w:szCs w:val="22"/>
        </w:rPr>
        <w:t xml:space="preserve"> in the many </w:t>
      </w:r>
      <w:r w:rsidR="00960F98" w:rsidRPr="0007133C">
        <w:rPr>
          <w:rFonts w:asciiTheme="minorHAnsi" w:hAnsiTheme="minorHAnsi" w:cstheme="minorHAnsi"/>
          <w:sz w:val="22"/>
          <w:szCs w:val="22"/>
        </w:rPr>
        <w:t xml:space="preserve"> slaughterhouses, lumberyards, warehouses, and other factories that served the Hudson River piers.  </w:t>
      </w:r>
      <w:r w:rsidR="00A31E96" w:rsidRPr="0007133C">
        <w:rPr>
          <w:rFonts w:asciiTheme="minorHAnsi" w:hAnsiTheme="minorHAnsi" w:cstheme="minorHAnsi"/>
          <w:sz w:val="22"/>
          <w:szCs w:val="22"/>
        </w:rPr>
        <w:t>The</w:t>
      </w:r>
      <w:r w:rsidR="00721941" w:rsidRPr="0007133C">
        <w:rPr>
          <w:rFonts w:asciiTheme="minorHAnsi" w:hAnsiTheme="minorHAnsi" w:cstheme="minorHAnsi"/>
          <w:sz w:val="22"/>
          <w:szCs w:val="22"/>
        </w:rPr>
        <w:t xml:space="preserve">se early workers, of </w:t>
      </w:r>
      <w:r w:rsidR="00263B60" w:rsidRPr="0007133C">
        <w:rPr>
          <w:rFonts w:asciiTheme="minorHAnsi" w:hAnsiTheme="minorHAnsi" w:cstheme="minorHAnsi"/>
          <w:sz w:val="22"/>
          <w:szCs w:val="22"/>
        </w:rPr>
        <w:t xml:space="preserve">poor </w:t>
      </w:r>
      <w:r w:rsidR="00A31E96" w:rsidRPr="0007133C">
        <w:rPr>
          <w:rFonts w:asciiTheme="minorHAnsi" w:hAnsiTheme="minorHAnsi" w:cstheme="minorHAnsi"/>
          <w:sz w:val="22"/>
          <w:szCs w:val="22"/>
        </w:rPr>
        <w:t>Irish, African-American</w:t>
      </w:r>
      <w:r w:rsidR="00960F98" w:rsidRPr="0007133C">
        <w:rPr>
          <w:rFonts w:asciiTheme="minorHAnsi" w:hAnsiTheme="minorHAnsi" w:cstheme="minorHAnsi"/>
          <w:sz w:val="22"/>
          <w:szCs w:val="22"/>
        </w:rPr>
        <w:t>, Scot</w:t>
      </w:r>
      <w:r w:rsidR="00A31E96" w:rsidRPr="0007133C">
        <w:rPr>
          <w:rFonts w:asciiTheme="minorHAnsi" w:hAnsiTheme="minorHAnsi" w:cstheme="minorHAnsi"/>
          <w:sz w:val="22"/>
          <w:szCs w:val="22"/>
        </w:rPr>
        <w:t>tish</w:t>
      </w:r>
      <w:r w:rsidR="00960F98" w:rsidRPr="0007133C">
        <w:rPr>
          <w:rFonts w:asciiTheme="minorHAnsi" w:hAnsiTheme="minorHAnsi" w:cstheme="minorHAnsi"/>
          <w:sz w:val="22"/>
          <w:szCs w:val="22"/>
        </w:rPr>
        <w:t>, and German</w:t>
      </w:r>
      <w:r w:rsidR="00A31E96" w:rsidRPr="0007133C">
        <w:rPr>
          <w:rFonts w:asciiTheme="minorHAnsi" w:hAnsiTheme="minorHAnsi" w:cstheme="minorHAnsi"/>
          <w:sz w:val="22"/>
          <w:szCs w:val="22"/>
        </w:rPr>
        <w:t xml:space="preserve"> stock, </w:t>
      </w:r>
      <w:r w:rsidR="00721941" w:rsidRPr="0007133C">
        <w:rPr>
          <w:rFonts w:asciiTheme="minorHAnsi" w:hAnsiTheme="minorHAnsi" w:cstheme="minorHAnsi"/>
          <w:sz w:val="22"/>
          <w:szCs w:val="22"/>
        </w:rPr>
        <w:t xml:space="preserve">were </w:t>
      </w:r>
      <w:r w:rsidR="00A31E96" w:rsidRPr="0007133C">
        <w:rPr>
          <w:rFonts w:asciiTheme="minorHAnsi" w:hAnsiTheme="minorHAnsi" w:cstheme="minorHAnsi"/>
          <w:sz w:val="22"/>
          <w:szCs w:val="22"/>
        </w:rPr>
        <w:t xml:space="preserve">joined in the late </w:t>
      </w:r>
      <w:r w:rsidR="00705552" w:rsidRPr="0007133C">
        <w:rPr>
          <w:rFonts w:asciiTheme="minorHAnsi" w:hAnsiTheme="minorHAnsi" w:cstheme="minorHAnsi"/>
          <w:sz w:val="22"/>
          <w:szCs w:val="22"/>
        </w:rPr>
        <w:t>1800s</w:t>
      </w:r>
      <w:r w:rsidR="00A31E96" w:rsidRPr="0007133C">
        <w:rPr>
          <w:rFonts w:asciiTheme="minorHAnsi" w:hAnsiTheme="minorHAnsi" w:cstheme="minorHAnsi"/>
          <w:sz w:val="22"/>
          <w:szCs w:val="22"/>
        </w:rPr>
        <w:t xml:space="preserve"> by </w:t>
      </w:r>
      <w:r w:rsidR="00705552" w:rsidRPr="0007133C">
        <w:rPr>
          <w:rFonts w:asciiTheme="minorHAnsi" w:hAnsiTheme="minorHAnsi" w:cstheme="minorHAnsi"/>
          <w:sz w:val="22"/>
          <w:szCs w:val="22"/>
        </w:rPr>
        <w:t>new</w:t>
      </w:r>
      <w:r w:rsidR="00A31E96" w:rsidRPr="0007133C">
        <w:rPr>
          <w:rFonts w:asciiTheme="minorHAnsi" w:hAnsiTheme="minorHAnsi" w:cstheme="minorHAnsi"/>
          <w:sz w:val="22"/>
          <w:szCs w:val="22"/>
        </w:rPr>
        <w:t>comers,</w:t>
      </w:r>
      <w:r w:rsidR="00705552" w:rsidRPr="0007133C">
        <w:rPr>
          <w:rFonts w:asciiTheme="minorHAnsi" w:hAnsiTheme="minorHAnsi" w:cstheme="minorHAnsi"/>
          <w:sz w:val="22"/>
          <w:szCs w:val="22"/>
        </w:rPr>
        <w:t xml:space="preserve"> including Greeks and Eastern Europeans.  </w:t>
      </w:r>
      <w:r w:rsidR="00263B60" w:rsidRPr="0007133C">
        <w:rPr>
          <w:rFonts w:asciiTheme="minorHAnsi" w:hAnsiTheme="minorHAnsi" w:cstheme="minorHAnsi"/>
          <w:sz w:val="22"/>
          <w:szCs w:val="22"/>
        </w:rPr>
        <w:t xml:space="preserve">Conflict </w:t>
      </w:r>
      <w:r w:rsidR="00705552" w:rsidRPr="0007133C">
        <w:rPr>
          <w:rFonts w:asciiTheme="minorHAnsi" w:hAnsiTheme="minorHAnsi" w:cstheme="minorHAnsi"/>
          <w:sz w:val="22"/>
          <w:szCs w:val="22"/>
        </w:rPr>
        <w:t>w</w:t>
      </w:r>
      <w:r w:rsidR="00263B60" w:rsidRPr="0007133C">
        <w:rPr>
          <w:rFonts w:asciiTheme="minorHAnsi" w:hAnsiTheme="minorHAnsi" w:cstheme="minorHAnsi"/>
          <w:sz w:val="22"/>
          <w:szCs w:val="22"/>
        </w:rPr>
        <w:t>as common</w:t>
      </w:r>
      <w:r w:rsidR="00705552" w:rsidRPr="0007133C">
        <w:rPr>
          <w:rFonts w:asciiTheme="minorHAnsi" w:hAnsiTheme="minorHAnsi" w:cstheme="minorHAnsi"/>
          <w:sz w:val="22"/>
          <w:szCs w:val="22"/>
        </w:rPr>
        <w:t xml:space="preserve"> as immigrant groups moved simultaneously to assert and protect themselves</w:t>
      </w:r>
      <w:r w:rsidR="00CD4CB9" w:rsidRPr="0007133C">
        <w:rPr>
          <w:rFonts w:asciiTheme="minorHAnsi" w:hAnsiTheme="minorHAnsi" w:cstheme="minorHAnsi"/>
          <w:sz w:val="22"/>
          <w:szCs w:val="22"/>
        </w:rPr>
        <w:t>, and by the early 190</w:t>
      </w:r>
      <w:r w:rsidR="00705552" w:rsidRPr="0007133C">
        <w:rPr>
          <w:rFonts w:asciiTheme="minorHAnsi" w:hAnsiTheme="minorHAnsi" w:cstheme="minorHAnsi"/>
          <w:sz w:val="22"/>
          <w:szCs w:val="22"/>
        </w:rPr>
        <w:t xml:space="preserve">0s, many </w:t>
      </w:r>
      <w:r w:rsidR="00192D95" w:rsidRPr="0007133C">
        <w:rPr>
          <w:rFonts w:asciiTheme="minorHAnsi" w:hAnsiTheme="minorHAnsi" w:cstheme="minorHAnsi"/>
          <w:sz w:val="22"/>
          <w:szCs w:val="22"/>
        </w:rPr>
        <w:t xml:space="preserve">had joined in </w:t>
      </w:r>
      <w:r w:rsidR="00705552" w:rsidRPr="0007133C">
        <w:rPr>
          <w:rFonts w:asciiTheme="minorHAnsi" w:hAnsiTheme="minorHAnsi" w:cstheme="minorHAnsi"/>
          <w:sz w:val="22"/>
          <w:szCs w:val="22"/>
        </w:rPr>
        <w:t xml:space="preserve">gangs </w:t>
      </w:r>
      <w:r w:rsidR="00192D95" w:rsidRPr="0007133C">
        <w:rPr>
          <w:rFonts w:asciiTheme="minorHAnsi" w:hAnsiTheme="minorHAnsi" w:cstheme="minorHAnsi"/>
          <w:sz w:val="22"/>
          <w:szCs w:val="22"/>
        </w:rPr>
        <w:t xml:space="preserve">to </w:t>
      </w:r>
      <w:r w:rsidR="00A31E96" w:rsidRPr="0007133C">
        <w:rPr>
          <w:rFonts w:asciiTheme="minorHAnsi" w:hAnsiTheme="minorHAnsi" w:cstheme="minorHAnsi"/>
          <w:sz w:val="22"/>
          <w:szCs w:val="22"/>
        </w:rPr>
        <w:t>stake claim</w:t>
      </w:r>
      <w:r w:rsidR="00192D95" w:rsidRPr="0007133C">
        <w:rPr>
          <w:rFonts w:asciiTheme="minorHAnsi" w:hAnsiTheme="minorHAnsi" w:cstheme="minorHAnsi"/>
          <w:sz w:val="22"/>
          <w:szCs w:val="22"/>
        </w:rPr>
        <w:t>s</w:t>
      </w:r>
      <w:r w:rsidR="00705552" w:rsidRPr="0007133C">
        <w:rPr>
          <w:rFonts w:asciiTheme="minorHAnsi" w:hAnsiTheme="minorHAnsi" w:cstheme="minorHAnsi"/>
          <w:sz w:val="22"/>
          <w:szCs w:val="22"/>
        </w:rPr>
        <w:t xml:space="preserve"> in the area.  </w:t>
      </w:r>
      <w:r w:rsidR="00E7795C" w:rsidRPr="0007133C">
        <w:rPr>
          <w:rFonts w:asciiTheme="minorHAnsi" w:hAnsiTheme="minorHAnsi" w:cstheme="minorHAnsi"/>
          <w:sz w:val="22"/>
          <w:szCs w:val="22"/>
        </w:rPr>
        <w:t>A few years later, d</w:t>
      </w:r>
      <w:r w:rsidR="00960F98" w:rsidRPr="0007133C">
        <w:rPr>
          <w:rFonts w:asciiTheme="minorHAnsi" w:hAnsiTheme="minorHAnsi" w:cstheme="minorHAnsi"/>
          <w:sz w:val="22"/>
          <w:szCs w:val="22"/>
        </w:rPr>
        <w:t>uring Prohibition</w:t>
      </w:r>
      <w:r w:rsidR="00192D95" w:rsidRPr="0007133C">
        <w:rPr>
          <w:rFonts w:asciiTheme="minorHAnsi" w:hAnsiTheme="minorHAnsi" w:cstheme="minorHAnsi"/>
          <w:sz w:val="22"/>
          <w:szCs w:val="22"/>
        </w:rPr>
        <w:t xml:space="preserve"> (1920-1933)</w:t>
      </w:r>
      <w:r w:rsidR="00960F98" w:rsidRPr="0007133C">
        <w:rPr>
          <w:rFonts w:asciiTheme="minorHAnsi" w:hAnsiTheme="minorHAnsi" w:cstheme="minorHAnsi"/>
          <w:sz w:val="22"/>
          <w:szCs w:val="22"/>
        </w:rPr>
        <w:t>, illegal breweries</w:t>
      </w:r>
      <w:r w:rsidR="00721941" w:rsidRPr="0007133C">
        <w:rPr>
          <w:rFonts w:asciiTheme="minorHAnsi" w:hAnsiTheme="minorHAnsi" w:cstheme="minorHAnsi"/>
          <w:sz w:val="22"/>
          <w:szCs w:val="22"/>
        </w:rPr>
        <w:t xml:space="preserve"> gained a foothold, joined </w:t>
      </w:r>
      <w:r w:rsidR="00960F98" w:rsidRPr="0007133C">
        <w:rPr>
          <w:rFonts w:asciiTheme="minorHAnsi" w:hAnsiTheme="minorHAnsi" w:cstheme="minorHAnsi"/>
          <w:sz w:val="22"/>
          <w:szCs w:val="22"/>
        </w:rPr>
        <w:t>eventually</w:t>
      </w:r>
      <w:r w:rsidR="00721941" w:rsidRPr="0007133C">
        <w:rPr>
          <w:rFonts w:asciiTheme="minorHAnsi" w:hAnsiTheme="minorHAnsi" w:cstheme="minorHAnsi"/>
          <w:sz w:val="22"/>
          <w:szCs w:val="22"/>
        </w:rPr>
        <w:t xml:space="preserve"> by</w:t>
      </w:r>
      <w:r w:rsidR="00960F98" w:rsidRPr="0007133C">
        <w:rPr>
          <w:rFonts w:asciiTheme="minorHAnsi" w:hAnsiTheme="minorHAnsi" w:cstheme="minorHAnsi"/>
          <w:sz w:val="22"/>
          <w:szCs w:val="22"/>
        </w:rPr>
        <w:t xml:space="preserve"> organized crime elements.</w:t>
      </w:r>
      <w:r w:rsidR="00263B60" w:rsidRPr="0007133C">
        <w:rPr>
          <w:rFonts w:asciiTheme="minorHAnsi" w:hAnsiTheme="minorHAnsi" w:cstheme="minorHAnsi"/>
          <w:sz w:val="22"/>
          <w:szCs w:val="22"/>
        </w:rPr>
        <w:t xml:space="preserve">  </w:t>
      </w:r>
      <w:r w:rsidR="00790B0F" w:rsidRPr="0007133C">
        <w:rPr>
          <w:rFonts w:asciiTheme="minorHAnsi" w:hAnsiTheme="minorHAnsi" w:cstheme="minorHAnsi"/>
          <w:sz w:val="22"/>
          <w:szCs w:val="22"/>
        </w:rPr>
        <w:t xml:space="preserve">The 1940s brought </w:t>
      </w:r>
      <w:r w:rsidR="00E7795C" w:rsidRPr="0007133C">
        <w:rPr>
          <w:rFonts w:asciiTheme="minorHAnsi" w:hAnsiTheme="minorHAnsi" w:cstheme="minorHAnsi"/>
          <w:sz w:val="22"/>
          <w:szCs w:val="22"/>
        </w:rPr>
        <w:t xml:space="preserve">still </w:t>
      </w:r>
      <w:r w:rsidR="00790B0F" w:rsidRPr="0007133C">
        <w:rPr>
          <w:rFonts w:asciiTheme="minorHAnsi" w:hAnsiTheme="minorHAnsi" w:cstheme="minorHAnsi"/>
          <w:sz w:val="22"/>
          <w:szCs w:val="22"/>
        </w:rPr>
        <w:t xml:space="preserve">another wave of in-migration, this time including </w:t>
      </w:r>
      <w:r w:rsidR="00263B60" w:rsidRPr="0007133C">
        <w:rPr>
          <w:rFonts w:asciiTheme="minorHAnsi" w:hAnsiTheme="minorHAnsi" w:cstheme="minorHAnsi"/>
          <w:sz w:val="22"/>
          <w:szCs w:val="22"/>
        </w:rPr>
        <w:t>Puerto Rican</w:t>
      </w:r>
      <w:r w:rsidR="00E7795C" w:rsidRPr="0007133C">
        <w:rPr>
          <w:rFonts w:asciiTheme="minorHAnsi" w:hAnsiTheme="minorHAnsi" w:cstheme="minorHAnsi"/>
          <w:sz w:val="22"/>
          <w:szCs w:val="22"/>
        </w:rPr>
        <w:t>s</w:t>
      </w:r>
      <w:r w:rsidR="00263B60" w:rsidRPr="0007133C">
        <w:rPr>
          <w:rFonts w:asciiTheme="minorHAnsi" w:hAnsiTheme="minorHAnsi" w:cstheme="minorHAnsi"/>
          <w:sz w:val="22"/>
          <w:szCs w:val="22"/>
        </w:rPr>
        <w:t xml:space="preserve"> and Italian</w:t>
      </w:r>
      <w:r w:rsidR="00E7795C" w:rsidRPr="0007133C">
        <w:rPr>
          <w:rFonts w:asciiTheme="minorHAnsi" w:hAnsiTheme="minorHAnsi" w:cstheme="minorHAnsi"/>
          <w:sz w:val="22"/>
          <w:szCs w:val="22"/>
        </w:rPr>
        <w:t>s</w:t>
      </w:r>
      <w:r w:rsidR="00263B60" w:rsidRPr="0007133C">
        <w:rPr>
          <w:rFonts w:asciiTheme="minorHAnsi" w:hAnsiTheme="minorHAnsi" w:cstheme="minorHAnsi"/>
          <w:sz w:val="22"/>
          <w:szCs w:val="22"/>
        </w:rPr>
        <w:t xml:space="preserve">.  </w:t>
      </w:r>
    </w:p>
    <w:p w:rsidR="00044BF4" w:rsidRPr="0007133C" w:rsidRDefault="009F09CA" w:rsidP="00451FE4">
      <w:pPr>
        <w:pStyle w:val="NormalWeb"/>
        <w:rPr>
          <w:rFonts w:asciiTheme="minorHAnsi" w:hAnsiTheme="minorHAnsi" w:cstheme="minorHAnsi"/>
          <w:sz w:val="22"/>
          <w:szCs w:val="22"/>
        </w:rPr>
      </w:pPr>
      <w:r w:rsidRPr="0007133C">
        <w:rPr>
          <w:rFonts w:asciiTheme="minorHAnsi" w:hAnsiTheme="minorHAnsi" w:cstheme="minorHAnsi"/>
          <w:sz w:val="22"/>
          <w:szCs w:val="22"/>
        </w:rPr>
        <w:t xml:space="preserve">An </w:t>
      </w:r>
      <w:r w:rsidR="00A31E96" w:rsidRPr="0007133C">
        <w:rPr>
          <w:rFonts w:asciiTheme="minorHAnsi" w:hAnsiTheme="minorHAnsi" w:cstheme="minorHAnsi"/>
          <w:sz w:val="22"/>
          <w:szCs w:val="22"/>
        </w:rPr>
        <w:t xml:space="preserve">oft-repeated </w:t>
      </w:r>
      <w:r w:rsidRPr="0007133C">
        <w:rPr>
          <w:rFonts w:asciiTheme="minorHAnsi" w:hAnsiTheme="minorHAnsi" w:cstheme="minorHAnsi"/>
          <w:sz w:val="22"/>
          <w:szCs w:val="22"/>
        </w:rPr>
        <w:t xml:space="preserve">story </w:t>
      </w:r>
      <w:r w:rsidR="00A31E96" w:rsidRPr="0007133C">
        <w:rPr>
          <w:rFonts w:asciiTheme="minorHAnsi" w:hAnsiTheme="minorHAnsi" w:cstheme="minorHAnsi"/>
          <w:sz w:val="22"/>
          <w:szCs w:val="22"/>
        </w:rPr>
        <w:t>has it that the</w:t>
      </w:r>
      <w:r w:rsidR="00CD4CB9" w:rsidRPr="0007133C">
        <w:rPr>
          <w:rFonts w:asciiTheme="minorHAnsi" w:hAnsiTheme="minorHAnsi" w:cstheme="minorHAnsi"/>
          <w:sz w:val="22"/>
          <w:szCs w:val="22"/>
        </w:rPr>
        <w:t xml:space="preserve"> name Hell's Kitchen </w:t>
      </w:r>
      <w:r w:rsidR="00A31E96" w:rsidRPr="0007133C">
        <w:rPr>
          <w:rFonts w:asciiTheme="minorHAnsi" w:hAnsiTheme="minorHAnsi" w:cstheme="minorHAnsi"/>
          <w:sz w:val="22"/>
          <w:szCs w:val="22"/>
        </w:rPr>
        <w:t xml:space="preserve">came about </w:t>
      </w:r>
      <w:r w:rsidR="00CD4CB9" w:rsidRPr="0007133C">
        <w:rPr>
          <w:rFonts w:asciiTheme="minorHAnsi" w:hAnsiTheme="minorHAnsi" w:cstheme="minorHAnsi"/>
          <w:sz w:val="22"/>
          <w:szCs w:val="22"/>
        </w:rPr>
        <w:t xml:space="preserve">one night when a rookie police officer, </w:t>
      </w:r>
      <w:r w:rsidR="00192D95" w:rsidRPr="0007133C">
        <w:rPr>
          <w:rFonts w:asciiTheme="minorHAnsi" w:hAnsiTheme="minorHAnsi" w:cstheme="minorHAnsi"/>
          <w:sz w:val="22"/>
          <w:szCs w:val="22"/>
        </w:rPr>
        <w:t>observing</w:t>
      </w:r>
      <w:r w:rsidR="00A31E96" w:rsidRPr="0007133C">
        <w:rPr>
          <w:rFonts w:asciiTheme="minorHAnsi" w:hAnsiTheme="minorHAnsi" w:cstheme="minorHAnsi"/>
          <w:sz w:val="22"/>
          <w:szCs w:val="22"/>
        </w:rPr>
        <w:t xml:space="preserve"> a melee</w:t>
      </w:r>
      <w:r w:rsidR="001106E5" w:rsidRPr="0007133C">
        <w:rPr>
          <w:rFonts w:asciiTheme="minorHAnsi" w:hAnsiTheme="minorHAnsi" w:cstheme="minorHAnsi"/>
          <w:sz w:val="22"/>
          <w:szCs w:val="22"/>
        </w:rPr>
        <w:t xml:space="preserve"> in the area</w:t>
      </w:r>
      <w:r w:rsidR="00CD4CB9" w:rsidRPr="0007133C">
        <w:rPr>
          <w:rFonts w:asciiTheme="minorHAnsi" w:hAnsiTheme="minorHAnsi" w:cstheme="minorHAnsi"/>
          <w:sz w:val="22"/>
          <w:szCs w:val="22"/>
        </w:rPr>
        <w:t xml:space="preserve">, </w:t>
      </w:r>
      <w:r w:rsidR="001106E5" w:rsidRPr="0007133C">
        <w:rPr>
          <w:rFonts w:asciiTheme="minorHAnsi" w:hAnsiTheme="minorHAnsi" w:cstheme="minorHAnsi"/>
          <w:sz w:val="22"/>
          <w:szCs w:val="22"/>
        </w:rPr>
        <w:t xml:space="preserve">said to </w:t>
      </w:r>
      <w:r w:rsidR="00CD4CB9" w:rsidRPr="0007133C">
        <w:rPr>
          <w:rFonts w:asciiTheme="minorHAnsi" w:hAnsiTheme="minorHAnsi" w:cstheme="minorHAnsi"/>
          <w:sz w:val="22"/>
          <w:szCs w:val="22"/>
        </w:rPr>
        <w:t xml:space="preserve">his </w:t>
      </w:r>
      <w:r w:rsidRPr="0007133C">
        <w:rPr>
          <w:rFonts w:asciiTheme="minorHAnsi" w:hAnsiTheme="minorHAnsi" w:cstheme="minorHAnsi"/>
          <w:sz w:val="22"/>
          <w:szCs w:val="22"/>
        </w:rPr>
        <w:t xml:space="preserve">senior </w:t>
      </w:r>
      <w:r w:rsidR="00CD4CB9" w:rsidRPr="0007133C">
        <w:rPr>
          <w:rFonts w:asciiTheme="minorHAnsi" w:hAnsiTheme="minorHAnsi" w:cstheme="minorHAnsi"/>
          <w:sz w:val="22"/>
          <w:szCs w:val="22"/>
        </w:rPr>
        <w:t>partner</w:t>
      </w:r>
      <w:r w:rsidRPr="0007133C">
        <w:rPr>
          <w:rFonts w:asciiTheme="minorHAnsi" w:hAnsiTheme="minorHAnsi" w:cstheme="minorHAnsi"/>
          <w:sz w:val="22"/>
          <w:szCs w:val="22"/>
        </w:rPr>
        <w:t xml:space="preserve">, </w:t>
      </w:r>
      <w:r w:rsidR="001106E5" w:rsidRPr="0007133C">
        <w:rPr>
          <w:rFonts w:asciiTheme="minorHAnsi" w:hAnsiTheme="minorHAnsi" w:cstheme="minorHAnsi"/>
          <w:sz w:val="22"/>
          <w:szCs w:val="22"/>
        </w:rPr>
        <w:t>"</w:t>
      </w:r>
      <w:r w:rsidR="00CD4CB9" w:rsidRPr="0007133C">
        <w:rPr>
          <w:rFonts w:asciiTheme="minorHAnsi" w:hAnsiTheme="minorHAnsi" w:cstheme="minorHAnsi"/>
          <w:sz w:val="22"/>
          <w:szCs w:val="22"/>
        </w:rPr>
        <w:t>T</w:t>
      </w:r>
      <w:r w:rsidR="001106E5" w:rsidRPr="0007133C">
        <w:rPr>
          <w:rFonts w:asciiTheme="minorHAnsi" w:hAnsiTheme="minorHAnsi" w:cstheme="minorHAnsi"/>
          <w:sz w:val="22"/>
          <w:szCs w:val="22"/>
        </w:rPr>
        <w:t>his place is hell itself."</w:t>
      </w:r>
      <w:r w:rsidR="0078771E" w:rsidRPr="0007133C">
        <w:rPr>
          <w:rFonts w:asciiTheme="minorHAnsi" w:hAnsiTheme="minorHAnsi" w:cstheme="minorHAnsi"/>
          <w:sz w:val="22"/>
          <w:szCs w:val="22"/>
        </w:rPr>
        <w:t xml:space="preserve"> </w:t>
      </w:r>
      <w:r w:rsidR="001106E5" w:rsidRPr="0007133C">
        <w:rPr>
          <w:rFonts w:asciiTheme="minorHAnsi" w:hAnsiTheme="minorHAnsi" w:cstheme="minorHAnsi"/>
          <w:sz w:val="22"/>
          <w:szCs w:val="22"/>
        </w:rPr>
        <w:t xml:space="preserve"> His partner</w:t>
      </w:r>
      <w:r w:rsidR="00BD388C" w:rsidRPr="0007133C">
        <w:rPr>
          <w:rFonts w:asciiTheme="minorHAnsi" w:hAnsiTheme="minorHAnsi" w:cstheme="minorHAnsi"/>
          <w:sz w:val="22"/>
          <w:szCs w:val="22"/>
        </w:rPr>
        <w:t xml:space="preserve"> retort</w:t>
      </w:r>
      <w:r w:rsidR="00E7795C" w:rsidRPr="0007133C">
        <w:rPr>
          <w:rFonts w:asciiTheme="minorHAnsi" w:hAnsiTheme="minorHAnsi" w:cstheme="minorHAnsi"/>
          <w:sz w:val="22"/>
          <w:szCs w:val="22"/>
        </w:rPr>
        <w:t>ed</w:t>
      </w:r>
      <w:r w:rsidR="001106E5" w:rsidRPr="0007133C">
        <w:rPr>
          <w:rFonts w:asciiTheme="minorHAnsi" w:hAnsiTheme="minorHAnsi" w:cstheme="minorHAnsi"/>
          <w:sz w:val="22"/>
          <w:szCs w:val="22"/>
        </w:rPr>
        <w:t>,</w:t>
      </w:r>
      <w:r w:rsidR="0078771E" w:rsidRPr="0007133C">
        <w:rPr>
          <w:rFonts w:asciiTheme="minorHAnsi" w:hAnsiTheme="minorHAnsi" w:cstheme="minorHAnsi"/>
          <w:sz w:val="22"/>
          <w:szCs w:val="22"/>
        </w:rPr>
        <w:t xml:space="preserve"> </w:t>
      </w:r>
      <w:r w:rsidR="001106E5" w:rsidRPr="0007133C">
        <w:rPr>
          <w:rFonts w:asciiTheme="minorHAnsi" w:hAnsiTheme="minorHAnsi" w:cstheme="minorHAnsi"/>
          <w:sz w:val="22"/>
          <w:szCs w:val="22"/>
        </w:rPr>
        <w:t>"</w:t>
      </w:r>
      <w:r w:rsidR="0078771E" w:rsidRPr="0007133C">
        <w:rPr>
          <w:rFonts w:asciiTheme="minorHAnsi" w:hAnsiTheme="minorHAnsi" w:cstheme="minorHAnsi"/>
          <w:sz w:val="22"/>
          <w:szCs w:val="22"/>
        </w:rPr>
        <w:t>Hell</w:t>
      </w:r>
      <w:r w:rsidR="001106E5" w:rsidRPr="0007133C">
        <w:rPr>
          <w:rFonts w:asciiTheme="minorHAnsi" w:hAnsiTheme="minorHAnsi" w:cstheme="minorHAnsi"/>
          <w:sz w:val="22"/>
          <w:szCs w:val="22"/>
        </w:rPr>
        <w:t xml:space="preserve">’s a mild climate. </w:t>
      </w:r>
      <w:r w:rsidR="0078771E" w:rsidRPr="0007133C">
        <w:rPr>
          <w:rFonts w:asciiTheme="minorHAnsi" w:hAnsiTheme="minorHAnsi" w:cstheme="minorHAnsi"/>
          <w:sz w:val="22"/>
          <w:szCs w:val="22"/>
        </w:rPr>
        <w:t>This is hell’s kitchen."</w:t>
      </w:r>
      <w:r w:rsidR="0078771E" w:rsidRPr="0007133C">
        <w:rPr>
          <w:rStyle w:val="FootnoteReference"/>
          <w:rFonts w:asciiTheme="minorHAnsi" w:hAnsiTheme="minorHAnsi" w:cstheme="minorHAnsi"/>
          <w:sz w:val="22"/>
          <w:szCs w:val="22"/>
        </w:rPr>
        <w:footnoteReference w:id="4"/>
      </w:r>
      <w:r w:rsidR="001B7C3E" w:rsidRPr="0007133C">
        <w:rPr>
          <w:rFonts w:asciiTheme="minorHAnsi" w:hAnsiTheme="minorHAnsi" w:cstheme="minorHAnsi"/>
          <w:sz w:val="22"/>
          <w:szCs w:val="22"/>
        </w:rPr>
        <w:t xml:space="preserve">  The name has stuck even as, by the late 1950s, some </w:t>
      </w:r>
      <w:r w:rsidR="00705552" w:rsidRPr="0007133C">
        <w:rPr>
          <w:rFonts w:asciiTheme="minorHAnsi" w:hAnsiTheme="minorHAnsi" w:cstheme="minorHAnsi"/>
          <w:sz w:val="22"/>
          <w:szCs w:val="22"/>
        </w:rPr>
        <w:t>neighborhood residents</w:t>
      </w:r>
      <w:r w:rsidR="001B7C3E" w:rsidRPr="0007133C">
        <w:rPr>
          <w:rFonts w:asciiTheme="minorHAnsi" w:hAnsiTheme="minorHAnsi" w:cstheme="minorHAnsi"/>
          <w:sz w:val="22"/>
          <w:szCs w:val="22"/>
        </w:rPr>
        <w:t>, businesses, real estate developers, and others</w:t>
      </w:r>
      <w:r w:rsidR="00BD388C" w:rsidRPr="0007133C">
        <w:rPr>
          <w:rFonts w:asciiTheme="minorHAnsi" w:hAnsiTheme="minorHAnsi" w:cstheme="minorHAnsi"/>
          <w:sz w:val="22"/>
          <w:szCs w:val="22"/>
        </w:rPr>
        <w:t>,</w:t>
      </w:r>
      <w:r w:rsidR="001B7C3E" w:rsidRPr="0007133C">
        <w:rPr>
          <w:rFonts w:asciiTheme="minorHAnsi" w:hAnsiTheme="minorHAnsi" w:cstheme="minorHAnsi"/>
          <w:sz w:val="22"/>
          <w:szCs w:val="22"/>
        </w:rPr>
        <w:t xml:space="preserve"> </w:t>
      </w:r>
      <w:r w:rsidR="00BD388C" w:rsidRPr="0007133C">
        <w:rPr>
          <w:rFonts w:asciiTheme="minorHAnsi" w:hAnsiTheme="minorHAnsi" w:cstheme="minorHAnsi"/>
          <w:sz w:val="22"/>
          <w:szCs w:val="22"/>
        </w:rPr>
        <w:t xml:space="preserve">hoping to transform the area's image, </w:t>
      </w:r>
      <w:r w:rsidR="001B7C3E" w:rsidRPr="0007133C">
        <w:rPr>
          <w:rFonts w:asciiTheme="minorHAnsi" w:hAnsiTheme="minorHAnsi" w:cstheme="minorHAnsi"/>
          <w:sz w:val="22"/>
          <w:szCs w:val="22"/>
        </w:rPr>
        <w:t xml:space="preserve">pressed to </w:t>
      </w:r>
      <w:r w:rsidR="00153888" w:rsidRPr="0007133C">
        <w:rPr>
          <w:rFonts w:asciiTheme="minorHAnsi" w:hAnsiTheme="minorHAnsi" w:cstheme="minorHAnsi"/>
          <w:sz w:val="22"/>
          <w:szCs w:val="22"/>
        </w:rPr>
        <w:t xml:space="preserve">dub </w:t>
      </w:r>
      <w:r w:rsidR="00BD388C" w:rsidRPr="0007133C">
        <w:rPr>
          <w:rFonts w:asciiTheme="minorHAnsi" w:hAnsiTheme="minorHAnsi" w:cstheme="minorHAnsi"/>
          <w:sz w:val="22"/>
          <w:szCs w:val="22"/>
        </w:rPr>
        <w:t>it</w:t>
      </w:r>
      <w:r w:rsidR="001106E5" w:rsidRPr="0007133C">
        <w:rPr>
          <w:rFonts w:asciiTheme="minorHAnsi" w:hAnsiTheme="minorHAnsi" w:cstheme="minorHAnsi"/>
          <w:sz w:val="22"/>
          <w:szCs w:val="22"/>
        </w:rPr>
        <w:t xml:space="preserve"> "</w:t>
      </w:r>
      <w:r w:rsidR="001B7C3E" w:rsidRPr="0007133C">
        <w:rPr>
          <w:rFonts w:asciiTheme="minorHAnsi" w:hAnsiTheme="minorHAnsi" w:cstheme="minorHAnsi"/>
          <w:sz w:val="22"/>
          <w:szCs w:val="22"/>
        </w:rPr>
        <w:t>Clinton</w:t>
      </w:r>
      <w:r w:rsidR="001106E5" w:rsidRPr="0007133C">
        <w:rPr>
          <w:rFonts w:asciiTheme="minorHAnsi" w:hAnsiTheme="minorHAnsi" w:cstheme="minorHAnsi"/>
          <w:sz w:val="22"/>
          <w:szCs w:val="22"/>
        </w:rPr>
        <w:t>" or "Midtown West</w:t>
      </w:r>
      <w:r w:rsidR="00E8657E">
        <w:rPr>
          <w:rFonts w:asciiTheme="minorHAnsi" w:hAnsiTheme="minorHAnsi" w:cstheme="minorHAnsi"/>
          <w:sz w:val="22"/>
          <w:szCs w:val="22"/>
        </w:rPr>
        <w:t>.</w:t>
      </w:r>
      <w:r w:rsidR="001106E5" w:rsidRPr="0007133C">
        <w:rPr>
          <w:rFonts w:asciiTheme="minorHAnsi" w:hAnsiTheme="minorHAnsi" w:cstheme="minorHAnsi"/>
          <w:sz w:val="22"/>
          <w:szCs w:val="22"/>
        </w:rPr>
        <w:t>"</w:t>
      </w:r>
    </w:p>
    <w:p w:rsidR="00DF7827" w:rsidRPr="0007133C" w:rsidRDefault="00BD388C" w:rsidP="00705552">
      <w:pPr>
        <w:rPr>
          <w:rFonts w:cstheme="minorHAnsi"/>
        </w:rPr>
      </w:pPr>
      <w:r w:rsidRPr="0007133C">
        <w:rPr>
          <w:rFonts w:cstheme="minorHAnsi"/>
        </w:rPr>
        <w:t>In fact, the area ha</w:t>
      </w:r>
      <w:r w:rsidR="002F3CCD" w:rsidRPr="0007133C">
        <w:rPr>
          <w:rFonts w:cstheme="minorHAnsi"/>
        </w:rPr>
        <w:t xml:space="preserve">s </w:t>
      </w:r>
      <w:r w:rsidRPr="0007133C">
        <w:rPr>
          <w:rFonts w:cstheme="minorHAnsi"/>
        </w:rPr>
        <w:t>change</w:t>
      </w:r>
      <w:r w:rsidR="002F3CCD" w:rsidRPr="0007133C">
        <w:rPr>
          <w:rFonts w:cstheme="minorHAnsi"/>
        </w:rPr>
        <w:t>d</w:t>
      </w:r>
      <w:r w:rsidR="0099585C" w:rsidRPr="0007133C">
        <w:rPr>
          <w:rFonts w:cstheme="minorHAnsi"/>
        </w:rPr>
        <w:t xml:space="preserve"> -- and continues </w:t>
      </w:r>
      <w:r w:rsidR="007E0073" w:rsidRPr="0007133C">
        <w:rPr>
          <w:rFonts w:cstheme="minorHAnsi"/>
        </w:rPr>
        <w:t>to do so</w:t>
      </w:r>
      <w:r w:rsidRPr="0007133C">
        <w:rPr>
          <w:rFonts w:cstheme="minorHAnsi"/>
        </w:rPr>
        <w:t>.</w:t>
      </w:r>
      <w:r w:rsidR="00705552" w:rsidRPr="0007133C">
        <w:rPr>
          <w:rFonts w:cstheme="minorHAnsi"/>
        </w:rPr>
        <w:t xml:space="preserve">  </w:t>
      </w:r>
      <w:r w:rsidR="00451FE4" w:rsidRPr="0007133C">
        <w:rPr>
          <w:rFonts w:cstheme="minorHAnsi"/>
        </w:rPr>
        <w:t>Relatively l</w:t>
      </w:r>
      <w:r w:rsidR="00705552" w:rsidRPr="0007133C">
        <w:rPr>
          <w:rFonts w:cstheme="minorHAnsi"/>
        </w:rPr>
        <w:t xml:space="preserve">ow housing costs and the area's proximity to the theatre district </w:t>
      </w:r>
      <w:r w:rsidR="00E3394D" w:rsidRPr="0007133C">
        <w:rPr>
          <w:rFonts w:cstheme="minorHAnsi"/>
        </w:rPr>
        <w:t>and Midtown</w:t>
      </w:r>
      <w:r w:rsidR="0099585C" w:rsidRPr="0007133C">
        <w:rPr>
          <w:rFonts w:cstheme="minorHAnsi"/>
        </w:rPr>
        <w:t xml:space="preserve"> have</w:t>
      </w:r>
      <w:r w:rsidRPr="0007133C">
        <w:rPr>
          <w:rFonts w:cstheme="minorHAnsi"/>
        </w:rPr>
        <w:t xml:space="preserve"> attracted </w:t>
      </w:r>
      <w:r w:rsidR="00705552" w:rsidRPr="0007133C">
        <w:rPr>
          <w:rFonts w:cstheme="minorHAnsi"/>
        </w:rPr>
        <w:t>newcomers</w:t>
      </w:r>
      <w:r w:rsidR="00153888" w:rsidRPr="0007133C">
        <w:rPr>
          <w:rFonts w:cstheme="minorHAnsi"/>
        </w:rPr>
        <w:t xml:space="preserve">, </w:t>
      </w:r>
      <w:r w:rsidRPr="0007133C">
        <w:rPr>
          <w:rFonts w:cstheme="minorHAnsi"/>
        </w:rPr>
        <w:t>a</w:t>
      </w:r>
      <w:r w:rsidR="00A85E37" w:rsidRPr="0007133C">
        <w:rPr>
          <w:rFonts w:cstheme="minorHAnsi"/>
        </w:rPr>
        <w:t>n ongoing</w:t>
      </w:r>
      <w:r w:rsidRPr="0007133C">
        <w:rPr>
          <w:rFonts w:cstheme="minorHAnsi"/>
        </w:rPr>
        <w:t xml:space="preserve"> shift that</w:t>
      </w:r>
      <w:r w:rsidR="00A81D7A" w:rsidRPr="0007133C">
        <w:rPr>
          <w:rFonts w:cstheme="minorHAnsi"/>
        </w:rPr>
        <w:t xml:space="preserve"> is</w:t>
      </w:r>
      <w:r w:rsidRPr="0007133C">
        <w:rPr>
          <w:rFonts w:cstheme="minorHAnsi"/>
        </w:rPr>
        <w:t xml:space="preserve"> </w:t>
      </w:r>
      <w:r w:rsidR="00153888" w:rsidRPr="0007133C">
        <w:rPr>
          <w:rFonts w:cstheme="minorHAnsi"/>
        </w:rPr>
        <w:lastRenderedPageBreak/>
        <w:t>pushing up food prices and rents</w:t>
      </w:r>
      <w:r w:rsidRPr="0007133C">
        <w:rPr>
          <w:rFonts w:cstheme="minorHAnsi"/>
        </w:rPr>
        <w:t xml:space="preserve"> in the neighborhood</w:t>
      </w:r>
      <w:r w:rsidR="0099585C" w:rsidRPr="0007133C">
        <w:rPr>
          <w:rFonts w:cstheme="minorHAnsi"/>
        </w:rPr>
        <w:t>, pushing out mom-and-pop stores</w:t>
      </w:r>
      <w:r w:rsidR="00A85E37" w:rsidRPr="0007133C">
        <w:rPr>
          <w:rFonts w:cstheme="minorHAnsi"/>
        </w:rPr>
        <w:t>,</w:t>
      </w:r>
      <w:r w:rsidR="00153888" w:rsidRPr="0007133C">
        <w:rPr>
          <w:rFonts w:cstheme="minorHAnsi"/>
        </w:rPr>
        <w:t xml:space="preserve"> and sparking</w:t>
      </w:r>
      <w:r w:rsidRPr="0007133C">
        <w:rPr>
          <w:rFonts w:cstheme="minorHAnsi"/>
        </w:rPr>
        <w:t xml:space="preserve"> apprehensions o</w:t>
      </w:r>
      <w:r w:rsidR="00FE24E0" w:rsidRPr="0007133C">
        <w:rPr>
          <w:rFonts w:cstheme="minorHAnsi"/>
        </w:rPr>
        <w:t xml:space="preserve">f an expanding </w:t>
      </w:r>
      <w:r w:rsidR="00705552" w:rsidRPr="0007133C">
        <w:rPr>
          <w:rFonts w:cstheme="minorHAnsi"/>
        </w:rPr>
        <w:t>gentrification</w:t>
      </w:r>
      <w:r w:rsidR="00451FE4" w:rsidRPr="0007133C">
        <w:rPr>
          <w:rFonts w:cstheme="minorHAnsi"/>
        </w:rPr>
        <w:t>.</w:t>
      </w:r>
      <w:r w:rsidR="00DF7827" w:rsidRPr="0007133C">
        <w:rPr>
          <w:rStyle w:val="FootnoteReference"/>
          <w:rFonts w:cstheme="minorHAnsi"/>
        </w:rPr>
        <w:footnoteReference w:id="5"/>
      </w:r>
      <w:r w:rsidR="00E770B2" w:rsidRPr="0007133C">
        <w:rPr>
          <w:rFonts w:cstheme="minorHAnsi"/>
        </w:rPr>
        <w:t xml:space="preserve"> </w:t>
      </w:r>
      <w:r w:rsidR="00451FE4" w:rsidRPr="0007133C">
        <w:rPr>
          <w:rFonts w:cstheme="minorHAnsi"/>
        </w:rPr>
        <w:t xml:space="preserve"> </w:t>
      </w:r>
    </w:p>
    <w:p w:rsidR="00145BBC" w:rsidRPr="0007133C" w:rsidRDefault="00451FE4" w:rsidP="00705552">
      <w:pPr>
        <w:rPr>
          <w:rFonts w:cstheme="minorHAnsi"/>
        </w:rPr>
      </w:pPr>
      <w:r w:rsidRPr="0007133C">
        <w:rPr>
          <w:rFonts w:cstheme="minorHAnsi"/>
        </w:rPr>
        <w:t>At the same time</w:t>
      </w:r>
      <w:r w:rsidR="00705552" w:rsidRPr="0007133C">
        <w:rPr>
          <w:rFonts w:cstheme="minorHAnsi"/>
        </w:rPr>
        <w:t>,</w:t>
      </w:r>
      <w:r w:rsidRPr="0007133C">
        <w:rPr>
          <w:rFonts w:cstheme="minorHAnsi"/>
        </w:rPr>
        <w:t xml:space="preserve"> Rauschenbusch Metro Ministry staff note the </w:t>
      </w:r>
      <w:r w:rsidR="00E770B2" w:rsidRPr="0007133C">
        <w:rPr>
          <w:rFonts w:cstheme="minorHAnsi"/>
        </w:rPr>
        <w:t>rising</w:t>
      </w:r>
      <w:r w:rsidRPr="0007133C">
        <w:rPr>
          <w:rFonts w:cstheme="minorHAnsi"/>
        </w:rPr>
        <w:t xml:space="preserve"> </w:t>
      </w:r>
      <w:r w:rsidR="00705552" w:rsidRPr="0007133C">
        <w:rPr>
          <w:rFonts w:cstheme="minorHAnsi"/>
        </w:rPr>
        <w:t xml:space="preserve">number </w:t>
      </w:r>
      <w:r w:rsidRPr="0007133C">
        <w:rPr>
          <w:rFonts w:cstheme="minorHAnsi"/>
        </w:rPr>
        <w:t xml:space="preserve">of residents </w:t>
      </w:r>
      <w:r w:rsidR="00705552" w:rsidRPr="0007133C">
        <w:rPr>
          <w:rFonts w:cstheme="minorHAnsi"/>
        </w:rPr>
        <w:t>seeking assistance through RMM's food pantry, clothes closet, and English Language classes.</w:t>
      </w:r>
      <w:r w:rsidR="00700C29" w:rsidRPr="0007133C">
        <w:rPr>
          <w:rFonts w:cstheme="minorHAnsi"/>
        </w:rPr>
        <w:t xml:space="preserve">  Ronnie Adams, a C</w:t>
      </w:r>
      <w:r w:rsidR="009C1544" w:rsidRPr="0007133C">
        <w:rPr>
          <w:rFonts w:cstheme="minorHAnsi"/>
        </w:rPr>
        <w:t>ooperative Baptist Fellowship</w:t>
      </w:r>
      <w:r w:rsidR="00700C29" w:rsidRPr="0007133C">
        <w:rPr>
          <w:rFonts w:cstheme="minorHAnsi"/>
        </w:rPr>
        <w:t xml:space="preserve"> Urban Minister working </w:t>
      </w:r>
      <w:r w:rsidR="00E01562">
        <w:rPr>
          <w:rFonts w:cstheme="minorHAnsi"/>
        </w:rPr>
        <w:t>in partnership with</w:t>
      </w:r>
      <w:r w:rsidR="00700C29" w:rsidRPr="0007133C">
        <w:rPr>
          <w:rFonts w:cstheme="minorHAnsi"/>
        </w:rPr>
        <w:t xml:space="preserve"> MBC</w:t>
      </w:r>
      <w:r w:rsidR="009C1544" w:rsidRPr="0007133C">
        <w:rPr>
          <w:rFonts w:cstheme="minorHAnsi"/>
        </w:rPr>
        <w:t xml:space="preserve"> and</w:t>
      </w:r>
      <w:r w:rsidR="00427B5B" w:rsidRPr="0007133C">
        <w:rPr>
          <w:rFonts w:cstheme="minorHAnsi"/>
        </w:rPr>
        <w:t>, through several other service agencies,</w:t>
      </w:r>
      <w:r w:rsidR="009C1544" w:rsidRPr="0007133C">
        <w:rPr>
          <w:rFonts w:cstheme="minorHAnsi"/>
        </w:rPr>
        <w:t xml:space="preserve"> wit</w:t>
      </w:r>
      <w:r w:rsidR="00145BBC" w:rsidRPr="0007133C">
        <w:rPr>
          <w:rFonts w:cstheme="minorHAnsi"/>
        </w:rPr>
        <w:t>h the HIV/AIDS community, says:</w:t>
      </w:r>
    </w:p>
    <w:p w:rsidR="00145BBC" w:rsidRPr="0007133C" w:rsidRDefault="00145BBC" w:rsidP="00705552">
      <w:pPr>
        <w:rPr>
          <w:rFonts w:cstheme="minorHAnsi"/>
        </w:rPr>
      </w:pPr>
    </w:p>
    <w:p w:rsidR="00145BBC" w:rsidRPr="0007133C" w:rsidRDefault="00700C29" w:rsidP="00145BBC">
      <w:pPr>
        <w:ind w:left="720"/>
        <w:rPr>
          <w:rFonts w:cstheme="minorHAnsi"/>
        </w:rPr>
      </w:pPr>
      <w:r w:rsidRPr="0007133C">
        <w:rPr>
          <w:rFonts w:cstheme="minorHAnsi"/>
        </w:rPr>
        <w:t xml:space="preserve">As the community changes, we have to ask what we need to do to meet community needs. </w:t>
      </w:r>
      <w:r w:rsidR="00442697" w:rsidRPr="0007133C">
        <w:rPr>
          <w:rFonts w:cstheme="minorHAnsi"/>
        </w:rPr>
        <w:t xml:space="preserve"> </w:t>
      </w:r>
      <w:r w:rsidRPr="0007133C">
        <w:rPr>
          <w:rFonts w:cstheme="minorHAnsi"/>
        </w:rPr>
        <w:t xml:space="preserve">And the community </w:t>
      </w:r>
      <w:r w:rsidRPr="0007133C">
        <w:rPr>
          <w:rFonts w:cstheme="minorHAnsi"/>
          <w:i/>
        </w:rPr>
        <w:t>is</w:t>
      </w:r>
      <w:r w:rsidRPr="0007133C">
        <w:rPr>
          <w:rFonts w:cstheme="minorHAnsi"/>
        </w:rPr>
        <w:t xml:space="preserve"> changing -- there’s greater diversity; poverty right next to luxury with high</w:t>
      </w:r>
      <w:r w:rsidR="00540576" w:rsidRPr="0007133C">
        <w:rPr>
          <w:rFonts w:cstheme="minorHAnsi"/>
        </w:rPr>
        <w:t>-</w:t>
      </w:r>
      <w:r w:rsidRPr="0007133C">
        <w:rPr>
          <w:rFonts w:cstheme="minorHAnsi"/>
        </w:rPr>
        <w:t xml:space="preserve"> rises coming in -- which means stores with higher prices. </w:t>
      </w:r>
      <w:r w:rsidR="00C905E5" w:rsidRPr="0007133C">
        <w:rPr>
          <w:rFonts w:cstheme="minorHAnsi"/>
        </w:rPr>
        <w:t xml:space="preserve"> </w:t>
      </w:r>
      <w:r w:rsidRPr="0007133C">
        <w:rPr>
          <w:rFonts w:cstheme="minorHAnsi"/>
        </w:rPr>
        <w:t>Constantly there are the economic issues, how a family of five lives with the changes in housing, restaurants, Mom and Pop stores.</w:t>
      </w:r>
      <w:r w:rsidR="00C90E92">
        <w:rPr>
          <w:rStyle w:val="FootnoteReference"/>
          <w:rFonts w:cstheme="minorHAnsi"/>
        </w:rPr>
        <w:footnoteReference w:id="6"/>
      </w:r>
      <w:r w:rsidR="009C1544" w:rsidRPr="0007133C">
        <w:rPr>
          <w:rFonts w:cstheme="minorHAnsi"/>
        </w:rPr>
        <w:t xml:space="preserve">  </w:t>
      </w:r>
    </w:p>
    <w:p w:rsidR="00603B88" w:rsidRPr="0007133C" w:rsidRDefault="00603B88" w:rsidP="005F470B">
      <w:pPr>
        <w:rPr>
          <w:rFonts w:cstheme="minorHAnsi"/>
        </w:rPr>
      </w:pPr>
    </w:p>
    <w:p w:rsidR="000A7B90" w:rsidRPr="0007133C" w:rsidRDefault="00DE6EC7" w:rsidP="008F68C6">
      <w:pPr>
        <w:rPr>
          <w:rFonts w:cstheme="minorHAnsi"/>
          <w:b/>
        </w:rPr>
      </w:pPr>
      <w:r w:rsidRPr="0007133C">
        <w:rPr>
          <w:rFonts w:cstheme="minorHAnsi"/>
          <w:b/>
        </w:rPr>
        <w:t>METRO BAPTIST CHURCH</w:t>
      </w:r>
      <w:r w:rsidR="004E58EB" w:rsidRPr="0007133C">
        <w:rPr>
          <w:rFonts w:cstheme="minorHAnsi"/>
          <w:b/>
        </w:rPr>
        <w:t xml:space="preserve"> (MBC)</w:t>
      </w:r>
    </w:p>
    <w:p w:rsidR="00017525" w:rsidRPr="0007133C" w:rsidRDefault="00017525" w:rsidP="008F68C6">
      <w:pPr>
        <w:rPr>
          <w:rFonts w:cstheme="minorHAnsi"/>
        </w:rPr>
      </w:pPr>
    </w:p>
    <w:p w:rsidR="00EE192A" w:rsidRPr="0007133C" w:rsidRDefault="00E15B92" w:rsidP="008F68C6">
      <w:pPr>
        <w:rPr>
          <w:rFonts w:cstheme="minorHAnsi"/>
        </w:rPr>
      </w:pPr>
      <w:r w:rsidRPr="0007133C">
        <w:rPr>
          <w:rFonts w:cstheme="minorHAnsi"/>
        </w:rPr>
        <w:t xml:space="preserve">Metro Baptist </w:t>
      </w:r>
      <w:r w:rsidR="00EE192A" w:rsidRPr="0007133C">
        <w:rPr>
          <w:rFonts w:cstheme="minorHAnsi"/>
        </w:rPr>
        <w:t>Church had its beginnings in</w:t>
      </w:r>
      <w:r w:rsidR="002918AB" w:rsidRPr="0007133C">
        <w:rPr>
          <w:rFonts w:cstheme="minorHAnsi"/>
        </w:rPr>
        <w:t xml:space="preserve"> 1974 when</w:t>
      </w:r>
      <w:r w:rsidR="00EE192A" w:rsidRPr="0007133C">
        <w:rPr>
          <w:rFonts w:cstheme="minorHAnsi"/>
        </w:rPr>
        <w:t xml:space="preserve"> a small study group began meeting </w:t>
      </w:r>
      <w:r w:rsidR="00345EC5" w:rsidRPr="0007133C">
        <w:rPr>
          <w:rFonts w:cstheme="minorHAnsi"/>
        </w:rPr>
        <w:t xml:space="preserve">at the </w:t>
      </w:r>
      <w:r w:rsidR="005078A5" w:rsidRPr="0007133C">
        <w:rPr>
          <w:rFonts w:cstheme="minorHAnsi"/>
        </w:rPr>
        <w:t xml:space="preserve">Metropolitan New York Baptist Association </w:t>
      </w:r>
      <w:r w:rsidR="00345EC5" w:rsidRPr="0007133C">
        <w:rPr>
          <w:rFonts w:cstheme="minorHAnsi"/>
        </w:rPr>
        <w:t xml:space="preserve">building </w:t>
      </w:r>
      <w:r w:rsidR="002918AB" w:rsidRPr="0007133C">
        <w:rPr>
          <w:rFonts w:cstheme="minorHAnsi"/>
        </w:rPr>
        <w:t xml:space="preserve">in Manhattan </w:t>
      </w:r>
      <w:r w:rsidR="00FE24E0" w:rsidRPr="0007133C">
        <w:rPr>
          <w:rFonts w:cstheme="minorHAnsi"/>
        </w:rPr>
        <w:t>and then</w:t>
      </w:r>
      <w:r w:rsidRPr="0007133C">
        <w:rPr>
          <w:rFonts w:cstheme="minorHAnsi"/>
        </w:rPr>
        <w:t xml:space="preserve">, in 1982, </w:t>
      </w:r>
      <w:r w:rsidR="00EE192A" w:rsidRPr="0007133C">
        <w:rPr>
          <w:rFonts w:cstheme="minorHAnsi"/>
        </w:rPr>
        <w:t>formally constituted</w:t>
      </w:r>
      <w:r w:rsidR="00345EC5" w:rsidRPr="0007133C">
        <w:rPr>
          <w:rFonts w:cstheme="minorHAnsi"/>
        </w:rPr>
        <w:t xml:space="preserve"> as</w:t>
      </w:r>
      <w:r w:rsidR="00EE192A" w:rsidRPr="0007133C">
        <w:rPr>
          <w:rFonts w:cstheme="minorHAnsi"/>
        </w:rPr>
        <w:t xml:space="preserve"> the Metro Baptist Church</w:t>
      </w:r>
      <w:r w:rsidR="00427B5B" w:rsidRPr="0007133C">
        <w:rPr>
          <w:rFonts w:cstheme="minorHAnsi"/>
        </w:rPr>
        <w:t xml:space="preserve"> (MBC)</w:t>
      </w:r>
      <w:r w:rsidR="00EE192A" w:rsidRPr="0007133C">
        <w:rPr>
          <w:rFonts w:cstheme="minorHAnsi"/>
        </w:rPr>
        <w:t xml:space="preserve"> of Manhattan</w:t>
      </w:r>
      <w:r w:rsidR="00B304D6" w:rsidRPr="0007133C">
        <w:rPr>
          <w:rFonts w:cstheme="minorHAnsi"/>
        </w:rPr>
        <w:t>.</w:t>
      </w:r>
      <w:r w:rsidR="00FE24E0" w:rsidRPr="0007133C">
        <w:rPr>
          <w:rFonts w:cstheme="minorHAnsi"/>
        </w:rPr>
        <w:t xml:space="preserve"> </w:t>
      </w:r>
      <w:r w:rsidR="00B304D6" w:rsidRPr="0007133C">
        <w:rPr>
          <w:rFonts w:cstheme="minorHAnsi"/>
        </w:rPr>
        <w:t xml:space="preserve"> </w:t>
      </w:r>
      <w:r w:rsidRPr="0007133C">
        <w:rPr>
          <w:rFonts w:cstheme="minorHAnsi"/>
        </w:rPr>
        <w:t>T</w:t>
      </w:r>
      <w:r w:rsidR="002918AB" w:rsidRPr="0007133C">
        <w:rPr>
          <w:rFonts w:cstheme="minorHAnsi"/>
        </w:rPr>
        <w:t>wo</w:t>
      </w:r>
      <w:r w:rsidR="00FE24E0" w:rsidRPr="0007133C">
        <w:rPr>
          <w:rFonts w:cstheme="minorHAnsi"/>
        </w:rPr>
        <w:t xml:space="preserve"> short year</w:t>
      </w:r>
      <w:r w:rsidR="00985315" w:rsidRPr="0007133C">
        <w:rPr>
          <w:rFonts w:cstheme="minorHAnsi"/>
        </w:rPr>
        <w:t>s</w:t>
      </w:r>
      <w:r w:rsidRPr="0007133C">
        <w:rPr>
          <w:rFonts w:cstheme="minorHAnsi"/>
        </w:rPr>
        <w:t xml:space="preserve"> later</w:t>
      </w:r>
      <w:r w:rsidR="00FE24E0" w:rsidRPr="0007133C">
        <w:rPr>
          <w:rFonts w:cstheme="minorHAnsi"/>
        </w:rPr>
        <w:t>, in 1</w:t>
      </w:r>
      <w:r w:rsidR="00EE192A" w:rsidRPr="0007133C">
        <w:rPr>
          <w:rFonts w:cstheme="minorHAnsi"/>
        </w:rPr>
        <w:t>984</w:t>
      </w:r>
      <w:r w:rsidR="00EF6131" w:rsidRPr="0007133C">
        <w:rPr>
          <w:rFonts w:cstheme="minorHAnsi"/>
        </w:rPr>
        <w:t>,</w:t>
      </w:r>
      <w:r w:rsidR="00EE192A" w:rsidRPr="0007133C">
        <w:rPr>
          <w:rFonts w:cstheme="minorHAnsi"/>
        </w:rPr>
        <w:t xml:space="preserve"> </w:t>
      </w:r>
      <w:r w:rsidR="00EF6131" w:rsidRPr="0007133C">
        <w:rPr>
          <w:rFonts w:cstheme="minorHAnsi"/>
        </w:rPr>
        <w:t xml:space="preserve">several </w:t>
      </w:r>
      <w:r w:rsidR="00FE24E0" w:rsidRPr="0007133C">
        <w:rPr>
          <w:rFonts w:cstheme="minorHAnsi"/>
        </w:rPr>
        <w:t>MBC</w:t>
      </w:r>
      <w:r w:rsidR="00EF6131" w:rsidRPr="0007133C">
        <w:rPr>
          <w:rFonts w:cstheme="minorHAnsi"/>
        </w:rPr>
        <w:t xml:space="preserve"> members</w:t>
      </w:r>
      <w:r w:rsidR="00FE24E0" w:rsidRPr="0007133C">
        <w:rPr>
          <w:rFonts w:cstheme="minorHAnsi"/>
        </w:rPr>
        <w:t xml:space="preserve"> </w:t>
      </w:r>
      <w:r w:rsidR="00CA288A" w:rsidRPr="0007133C">
        <w:rPr>
          <w:rFonts w:cstheme="minorHAnsi"/>
        </w:rPr>
        <w:t>ca</w:t>
      </w:r>
      <w:r w:rsidR="00BA7148" w:rsidRPr="0007133C">
        <w:rPr>
          <w:rFonts w:cstheme="minorHAnsi"/>
        </w:rPr>
        <w:t xml:space="preserve">me across </w:t>
      </w:r>
      <w:r w:rsidR="00820A07" w:rsidRPr="0007133C">
        <w:rPr>
          <w:rFonts w:cstheme="minorHAnsi"/>
        </w:rPr>
        <w:t xml:space="preserve">a </w:t>
      </w:r>
      <w:r w:rsidR="00651CA4" w:rsidRPr="0007133C">
        <w:rPr>
          <w:rFonts w:cstheme="minorHAnsi"/>
        </w:rPr>
        <w:t>former</w:t>
      </w:r>
      <w:r w:rsidR="00EE192A" w:rsidRPr="0007133C">
        <w:rPr>
          <w:rFonts w:cstheme="minorHAnsi"/>
        </w:rPr>
        <w:t xml:space="preserve"> Polish Catholic Church in Hell's Kitchen</w:t>
      </w:r>
      <w:r w:rsidR="002F3CCD" w:rsidRPr="0007133C">
        <w:rPr>
          <w:rFonts w:cstheme="minorHAnsi"/>
        </w:rPr>
        <w:t xml:space="preserve">, then in use as </w:t>
      </w:r>
      <w:r w:rsidR="00651CA4" w:rsidRPr="0007133C">
        <w:rPr>
          <w:rFonts w:cstheme="minorHAnsi"/>
        </w:rPr>
        <w:t>a drug rehabilitation center</w:t>
      </w:r>
      <w:r w:rsidR="00427B5B" w:rsidRPr="0007133C">
        <w:rPr>
          <w:rFonts w:cstheme="minorHAnsi"/>
        </w:rPr>
        <w:t>, and felt this was the space for their church.</w:t>
      </w:r>
      <w:r w:rsidR="009434A2" w:rsidRPr="0007133C">
        <w:rPr>
          <w:rStyle w:val="FootnoteReference"/>
          <w:rFonts w:cstheme="minorHAnsi"/>
        </w:rPr>
        <w:footnoteReference w:id="7"/>
      </w:r>
      <w:r w:rsidR="009434A2" w:rsidRPr="0007133C">
        <w:rPr>
          <w:rFonts w:cstheme="minorHAnsi"/>
        </w:rPr>
        <w:t xml:space="preserve"> </w:t>
      </w:r>
      <w:r w:rsidR="00BA7148" w:rsidRPr="0007133C">
        <w:rPr>
          <w:rFonts w:cstheme="minorHAnsi"/>
        </w:rPr>
        <w:t xml:space="preserve"> </w:t>
      </w:r>
      <w:r w:rsidR="002F3CCD" w:rsidRPr="0007133C">
        <w:rPr>
          <w:rFonts w:cstheme="minorHAnsi"/>
        </w:rPr>
        <w:t xml:space="preserve">MBC purchased the </w:t>
      </w:r>
      <w:r w:rsidR="00D171F4" w:rsidRPr="0007133C">
        <w:rPr>
          <w:rFonts w:cstheme="minorHAnsi"/>
        </w:rPr>
        <w:t>spacious</w:t>
      </w:r>
      <w:r w:rsidR="00A85E37" w:rsidRPr="0007133C">
        <w:rPr>
          <w:rFonts w:cstheme="minorHAnsi"/>
        </w:rPr>
        <w:t xml:space="preserve"> building</w:t>
      </w:r>
      <w:r w:rsidR="00F44D3F" w:rsidRPr="0007133C">
        <w:rPr>
          <w:rFonts w:cstheme="minorHAnsi"/>
        </w:rPr>
        <w:t>,</w:t>
      </w:r>
      <w:r w:rsidR="002F3CCD" w:rsidRPr="0007133C">
        <w:rPr>
          <w:rFonts w:cstheme="minorHAnsi"/>
        </w:rPr>
        <w:t xml:space="preserve"> with many original features</w:t>
      </w:r>
      <w:r w:rsidR="00F44D3F" w:rsidRPr="0007133C">
        <w:rPr>
          <w:rFonts w:cstheme="minorHAnsi"/>
        </w:rPr>
        <w:t xml:space="preserve"> still intact,</w:t>
      </w:r>
      <w:r w:rsidR="002F3CCD" w:rsidRPr="0007133C">
        <w:rPr>
          <w:rFonts w:cstheme="minorHAnsi"/>
        </w:rPr>
        <w:t xml:space="preserve"> </w:t>
      </w:r>
      <w:r w:rsidR="00EF6131" w:rsidRPr="0007133C">
        <w:rPr>
          <w:rFonts w:cstheme="minorHAnsi"/>
        </w:rPr>
        <w:t>to be</w:t>
      </w:r>
      <w:r w:rsidR="00D171F4" w:rsidRPr="0007133C">
        <w:rPr>
          <w:rFonts w:cstheme="minorHAnsi"/>
        </w:rPr>
        <w:t xml:space="preserve"> both </w:t>
      </w:r>
      <w:r w:rsidR="00EF6131" w:rsidRPr="0007133C">
        <w:rPr>
          <w:rFonts w:cstheme="minorHAnsi"/>
        </w:rPr>
        <w:t>its</w:t>
      </w:r>
      <w:r w:rsidR="00BA7148" w:rsidRPr="0007133C">
        <w:rPr>
          <w:rFonts w:cstheme="minorHAnsi"/>
        </w:rPr>
        <w:t xml:space="preserve"> </w:t>
      </w:r>
      <w:r w:rsidR="00EE192A" w:rsidRPr="0007133C">
        <w:rPr>
          <w:rFonts w:cstheme="minorHAnsi"/>
        </w:rPr>
        <w:t xml:space="preserve">place of worship and </w:t>
      </w:r>
      <w:r w:rsidR="00EF6131" w:rsidRPr="0007133C">
        <w:rPr>
          <w:rFonts w:cstheme="minorHAnsi"/>
        </w:rPr>
        <w:t xml:space="preserve">of </w:t>
      </w:r>
      <w:r w:rsidR="00EE192A" w:rsidRPr="0007133C">
        <w:rPr>
          <w:rFonts w:cstheme="minorHAnsi"/>
        </w:rPr>
        <w:t xml:space="preserve">work in community ministries.  </w:t>
      </w:r>
      <w:r w:rsidR="00FE24E0" w:rsidRPr="0007133C">
        <w:rPr>
          <w:rFonts w:cstheme="minorHAnsi"/>
        </w:rPr>
        <w:t xml:space="preserve">By </w:t>
      </w:r>
      <w:r w:rsidR="00EE192A" w:rsidRPr="0007133C">
        <w:rPr>
          <w:rFonts w:cstheme="minorHAnsi"/>
        </w:rPr>
        <w:t xml:space="preserve">1986, the Church </w:t>
      </w:r>
      <w:r w:rsidR="00FE24E0" w:rsidRPr="0007133C">
        <w:rPr>
          <w:rFonts w:cstheme="minorHAnsi"/>
        </w:rPr>
        <w:t>had started</w:t>
      </w:r>
      <w:r w:rsidR="00EE192A" w:rsidRPr="0007133C">
        <w:rPr>
          <w:rFonts w:cstheme="minorHAnsi"/>
        </w:rPr>
        <w:t xml:space="preserve"> its </w:t>
      </w:r>
      <w:r w:rsidR="00345EC5" w:rsidRPr="0007133C">
        <w:rPr>
          <w:rFonts w:cstheme="minorHAnsi"/>
        </w:rPr>
        <w:t xml:space="preserve">community </w:t>
      </w:r>
      <w:r w:rsidR="00EE192A" w:rsidRPr="0007133C">
        <w:rPr>
          <w:rFonts w:cstheme="minorHAnsi"/>
        </w:rPr>
        <w:t>food pantry and clothes closet.</w:t>
      </w:r>
    </w:p>
    <w:p w:rsidR="00DC2044" w:rsidRPr="0007133C" w:rsidRDefault="00DC2044" w:rsidP="003A6CF1">
      <w:pPr>
        <w:rPr>
          <w:rFonts w:cstheme="minorHAnsi"/>
          <w:b/>
        </w:rPr>
      </w:pPr>
    </w:p>
    <w:p w:rsidR="00583B6A" w:rsidRPr="0007133C" w:rsidRDefault="00583B6A" w:rsidP="003A6CF1">
      <w:pPr>
        <w:rPr>
          <w:rFonts w:cstheme="minorHAnsi"/>
          <w:b/>
        </w:rPr>
      </w:pPr>
      <w:r w:rsidRPr="0007133C">
        <w:rPr>
          <w:rFonts w:cstheme="minorHAnsi"/>
          <w:b/>
        </w:rPr>
        <w:t>Rauschenbusch Metro Ministries</w:t>
      </w:r>
      <w:r w:rsidR="004E58EB" w:rsidRPr="0007133C">
        <w:rPr>
          <w:rFonts w:cstheme="minorHAnsi"/>
          <w:b/>
        </w:rPr>
        <w:t xml:space="preserve"> (RMM)</w:t>
      </w:r>
    </w:p>
    <w:p w:rsidR="001606E4" w:rsidRPr="0007133C" w:rsidRDefault="001606E4" w:rsidP="00A30DDE">
      <w:pPr>
        <w:rPr>
          <w:rFonts w:cstheme="minorHAnsi"/>
          <w:b/>
          <w:color w:val="0070C0"/>
        </w:rPr>
      </w:pPr>
    </w:p>
    <w:p w:rsidR="00997EF2" w:rsidRPr="0007133C" w:rsidRDefault="00BA7148" w:rsidP="00A30DDE">
      <w:pPr>
        <w:rPr>
          <w:rFonts w:cstheme="minorHAnsi"/>
        </w:rPr>
      </w:pPr>
      <w:r w:rsidRPr="0007133C">
        <w:rPr>
          <w:rFonts w:cstheme="minorHAnsi"/>
        </w:rPr>
        <w:lastRenderedPageBreak/>
        <w:t>I</w:t>
      </w:r>
      <w:r w:rsidR="00E15B92" w:rsidRPr="0007133C">
        <w:rPr>
          <w:rFonts w:cstheme="minorHAnsi"/>
        </w:rPr>
        <w:t xml:space="preserve">n </w:t>
      </w:r>
      <w:r w:rsidR="00CA288A" w:rsidRPr="0007133C">
        <w:rPr>
          <w:rFonts w:cstheme="minorHAnsi"/>
        </w:rPr>
        <w:t>August 1995</w:t>
      </w:r>
      <w:r w:rsidR="00E15B92" w:rsidRPr="0007133C">
        <w:rPr>
          <w:rFonts w:cstheme="minorHAnsi"/>
        </w:rPr>
        <w:t>, David Waugh</w:t>
      </w:r>
      <w:r w:rsidR="00CA288A" w:rsidRPr="0007133C">
        <w:rPr>
          <w:rFonts w:cstheme="minorHAnsi"/>
        </w:rPr>
        <w:t xml:space="preserve">, </w:t>
      </w:r>
      <w:r w:rsidR="00E15B92" w:rsidRPr="0007133C">
        <w:rPr>
          <w:rFonts w:cstheme="minorHAnsi"/>
        </w:rPr>
        <w:t>the third pastor of Metro Baptist Churc</w:t>
      </w:r>
      <w:r w:rsidR="00651CA4" w:rsidRPr="0007133C">
        <w:rPr>
          <w:rFonts w:cstheme="minorHAnsi"/>
        </w:rPr>
        <w:t>h</w:t>
      </w:r>
      <w:r w:rsidR="00CA288A" w:rsidRPr="0007133C">
        <w:rPr>
          <w:rFonts w:cstheme="minorHAnsi"/>
        </w:rPr>
        <w:t xml:space="preserve">, oversaw the creation of </w:t>
      </w:r>
      <w:r w:rsidR="00651CA4" w:rsidRPr="0007133C">
        <w:rPr>
          <w:rFonts w:cstheme="minorHAnsi"/>
        </w:rPr>
        <w:t xml:space="preserve"> </w:t>
      </w:r>
      <w:r w:rsidR="00DA7A13" w:rsidRPr="0007133C">
        <w:rPr>
          <w:rFonts w:cstheme="minorHAnsi"/>
        </w:rPr>
        <w:t xml:space="preserve">Rauschenbusch Metro Ministries (RMM) as the </w:t>
      </w:r>
      <w:r w:rsidR="00F44D3F" w:rsidRPr="0007133C">
        <w:rPr>
          <w:rFonts w:cstheme="minorHAnsi"/>
        </w:rPr>
        <w:t xml:space="preserve">church's </w:t>
      </w:r>
      <w:r w:rsidR="00B13809" w:rsidRPr="0007133C">
        <w:rPr>
          <w:rFonts w:cstheme="minorHAnsi"/>
        </w:rPr>
        <w:t>community development ministry.</w:t>
      </w:r>
      <w:r w:rsidR="00340DFC" w:rsidRPr="0007133C">
        <w:rPr>
          <w:rStyle w:val="FootnoteReference"/>
          <w:rFonts w:cstheme="minorHAnsi"/>
        </w:rPr>
        <w:footnoteReference w:id="8"/>
      </w:r>
      <w:r w:rsidR="00B13809" w:rsidRPr="0007133C">
        <w:rPr>
          <w:rFonts w:cstheme="minorHAnsi"/>
        </w:rPr>
        <w:t xml:space="preserve"> </w:t>
      </w:r>
      <w:r w:rsidR="00F44D3F" w:rsidRPr="0007133C">
        <w:rPr>
          <w:rFonts w:cstheme="minorHAnsi"/>
        </w:rPr>
        <w:t xml:space="preserve"> </w:t>
      </w:r>
      <w:r w:rsidR="00C07DC0" w:rsidRPr="0007133C">
        <w:rPr>
          <w:rFonts w:cstheme="minorHAnsi"/>
        </w:rPr>
        <w:t>The nam</w:t>
      </w:r>
      <w:r w:rsidR="00B13809" w:rsidRPr="0007133C">
        <w:rPr>
          <w:rFonts w:cstheme="minorHAnsi"/>
        </w:rPr>
        <w:t>e</w:t>
      </w:r>
      <w:r w:rsidR="00C07DC0" w:rsidRPr="0007133C">
        <w:rPr>
          <w:rFonts w:cstheme="minorHAnsi"/>
        </w:rPr>
        <w:t xml:space="preserve"> </w:t>
      </w:r>
      <w:r w:rsidR="00B13809" w:rsidRPr="0007133C">
        <w:rPr>
          <w:rFonts w:cstheme="minorHAnsi"/>
        </w:rPr>
        <w:t>"</w:t>
      </w:r>
      <w:r w:rsidR="007C5EB2" w:rsidRPr="0007133C">
        <w:rPr>
          <w:rFonts w:cstheme="minorHAnsi"/>
        </w:rPr>
        <w:t xml:space="preserve">Rauschenbusch Metro Ministries" suggests both the </w:t>
      </w:r>
      <w:r w:rsidR="00583B6A" w:rsidRPr="0007133C">
        <w:rPr>
          <w:rFonts w:cstheme="minorHAnsi"/>
        </w:rPr>
        <w:t>spur a</w:t>
      </w:r>
      <w:r w:rsidR="00F44D3F" w:rsidRPr="0007133C">
        <w:rPr>
          <w:rFonts w:cstheme="minorHAnsi"/>
        </w:rPr>
        <w:t>nd purpose</w:t>
      </w:r>
      <w:r w:rsidR="00B13809" w:rsidRPr="0007133C">
        <w:rPr>
          <w:rFonts w:cstheme="minorHAnsi"/>
        </w:rPr>
        <w:t xml:space="preserve"> of its creation</w:t>
      </w:r>
      <w:r w:rsidR="00C07DC0" w:rsidRPr="0007133C">
        <w:rPr>
          <w:rFonts w:cstheme="minorHAnsi"/>
        </w:rPr>
        <w:t xml:space="preserve">.  </w:t>
      </w:r>
      <w:r w:rsidR="001E6FED" w:rsidRPr="0007133C">
        <w:rPr>
          <w:rFonts w:cstheme="minorHAnsi"/>
        </w:rPr>
        <w:t>"Rauschenbusch"</w:t>
      </w:r>
      <w:r w:rsidR="00A91372" w:rsidRPr="0007133C">
        <w:rPr>
          <w:rFonts w:cstheme="minorHAnsi"/>
        </w:rPr>
        <w:t xml:space="preserve"> </w:t>
      </w:r>
      <w:r w:rsidR="00C07DC0" w:rsidRPr="0007133C">
        <w:rPr>
          <w:rFonts w:cstheme="minorHAnsi"/>
        </w:rPr>
        <w:t>both</w:t>
      </w:r>
      <w:r w:rsidR="009434A2" w:rsidRPr="0007133C">
        <w:rPr>
          <w:rFonts w:cstheme="minorHAnsi"/>
        </w:rPr>
        <w:t xml:space="preserve"> to</w:t>
      </w:r>
      <w:r w:rsidR="00C07DC0" w:rsidRPr="0007133C">
        <w:rPr>
          <w:rFonts w:cstheme="minorHAnsi"/>
        </w:rPr>
        <w:t xml:space="preserve"> honor and</w:t>
      </w:r>
      <w:r w:rsidR="0004456A" w:rsidRPr="0007133C">
        <w:rPr>
          <w:rFonts w:cstheme="minorHAnsi"/>
        </w:rPr>
        <w:t xml:space="preserve"> </w:t>
      </w:r>
      <w:r w:rsidR="009434A2" w:rsidRPr="0007133C">
        <w:rPr>
          <w:rFonts w:cstheme="minorHAnsi"/>
        </w:rPr>
        <w:t xml:space="preserve">draw </w:t>
      </w:r>
      <w:r w:rsidR="0004456A" w:rsidRPr="0007133C">
        <w:rPr>
          <w:rFonts w:cstheme="minorHAnsi"/>
        </w:rPr>
        <w:t>inspiration from</w:t>
      </w:r>
      <w:r w:rsidR="00B13809" w:rsidRPr="0007133C">
        <w:rPr>
          <w:rFonts w:cstheme="minorHAnsi"/>
        </w:rPr>
        <w:t xml:space="preserve"> </w:t>
      </w:r>
      <w:r w:rsidR="00340DFC" w:rsidRPr="0007133C">
        <w:rPr>
          <w:rFonts w:cstheme="minorHAnsi"/>
        </w:rPr>
        <w:t xml:space="preserve">the work of </w:t>
      </w:r>
      <w:r w:rsidR="001E6FED" w:rsidRPr="0007133C">
        <w:rPr>
          <w:rFonts w:cstheme="minorHAnsi"/>
        </w:rPr>
        <w:t xml:space="preserve">Walter Rauschenbusch (1861-1918), an important </w:t>
      </w:r>
      <w:r w:rsidR="00C07DC0" w:rsidRPr="0007133C">
        <w:rPr>
          <w:rFonts w:cstheme="minorHAnsi"/>
        </w:rPr>
        <w:t xml:space="preserve">intellectual </w:t>
      </w:r>
      <w:r w:rsidR="001E6FED" w:rsidRPr="0007133C">
        <w:rPr>
          <w:rFonts w:cstheme="minorHAnsi"/>
        </w:rPr>
        <w:t>leader of the Social Gospel movement and a Baptist minister who</w:t>
      </w:r>
      <w:r w:rsidR="00B13809" w:rsidRPr="0007133C">
        <w:rPr>
          <w:rFonts w:cstheme="minorHAnsi"/>
        </w:rPr>
        <w:t xml:space="preserve"> himself</w:t>
      </w:r>
      <w:r w:rsidR="001E6FED" w:rsidRPr="0007133C">
        <w:rPr>
          <w:rFonts w:cstheme="minorHAnsi"/>
        </w:rPr>
        <w:t xml:space="preserve"> worked in Hell's Kitchen</w:t>
      </w:r>
      <w:r w:rsidR="00B13809" w:rsidRPr="0007133C">
        <w:rPr>
          <w:rFonts w:cstheme="minorHAnsi"/>
        </w:rPr>
        <w:t xml:space="preserve"> from his church</w:t>
      </w:r>
      <w:r w:rsidR="002F37A5" w:rsidRPr="0007133C">
        <w:rPr>
          <w:rFonts w:cstheme="minorHAnsi"/>
        </w:rPr>
        <w:t>, the Second German Baptist Church (</w:t>
      </w:r>
      <w:r w:rsidR="00B13809" w:rsidRPr="0007133C">
        <w:rPr>
          <w:rFonts w:cstheme="minorHAnsi"/>
        </w:rPr>
        <w:t xml:space="preserve">now </w:t>
      </w:r>
      <w:r w:rsidR="002F37A5" w:rsidRPr="0007133C">
        <w:rPr>
          <w:rFonts w:cstheme="minorHAnsi"/>
        </w:rPr>
        <w:t>Westside Theatre</w:t>
      </w:r>
      <w:r w:rsidR="00A632D0" w:rsidRPr="0007133C">
        <w:rPr>
          <w:rFonts w:cstheme="minorHAnsi"/>
        </w:rPr>
        <w:t>)</w:t>
      </w:r>
      <w:r w:rsidR="0004456A" w:rsidRPr="0007133C">
        <w:rPr>
          <w:rFonts w:cstheme="minorHAnsi"/>
        </w:rPr>
        <w:t xml:space="preserve"> a scant three-blocks from MBC</w:t>
      </w:r>
      <w:r w:rsidR="001E6FED" w:rsidRPr="0007133C">
        <w:rPr>
          <w:rFonts w:cstheme="minorHAnsi"/>
        </w:rPr>
        <w:t>.</w:t>
      </w:r>
      <w:r w:rsidR="00154E7D" w:rsidRPr="0007133C">
        <w:rPr>
          <w:rStyle w:val="FootnoteReference"/>
          <w:rFonts w:cstheme="minorHAnsi"/>
        </w:rPr>
        <w:footnoteReference w:id="9"/>
      </w:r>
      <w:r w:rsidR="00BE1609" w:rsidRPr="0007133C">
        <w:rPr>
          <w:rFonts w:cstheme="minorHAnsi"/>
        </w:rPr>
        <w:t xml:space="preserve"> </w:t>
      </w:r>
      <w:r w:rsidR="00154E7D" w:rsidRPr="0007133C">
        <w:rPr>
          <w:rFonts w:cstheme="minorHAnsi"/>
        </w:rPr>
        <w:t xml:space="preserve"> "Metro Mini</w:t>
      </w:r>
      <w:r w:rsidR="00340DFC" w:rsidRPr="0007133C">
        <w:rPr>
          <w:rFonts w:cstheme="minorHAnsi"/>
        </w:rPr>
        <w:t>stries"</w:t>
      </w:r>
      <w:r w:rsidR="006E2909" w:rsidRPr="0007133C">
        <w:rPr>
          <w:rFonts w:cstheme="minorHAnsi"/>
        </w:rPr>
        <w:t xml:space="preserve"> to refer to</w:t>
      </w:r>
      <w:r w:rsidR="00340DFC" w:rsidRPr="0007133C">
        <w:rPr>
          <w:rFonts w:cstheme="minorHAnsi"/>
        </w:rPr>
        <w:t xml:space="preserve"> the work of the C</w:t>
      </w:r>
      <w:r w:rsidR="00154E7D" w:rsidRPr="0007133C">
        <w:rPr>
          <w:rFonts w:cstheme="minorHAnsi"/>
        </w:rPr>
        <w:t xml:space="preserve">hurch in </w:t>
      </w:r>
      <w:r w:rsidR="007156EA" w:rsidRPr="0007133C">
        <w:rPr>
          <w:rFonts w:cstheme="minorHAnsi"/>
        </w:rPr>
        <w:t xml:space="preserve">assisting and contributing to </w:t>
      </w:r>
      <w:r w:rsidR="003A6CF1" w:rsidRPr="0007133C">
        <w:rPr>
          <w:rFonts w:cstheme="minorHAnsi"/>
        </w:rPr>
        <w:t xml:space="preserve">its neighborhood community.  </w:t>
      </w:r>
    </w:p>
    <w:p w:rsidR="00D07E6B" w:rsidRPr="0007133C" w:rsidRDefault="00D07E6B" w:rsidP="003A6CF1">
      <w:pPr>
        <w:rPr>
          <w:rFonts w:cstheme="minorHAnsi"/>
        </w:rPr>
      </w:pPr>
    </w:p>
    <w:p w:rsidR="00442697" w:rsidRPr="0007133C" w:rsidRDefault="005443AC" w:rsidP="005443AC">
      <w:pPr>
        <w:rPr>
          <w:rFonts w:cstheme="minorHAnsi"/>
        </w:rPr>
      </w:pPr>
      <w:r w:rsidRPr="0007133C">
        <w:rPr>
          <w:rFonts w:cstheme="minorHAnsi"/>
        </w:rPr>
        <w:t xml:space="preserve">In reflecting back on this period, </w:t>
      </w:r>
      <w:r w:rsidR="004A498A" w:rsidRPr="0007133C">
        <w:rPr>
          <w:rFonts w:cstheme="minorHAnsi"/>
        </w:rPr>
        <w:t xml:space="preserve">Executive Director </w:t>
      </w:r>
      <w:r w:rsidRPr="0007133C">
        <w:rPr>
          <w:rFonts w:cstheme="minorHAnsi"/>
        </w:rPr>
        <w:t>Henkel</w:t>
      </w:r>
      <w:r w:rsidR="00442697" w:rsidRPr="0007133C">
        <w:rPr>
          <w:rFonts w:cstheme="minorHAnsi"/>
        </w:rPr>
        <w:t xml:space="preserve"> </w:t>
      </w:r>
      <w:r w:rsidR="009434A2" w:rsidRPr="0007133C">
        <w:rPr>
          <w:rFonts w:cstheme="minorHAnsi"/>
        </w:rPr>
        <w:t xml:space="preserve">further </w:t>
      </w:r>
      <w:r w:rsidR="00442697" w:rsidRPr="0007133C">
        <w:rPr>
          <w:rFonts w:cstheme="minorHAnsi"/>
        </w:rPr>
        <w:t>explains:</w:t>
      </w:r>
    </w:p>
    <w:p w:rsidR="00442697" w:rsidRPr="0007133C" w:rsidRDefault="00442697" w:rsidP="005443AC">
      <w:pPr>
        <w:rPr>
          <w:rFonts w:cstheme="minorHAnsi"/>
        </w:rPr>
      </w:pPr>
    </w:p>
    <w:p w:rsidR="00442697" w:rsidRPr="0007133C" w:rsidRDefault="00A41DB8" w:rsidP="00442697">
      <w:pPr>
        <w:ind w:left="720"/>
        <w:rPr>
          <w:rFonts w:cstheme="minorHAnsi"/>
        </w:rPr>
      </w:pPr>
      <w:r w:rsidRPr="0007133C">
        <w:rPr>
          <w:rFonts w:cstheme="minorHAnsi"/>
        </w:rPr>
        <w:t xml:space="preserve">In 1995 . . . . [a]s the needs were shifting in the community and the church had the desire to meet those needs, there was the realization that the congregation couldn't do that on its own.  If we wanted to be able to seek funding that a church couldn't get or to attract volunteers that wouldn't always want to be part of a church, we needed a non-profit. . . . </w:t>
      </w:r>
      <w:r w:rsidR="004A498A" w:rsidRPr="0007133C">
        <w:rPr>
          <w:rFonts w:cstheme="minorHAnsi"/>
        </w:rPr>
        <w:t>[The church and non-profit]</w:t>
      </w:r>
      <w:r w:rsidRPr="0007133C">
        <w:rPr>
          <w:rFonts w:cstheme="minorHAnsi"/>
        </w:rPr>
        <w:t xml:space="preserve"> share the same mission. . . . The church desired that the non-profit could reach into nooks and crevices that the church couldn’t.</w:t>
      </w:r>
      <w:r w:rsidR="00D00944">
        <w:rPr>
          <w:rStyle w:val="FootnoteReference"/>
          <w:rFonts w:cstheme="minorHAnsi"/>
        </w:rPr>
        <w:footnoteReference w:id="10"/>
      </w:r>
    </w:p>
    <w:p w:rsidR="00442697" w:rsidRPr="0007133C" w:rsidRDefault="00442697" w:rsidP="00442697">
      <w:pPr>
        <w:rPr>
          <w:rFonts w:cstheme="minorHAnsi"/>
        </w:rPr>
      </w:pPr>
    </w:p>
    <w:p w:rsidR="005443AC" w:rsidRPr="0007133C" w:rsidRDefault="005443AC" w:rsidP="00442697">
      <w:pPr>
        <w:rPr>
          <w:rFonts w:cstheme="minorHAnsi"/>
          <w:color w:val="0070C0"/>
        </w:rPr>
      </w:pPr>
      <w:r w:rsidRPr="0007133C">
        <w:rPr>
          <w:rFonts w:cstheme="minorHAnsi"/>
        </w:rPr>
        <w:t xml:space="preserve">To play this role, RMM was incorporated as a tax-exempt nonprofit [501(c)(3)], thereby enabling it both to act independently of MBC -- even as it represents its social, non-proselytizing extension -- and to partner with nonsectarian organizations. </w:t>
      </w:r>
    </w:p>
    <w:p w:rsidR="00D07E6B" w:rsidRPr="0007133C" w:rsidRDefault="00D07E6B" w:rsidP="003A6CF1">
      <w:pPr>
        <w:rPr>
          <w:rFonts w:cstheme="minorHAnsi"/>
        </w:rPr>
      </w:pPr>
    </w:p>
    <w:p w:rsidR="007C5EB2" w:rsidRPr="0007133C" w:rsidRDefault="00ED4BB9" w:rsidP="003A6CF1">
      <w:pPr>
        <w:rPr>
          <w:rFonts w:cstheme="minorHAnsi"/>
          <w:u w:val="single"/>
        </w:rPr>
      </w:pPr>
      <w:r w:rsidRPr="0007133C">
        <w:rPr>
          <w:rFonts w:cstheme="minorHAnsi"/>
          <w:u w:val="single"/>
        </w:rPr>
        <w:t>Forging Links with Local Communities</w:t>
      </w:r>
    </w:p>
    <w:p w:rsidR="00CD770D" w:rsidRPr="0007133C" w:rsidRDefault="00CD770D" w:rsidP="00CD770D">
      <w:pPr>
        <w:rPr>
          <w:rFonts w:cstheme="minorHAnsi"/>
        </w:rPr>
      </w:pPr>
    </w:p>
    <w:p w:rsidR="00ED4BB9" w:rsidRPr="00077573" w:rsidRDefault="00DA600D" w:rsidP="003A6CF1">
      <w:pPr>
        <w:rPr>
          <w:rFonts w:cstheme="minorHAnsi"/>
        </w:rPr>
      </w:pPr>
      <w:r w:rsidRPr="0007133C">
        <w:rPr>
          <w:rFonts w:cstheme="minorHAnsi"/>
        </w:rPr>
        <w:t xml:space="preserve">Soon, </w:t>
      </w:r>
      <w:r w:rsidR="005C7BBD" w:rsidRPr="0007133C">
        <w:rPr>
          <w:rFonts w:cstheme="minorHAnsi"/>
        </w:rPr>
        <w:t>community development</w:t>
      </w:r>
      <w:r w:rsidR="00056049" w:rsidRPr="0007133C">
        <w:rPr>
          <w:rFonts w:cstheme="minorHAnsi"/>
        </w:rPr>
        <w:t xml:space="preserve"> plans</w:t>
      </w:r>
      <w:r w:rsidR="005C7BBD" w:rsidRPr="0007133C">
        <w:rPr>
          <w:rFonts w:cstheme="minorHAnsi"/>
        </w:rPr>
        <w:t xml:space="preserve"> </w:t>
      </w:r>
      <w:r w:rsidR="001A1AA1" w:rsidRPr="0007133C">
        <w:rPr>
          <w:rFonts w:cstheme="minorHAnsi"/>
        </w:rPr>
        <w:t xml:space="preserve">supported existing links and fostered new ones </w:t>
      </w:r>
      <w:r w:rsidRPr="0007133C">
        <w:rPr>
          <w:rFonts w:cstheme="minorHAnsi"/>
        </w:rPr>
        <w:t xml:space="preserve">between </w:t>
      </w:r>
      <w:r w:rsidR="004E7B82" w:rsidRPr="0007133C">
        <w:rPr>
          <w:rFonts w:cstheme="minorHAnsi"/>
        </w:rPr>
        <w:t>RMM and local communities.</w:t>
      </w:r>
      <w:r w:rsidR="00A85E37" w:rsidRPr="0007133C">
        <w:rPr>
          <w:rFonts w:cstheme="minorHAnsi"/>
        </w:rPr>
        <w:t xml:space="preserve"> </w:t>
      </w:r>
      <w:r w:rsidR="00933001" w:rsidRPr="00077573">
        <w:rPr>
          <w:rFonts w:cstheme="minorHAnsi"/>
        </w:rPr>
        <w:t xml:space="preserve"> U</w:t>
      </w:r>
      <w:r w:rsidR="00E01562" w:rsidRPr="00077573">
        <w:rPr>
          <w:rFonts w:cstheme="minorHAnsi"/>
        </w:rPr>
        <w:t>nder Waugh's leadership,</w:t>
      </w:r>
      <w:r w:rsidR="00933001" w:rsidRPr="00077573">
        <w:rPr>
          <w:rFonts w:cstheme="minorHAnsi"/>
        </w:rPr>
        <w:t xml:space="preserve"> </w:t>
      </w:r>
      <w:r w:rsidR="00003606" w:rsidRPr="00077573">
        <w:rPr>
          <w:rFonts w:cstheme="minorHAnsi"/>
        </w:rPr>
        <w:t xml:space="preserve">and </w:t>
      </w:r>
      <w:r w:rsidR="00933001" w:rsidRPr="00077573">
        <w:rPr>
          <w:rFonts w:cstheme="minorHAnsi"/>
        </w:rPr>
        <w:t xml:space="preserve">building on the efforts </w:t>
      </w:r>
      <w:r w:rsidR="00E01562" w:rsidRPr="00077573">
        <w:rPr>
          <w:rFonts w:cstheme="minorHAnsi"/>
        </w:rPr>
        <w:t>of his predecess</w:t>
      </w:r>
      <w:r w:rsidR="00082DEF" w:rsidRPr="00077573">
        <w:rPr>
          <w:rFonts w:cstheme="minorHAnsi"/>
        </w:rPr>
        <w:t>o</w:t>
      </w:r>
      <w:r w:rsidR="00E01562" w:rsidRPr="00077573">
        <w:rPr>
          <w:rFonts w:cstheme="minorHAnsi"/>
        </w:rPr>
        <w:t xml:space="preserve">r Rev. Gene Bolan </w:t>
      </w:r>
      <w:r w:rsidR="00B217BC" w:rsidRPr="00077573">
        <w:rPr>
          <w:rFonts w:cstheme="minorHAnsi"/>
        </w:rPr>
        <w:t xml:space="preserve">as well as those </w:t>
      </w:r>
      <w:r w:rsidR="00E01562" w:rsidRPr="00077573">
        <w:rPr>
          <w:rFonts w:cstheme="minorHAnsi"/>
        </w:rPr>
        <w:t xml:space="preserve">of </w:t>
      </w:r>
      <w:r w:rsidR="00082DEF" w:rsidRPr="00077573">
        <w:rPr>
          <w:rFonts w:cstheme="minorHAnsi"/>
        </w:rPr>
        <w:t>associate minister Rev. Dean Kaufman,</w:t>
      </w:r>
      <w:r w:rsidR="00933001" w:rsidRPr="00077573">
        <w:rPr>
          <w:rFonts w:cstheme="minorHAnsi"/>
        </w:rPr>
        <w:t xml:space="preserve"> the work of M</w:t>
      </w:r>
      <w:r w:rsidR="00B217BC" w:rsidRPr="00077573">
        <w:rPr>
          <w:rFonts w:cstheme="minorHAnsi"/>
        </w:rPr>
        <w:t xml:space="preserve">etro </w:t>
      </w:r>
      <w:r w:rsidR="00933001" w:rsidRPr="00077573">
        <w:rPr>
          <w:rFonts w:cstheme="minorHAnsi"/>
        </w:rPr>
        <w:t>B</w:t>
      </w:r>
      <w:r w:rsidR="00B217BC" w:rsidRPr="00077573">
        <w:rPr>
          <w:rFonts w:cstheme="minorHAnsi"/>
        </w:rPr>
        <w:t xml:space="preserve">aptist </w:t>
      </w:r>
      <w:r w:rsidR="00933001" w:rsidRPr="00077573">
        <w:rPr>
          <w:rFonts w:cstheme="minorHAnsi"/>
        </w:rPr>
        <w:t>C</w:t>
      </w:r>
      <w:r w:rsidR="00B217BC" w:rsidRPr="00077573">
        <w:rPr>
          <w:rFonts w:cstheme="minorHAnsi"/>
        </w:rPr>
        <w:t>hurch</w:t>
      </w:r>
      <w:r w:rsidR="00933001" w:rsidRPr="00077573">
        <w:rPr>
          <w:rFonts w:cstheme="minorHAnsi"/>
        </w:rPr>
        <w:t xml:space="preserve"> and R</w:t>
      </w:r>
      <w:r w:rsidR="00B217BC" w:rsidRPr="00077573">
        <w:rPr>
          <w:rFonts w:cstheme="minorHAnsi"/>
        </w:rPr>
        <w:t xml:space="preserve">auschenbusch </w:t>
      </w:r>
      <w:r w:rsidR="00933001" w:rsidRPr="00077573">
        <w:rPr>
          <w:rFonts w:cstheme="minorHAnsi"/>
        </w:rPr>
        <w:t>M</w:t>
      </w:r>
      <w:r w:rsidR="00B217BC" w:rsidRPr="00077573">
        <w:rPr>
          <w:rFonts w:cstheme="minorHAnsi"/>
        </w:rPr>
        <w:t xml:space="preserve">etro </w:t>
      </w:r>
      <w:r w:rsidR="00933001" w:rsidRPr="00077573">
        <w:rPr>
          <w:rFonts w:cstheme="minorHAnsi"/>
        </w:rPr>
        <w:t>M</w:t>
      </w:r>
      <w:r w:rsidR="00B217BC" w:rsidRPr="00077573">
        <w:rPr>
          <w:rFonts w:cstheme="minorHAnsi"/>
        </w:rPr>
        <w:t>inistries</w:t>
      </w:r>
      <w:r w:rsidR="00933001" w:rsidRPr="00077573">
        <w:rPr>
          <w:rFonts w:cstheme="minorHAnsi"/>
        </w:rPr>
        <w:t xml:space="preserve"> began expanding to include the following:</w:t>
      </w:r>
      <w:r w:rsidR="00082DEF" w:rsidRPr="00077573">
        <w:rPr>
          <w:rFonts w:cstheme="minorHAnsi"/>
        </w:rPr>
        <w:t xml:space="preserve"> </w:t>
      </w:r>
    </w:p>
    <w:p w:rsidR="001A1AA1" w:rsidRPr="0007133C" w:rsidRDefault="001A1AA1" w:rsidP="003A6CF1">
      <w:pPr>
        <w:rPr>
          <w:rFonts w:cstheme="minorHAnsi"/>
        </w:rPr>
      </w:pPr>
    </w:p>
    <w:p w:rsidR="00630092" w:rsidRPr="0007133C" w:rsidRDefault="00933001" w:rsidP="00DB22DA">
      <w:pPr>
        <w:pStyle w:val="ListParagraph"/>
        <w:numPr>
          <w:ilvl w:val="0"/>
          <w:numId w:val="2"/>
        </w:numPr>
        <w:rPr>
          <w:rFonts w:cstheme="minorHAnsi"/>
        </w:rPr>
      </w:pPr>
      <w:r>
        <w:rPr>
          <w:rFonts w:cstheme="minorHAnsi"/>
        </w:rPr>
        <w:t>MBC had</w:t>
      </w:r>
      <w:r w:rsidR="001A1AA1" w:rsidRPr="0007133C">
        <w:rPr>
          <w:rFonts w:cstheme="minorHAnsi"/>
        </w:rPr>
        <w:t xml:space="preserve"> for years housed a food pantry and clothes closet</w:t>
      </w:r>
      <w:r w:rsidR="00CD770D" w:rsidRPr="0007133C">
        <w:rPr>
          <w:rFonts w:cstheme="minorHAnsi"/>
        </w:rPr>
        <w:t xml:space="preserve"> for community use</w:t>
      </w:r>
      <w:r w:rsidR="001A1AA1" w:rsidRPr="0007133C">
        <w:rPr>
          <w:rFonts w:cstheme="minorHAnsi"/>
        </w:rPr>
        <w:t>, both now part of RMM.</w:t>
      </w:r>
    </w:p>
    <w:p w:rsidR="00DC2044" w:rsidRPr="0007133C" w:rsidRDefault="00DC2044" w:rsidP="00DC2044">
      <w:pPr>
        <w:pStyle w:val="ListParagraph"/>
        <w:rPr>
          <w:rFonts w:cstheme="minorHAnsi"/>
        </w:rPr>
      </w:pPr>
    </w:p>
    <w:p w:rsidR="00DB22DA" w:rsidRPr="0007133C" w:rsidRDefault="00DB22DA" w:rsidP="00DB22DA">
      <w:pPr>
        <w:pStyle w:val="ListParagraph"/>
        <w:numPr>
          <w:ilvl w:val="0"/>
          <w:numId w:val="2"/>
        </w:numPr>
        <w:rPr>
          <w:rFonts w:cstheme="minorHAnsi"/>
        </w:rPr>
      </w:pPr>
      <w:r w:rsidRPr="0007133C">
        <w:rPr>
          <w:rFonts w:cstheme="minorHAnsi"/>
        </w:rPr>
        <w:t>Bankstreet College of Education's Head Start West</w:t>
      </w:r>
      <w:r w:rsidR="001A72AB" w:rsidRPr="0007133C">
        <w:rPr>
          <w:rFonts w:cstheme="minorHAnsi"/>
        </w:rPr>
        <w:t xml:space="preserve">, </w:t>
      </w:r>
      <w:r w:rsidRPr="0007133C">
        <w:rPr>
          <w:rFonts w:cstheme="minorHAnsi"/>
        </w:rPr>
        <w:t xml:space="preserve">a tenant on the </w:t>
      </w:r>
      <w:r w:rsidR="001A72AB" w:rsidRPr="0007133C">
        <w:rPr>
          <w:rFonts w:cstheme="minorHAnsi"/>
        </w:rPr>
        <w:t xml:space="preserve">Church's </w:t>
      </w:r>
      <w:r w:rsidR="002524A1" w:rsidRPr="0007133C">
        <w:rPr>
          <w:rFonts w:cstheme="minorHAnsi"/>
        </w:rPr>
        <w:t>third</w:t>
      </w:r>
      <w:r w:rsidRPr="0007133C">
        <w:rPr>
          <w:rFonts w:cstheme="minorHAnsi"/>
        </w:rPr>
        <w:t xml:space="preserve"> floor since 19</w:t>
      </w:r>
      <w:r w:rsidR="00CD770D" w:rsidRPr="0007133C">
        <w:rPr>
          <w:rFonts w:cstheme="minorHAnsi"/>
        </w:rPr>
        <w:t>85,</w:t>
      </w:r>
      <w:r w:rsidR="00933001" w:rsidRPr="00077573">
        <w:rPr>
          <w:rFonts w:cstheme="minorHAnsi"/>
        </w:rPr>
        <w:t xml:space="preserve"> was</w:t>
      </w:r>
      <w:r w:rsidR="00CD770D" w:rsidRPr="00077573">
        <w:rPr>
          <w:rFonts w:cstheme="minorHAnsi"/>
        </w:rPr>
        <w:t xml:space="preserve"> p</w:t>
      </w:r>
      <w:r w:rsidR="00CD770D" w:rsidRPr="0007133C">
        <w:rPr>
          <w:rFonts w:cstheme="minorHAnsi"/>
        </w:rPr>
        <w:t xml:space="preserve">roviding </w:t>
      </w:r>
      <w:r w:rsidR="002524A1" w:rsidRPr="0007133C">
        <w:rPr>
          <w:rFonts w:cstheme="minorHAnsi"/>
        </w:rPr>
        <w:t xml:space="preserve">the community with </w:t>
      </w:r>
      <w:r w:rsidR="00CD770D" w:rsidRPr="0007133C">
        <w:rPr>
          <w:rFonts w:cstheme="minorHAnsi"/>
        </w:rPr>
        <w:t>two free full-day</w:t>
      </w:r>
      <w:r w:rsidRPr="0007133C">
        <w:rPr>
          <w:rFonts w:cstheme="minorHAnsi"/>
        </w:rPr>
        <w:t xml:space="preserve"> programs</w:t>
      </w:r>
      <w:r w:rsidR="001A72AB" w:rsidRPr="0007133C">
        <w:rPr>
          <w:rFonts w:cstheme="minorHAnsi"/>
        </w:rPr>
        <w:t xml:space="preserve">, one </w:t>
      </w:r>
      <w:r w:rsidR="002524A1" w:rsidRPr="0007133C">
        <w:rPr>
          <w:rFonts w:cstheme="minorHAnsi"/>
        </w:rPr>
        <w:t>for</w:t>
      </w:r>
      <w:r w:rsidRPr="0007133C">
        <w:rPr>
          <w:rFonts w:cstheme="minorHAnsi"/>
        </w:rPr>
        <w:t xml:space="preserve"> 3-</w:t>
      </w:r>
      <w:r w:rsidR="001A72AB" w:rsidRPr="0007133C">
        <w:rPr>
          <w:rFonts w:cstheme="minorHAnsi"/>
        </w:rPr>
        <w:t>year olds</w:t>
      </w:r>
      <w:r w:rsidRPr="0007133C">
        <w:rPr>
          <w:rFonts w:cstheme="minorHAnsi"/>
        </w:rPr>
        <w:t xml:space="preserve"> and </w:t>
      </w:r>
      <w:r w:rsidR="002524A1" w:rsidRPr="0007133C">
        <w:rPr>
          <w:rFonts w:cstheme="minorHAnsi"/>
        </w:rPr>
        <w:t xml:space="preserve">the other for </w:t>
      </w:r>
      <w:r w:rsidRPr="0007133C">
        <w:rPr>
          <w:rFonts w:cstheme="minorHAnsi"/>
        </w:rPr>
        <w:t>4-year old</w:t>
      </w:r>
      <w:r w:rsidR="001A72AB" w:rsidRPr="0007133C">
        <w:rPr>
          <w:rFonts w:cstheme="minorHAnsi"/>
        </w:rPr>
        <w:t>s</w:t>
      </w:r>
      <w:r w:rsidR="00101331" w:rsidRPr="0007133C">
        <w:rPr>
          <w:rFonts w:cstheme="minorHAnsi"/>
        </w:rPr>
        <w:t xml:space="preserve"> and their families for eleven (11)</w:t>
      </w:r>
      <w:r w:rsidRPr="0007133C">
        <w:rPr>
          <w:rFonts w:cstheme="minorHAnsi"/>
        </w:rPr>
        <w:t xml:space="preserve"> months each year.</w:t>
      </w:r>
      <w:r w:rsidR="00DD534D" w:rsidRPr="0007133C">
        <w:rPr>
          <w:rStyle w:val="FootnoteReference"/>
          <w:rFonts w:cstheme="minorHAnsi"/>
        </w:rPr>
        <w:footnoteReference w:id="11"/>
      </w:r>
    </w:p>
    <w:p w:rsidR="00DC2044" w:rsidRPr="0007133C" w:rsidRDefault="00DC2044" w:rsidP="00DC2044">
      <w:pPr>
        <w:pStyle w:val="ListParagraph"/>
        <w:rPr>
          <w:rFonts w:cstheme="minorHAnsi"/>
        </w:rPr>
      </w:pPr>
    </w:p>
    <w:p w:rsidR="00A96E79" w:rsidRDefault="007B1B0E" w:rsidP="00A96E79">
      <w:pPr>
        <w:pStyle w:val="ListParagraph"/>
        <w:numPr>
          <w:ilvl w:val="0"/>
          <w:numId w:val="2"/>
        </w:numPr>
        <w:rPr>
          <w:rFonts w:cstheme="minorHAnsi"/>
        </w:rPr>
      </w:pPr>
      <w:r w:rsidRPr="0007133C">
        <w:rPr>
          <w:rFonts w:cstheme="minorHAnsi"/>
        </w:rPr>
        <w:t>The Church opened</w:t>
      </w:r>
      <w:r w:rsidR="00A96E79" w:rsidRPr="0007133C">
        <w:rPr>
          <w:rFonts w:cstheme="minorHAnsi"/>
        </w:rPr>
        <w:t xml:space="preserve"> dormitory-like space on its fourth floor to Women In Need,</w:t>
      </w:r>
      <w:r w:rsidR="00003606">
        <w:rPr>
          <w:rFonts w:cstheme="minorHAnsi"/>
        </w:rPr>
        <w:t xml:space="preserve"> </w:t>
      </w:r>
      <w:r w:rsidR="00077573">
        <w:rPr>
          <w:rFonts w:cstheme="minorHAnsi"/>
        </w:rPr>
        <w:t xml:space="preserve">an organization </w:t>
      </w:r>
      <w:r w:rsidR="002A03DA">
        <w:rPr>
          <w:rFonts w:cstheme="minorHAnsi"/>
        </w:rPr>
        <w:t xml:space="preserve">offering </w:t>
      </w:r>
      <w:r w:rsidR="00A96E79" w:rsidRPr="00077573">
        <w:rPr>
          <w:rFonts w:cstheme="minorHAnsi"/>
        </w:rPr>
        <w:t>s</w:t>
      </w:r>
      <w:r w:rsidR="00A96E79" w:rsidRPr="0007133C">
        <w:rPr>
          <w:rFonts w:cstheme="minorHAnsi"/>
        </w:rPr>
        <w:t>afe, clean housing and supports to homeless women and their families.</w:t>
      </w:r>
      <w:r w:rsidRPr="0007133C">
        <w:rPr>
          <w:rFonts w:cstheme="minorHAnsi"/>
        </w:rPr>
        <w:t xml:space="preserve">  Similarly, the Church supplied</w:t>
      </w:r>
      <w:r w:rsidR="00A96E79" w:rsidRPr="0007133C">
        <w:rPr>
          <w:rFonts w:cstheme="minorHAnsi"/>
        </w:rPr>
        <w:t xml:space="preserve"> space to Sanctuary for Families, which offers emergency housing and crisis intervention for victims of domestic violence.</w:t>
      </w:r>
      <w:r w:rsidR="00A96E79" w:rsidRPr="0007133C">
        <w:rPr>
          <w:rStyle w:val="FootnoteReference"/>
          <w:rFonts w:cstheme="minorHAnsi"/>
        </w:rPr>
        <w:footnoteReference w:id="12"/>
      </w:r>
    </w:p>
    <w:p w:rsidR="00CD770D" w:rsidRPr="0007133C" w:rsidRDefault="004E25B3" w:rsidP="00CD770D">
      <w:pPr>
        <w:pStyle w:val="ListParagraph"/>
        <w:numPr>
          <w:ilvl w:val="0"/>
          <w:numId w:val="1"/>
        </w:numPr>
        <w:rPr>
          <w:rFonts w:cstheme="minorHAnsi"/>
        </w:rPr>
      </w:pPr>
      <w:r w:rsidRPr="0007133C">
        <w:rPr>
          <w:rFonts w:cstheme="minorHAnsi"/>
        </w:rPr>
        <w:t>An</w:t>
      </w:r>
      <w:r w:rsidR="00A85E37" w:rsidRPr="0007133C">
        <w:rPr>
          <w:rFonts w:cstheme="minorHAnsi"/>
        </w:rPr>
        <w:t xml:space="preserve"> initial</w:t>
      </w:r>
      <w:r w:rsidRPr="0007133C">
        <w:rPr>
          <w:rFonts w:cstheme="minorHAnsi"/>
        </w:rPr>
        <w:t xml:space="preserve"> impetus for creating RMM was impending work </w:t>
      </w:r>
      <w:r w:rsidR="00AF0097" w:rsidRPr="0007133C">
        <w:rPr>
          <w:rFonts w:cstheme="minorHAnsi"/>
        </w:rPr>
        <w:t xml:space="preserve">with Clinton Housing Development Corporation [CHDC], </w:t>
      </w:r>
      <w:r w:rsidR="00056049" w:rsidRPr="0007133C">
        <w:rPr>
          <w:rFonts w:cstheme="minorHAnsi"/>
        </w:rPr>
        <w:t xml:space="preserve">which </w:t>
      </w:r>
      <w:r w:rsidR="003606C1">
        <w:rPr>
          <w:rFonts w:cstheme="minorHAnsi"/>
        </w:rPr>
        <w:t>then operated</w:t>
      </w:r>
      <w:r w:rsidR="00056049" w:rsidRPr="0007133C">
        <w:rPr>
          <w:rFonts w:cstheme="minorHAnsi"/>
        </w:rPr>
        <w:t xml:space="preserve"> </w:t>
      </w:r>
      <w:r w:rsidR="00AF0097" w:rsidRPr="0007133C">
        <w:rPr>
          <w:rFonts w:cstheme="minorHAnsi"/>
        </w:rPr>
        <w:t xml:space="preserve">across the street from </w:t>
      </w:r>
      <w:r w:rsidR="003947D1" w:rsidRPr="0007133C">
        <w:rPr>
          <w:rFonts w:cstheme="minorHAnsi"/>
        </w:rPr>
        <w:t xml:space="preserve">the Church.  </w:t>
      </w:r>
      <w:r w:rsidR="002F37A5" w:rsidRPr="0007133C">
        <w:rPr>
          <w:rFonts w:cstheme="minorHAnsi"/>
        </w:rPr>
        <w:t>A CHDC</w:t>
      </w:r>
      <w:r w:rsidR="004A498A" w:rsidRPr="0007133C">
        <w:rPr>
          <w:rFonts w:cstheme="minorHAnsi"/>
        </w:rPr>
        <w:t xml:space="preserve"> </w:t>
      </w:r>
      <w:r w:rsidR="002F37A5" w:rsidRPr="0007133C">
        <w:rPr>
          <w:rFonts w:cstheme="minorHAnsi"/>
        </w:rPr>
        <w:t xml:space="preserve">aim has been </w:t>
      </w:r>
      <w:r w:rsidR="003947D1" w:rsidRPr="0007133C">
        <w:rPr>
          <w:rFonts w:cstheme="minorHAnsi"/>
        </w:rPr>
        <w:t>to</w:t>
      </w:r>
      <w:r w:rsidR="00AF0097" w:rsidRPr="0007133C">
        <w:rPr>
          <w:rFonts w:cstheme="minorHAnsi"/>
        </w:rPr>
        <w:t xml:space="preserve"> ". . . build upon the existing sense of community by preserving, improving, and creating affordable housing.  The empowerment of local residents is </w:t>
      </w:r>
      <w:r w:rsidR="00A30DDE" w:rsidRPr="0007133C">
        <w:rPr>
          <w:rFonts w:cstheme="minorHAnsi"/>
        </w:rPr>
        <w:t>[its]</w:t>
      </w:r>
      <w:r w:rsidR="00AF0097" w:rsidRPr="0007133C">
        <w:rPr>
          <w:rFonts w:cstheme="minorHAnsi"/>
        </w:rPr>
        <w:t xml:space="preserve"> primary strategy."</w:t>
      </w:r>
      <w:r w:rsidR="00AF0097" w:rsidRPr="0007133C">
        <w:rPr>
          <w:rStyle w:val="FootnoteReference"/>
          <w:rFonts w:cstheme="minorHAnsi"/>
        </w:rPr>
        <w:footnoteReference w:id="13"/>
      </w:r>
      <w:r w:rsidRPr="0007133C">
        <w:rPr>
          <w:rFonts w:cstheme="minorHAnsi"/>
        </w:rPr>
        <w:t xml:space="preserve">  In the past, MBC had operated as a social service partner to C</w:t>
      </w:r>
      <w:r w:rsidR="008D3C97" w:rsidRPr="0007133C">
        <w:rPr>
          <w:rFonts w:cstheme="minorHAnsi"/>
        </w:rPr>
        <w:t>HDC.</w:t>
      </w:r>
      <w:r w:rsidR="004A498A" w:rsidRPr="0007133C">
        <w:rPr>
          <w:rFonts w:cstheme="minorHAnsi"/>
        </w:rPr>
        <w:t xml:space="preserve">  </w:t>
      </w:r>
      <w:r w:rsidR="008D3C97" w:rsidRPr="0007133C">
        <w:rPr>
          <w:rFonts w:cstheme="minorHAnsi"/>
        </w:rPr>
        <w:t xml:space="preserve">But </w:t>
      </w:r>
      <w:r w:rsidR="007B1B0E" w:rsidRPr="0007133C">
        <w:rPr>
          <w:rFonts w:cstheme="minorHAnsi"/>
        </w:rPr>
        <w:t>in the late 1990s</w:t>
      </w:r>
      <w:r w:rsidR="008D3C97" w:rsidRPr="0007133C">
        <w:rPr>
          <w:rFonts w:cstheme="minorHAnsi"/>
        </w:rPr>
        <w:t xml:space="preserve">, a larger project was at hand.  </w:t>
      </w:r>
      <w:r w:rsidR="003947D1" w:rsidRPr="0007133C">
        <w:rPr>
          <w:rFonts w:cstheme="minorHAnsi"/>
        </w:rPr>
        <w:t>C</w:t>
      </w:r>
      <w:r w:rsidR="00F04614" w:rsidRPr="0007133C">
        <w:rPr>
          <w:rFonts w:cstheme="minorHAnsi"/>
        </w:rPr>
        <w:t>linton Housing</w:t>
      </w:r>
      <w:r w:rsidR="003947D1" w:rsidRPr="0007133C">
        <w:rPr>
          <w:rFonts w:cstheme="minorHAnsi"/>
        </w:rPr>
        <w:t xml:space="preserve"> </w:t>
      </w:r>
      <w:r w:rsidR="001A1AA1" w:rsidRPr="0007133C">
        <w:rPr>
          <w:rFonts w:cstheme="minorHAnsi"/>
        </w:rPr>
        <w:t xml:space="preserve">planned </w:t>
      </w:r>
      <w:r w:rsidR="003947D1" w:rsidRPr="0007133C">
        <w:rPr>
          <w:rFonts w:cstheme="minorHAnsi"/>
        </w:rPr>
        <w:t>to open new apartments for Section 8 tenants</w:t>
      </w:r>
      <w:r w:rsidR="004A3998" w:rsidRPr="0007133C">
        <w:rPr>
          <w:rFonts w:cstheme="minorHAnsi"/>
        </w:rPr>
        <w:t>.</w:t>
      </w:r>
      <w:r w:rsidR="003947D1" w:rsidRPr="0007133C">
        <w:rPr>
          <w:rStyle w:val="FootnoteReference"/>
          <w:rFonts w:cstheme="minorHAnsi"/>
        </w:rPr>
        <w:footnoteReference w:id="14"/>
      </w:r>
      <w:r w:rsidR="004A3998" w:rsidRPr="0007133C">
        <w:rPr>
          <w:rFonts w:cstheme="minorHAnsi"/>
        </w:rPr>
        <w:t xml:space="preserve">  RMM would </w:t>
      </w:r>
      <w:r w:rsidR="007B1B0E" w:rsidRPr="0007133C">
        <w:rPr>
          <w:rFonts w:cstheme="minorHAnsi"/>
        </w:rPr>
        <w:t xml:space="preserve">provide </w:t>
      </w:r>
      <w:r w:rsidR="004A3998" w:rsidRPr="0007133C">
        <w:rPr>
          <w:rFonts w:cstheme="minorHAnsi"/>
        </w:rPr>
        <w:t xml:space="preserve">a </w:t>
      </w:r>
      <w:r w:rsidR="00F04614" w:rsidRPr="0007133C">
        <w:rPr>
          <w:rFonts w:cstheme="minorHAnsi"/>
        </w:rPr>
        <w:t>tenant-</w:t>
      </w:r>
      <w:r w:rsidR="00C50BA2" w:rsidRPr="0007133C">
        <w:rPr>
          <w:rFonts w:cstheme="minorHAnsi"/>
        </w:rPr>
        <w:t xml:space="preserve">rights advocate </w:t>
      </w:r>
      <w:r w:rsidR="004A3998" w:rsidRPr="0007133C">
        <w:rPr>
          <w:rFonts w:cstheme="minorHAnsi"/>
        </w:rPr>
        <w:t xml:space="preserve">to </w:t>
      </w:r>
      <w:r w:rsidR="00ED4BB9" w:rsidRPr="0007133C">
        <w:rPr>
          <w:rFonts w:cstheme="minorHAnsi"/>
        </w:rPr>
        <w:t>work with the resident families, children, and teens</w:t>
      </w:r>
      <w:r w:rsidR="00C50BA2" w:rsidRPr="0007133C">
        <w:rPr>
          <w:rFonts w:cstheme="minorHAnsi"/>
        </w:rPr>
        <w:t>.</w:t>
      </w:r>
      <w:r w:rsidR="004A3998" w:rsidRPr="0007133C">
        <w:rPr>
          <w:rFonts w:cstheme="minorHAnsi"/>
        </w:rPr>
        <w:t xml:space="preserve">  The two non-profits envisioned a </w:t>
      </w:r>
      <w:r w:rsidR="00DB3832" w:rsidRPr="0007133C">
        <w:rPr>
          <w:rFonts w:cstheme="minorHAnsi"/>
        </w:rPr>
        <w:t xml:space="preserve">single-level </w:t>
      </w:r>
      <w:r w:rsidR="00F04614" w:rsidRPr="0007133C">
        <w:rPr>
          <w:rFonts w:cstheme="minorHAnsi"/>
        </w:rPr>
        <w:t>development</w:t>
      </w:r>
      <w:r w:rsidR="00DB3832" w:rsidRPr="0007133C">
        <w:rPr>
          <w:rFonts w:cstheme="minorHAnsi"/>
        </w:rPr>
        <w:t xml:space="preserve"> with a community room where the advocate would work.  </w:t>
      </w:r>
      <w:r w:rsidR="001A1AA1" w:rsidRPr="0007133C">
        <w:rPr>
          <w:rFonts w:cstheme="minorHAnsi"/>
        </w:rPr>
        <w:t>In 1997, w</w:t>
      </w:r>
      <w:r w:rsidR="00ED4BB9" w:rsidRPr="0007133C">
        <w:rPr>
          <w:rFonts w:cstheme="minorHAnsi"/>
        </w:rPr>
        <w:t xml:space="preserve">hen </w:t>
      </w:r>
      <w:r w:rsidR="004D7753" w:rsidRPr="0007133C">
        <w:rPr>
          <w:rFonts w:cstheme="minorHAnsi"/>
        </w:rPr>
        <w:t>funding</w:t>
      </w:r>
      <w:r w:rsidR="00ED4BB9" w:rsidRPr="0007133C">
        <w:rPr>
          <w:rFonts w:cstheme="minorHAnsi"/>
        </w:rPr>
        <w:t xml:space="preserve"> and other</w:t>
      </w:r>
      <w:r w:rsidR="001A1AA1" w:rsidRPr="0007133C">
        <w:rPr>
          <w:rFonts w:cstheme="minorHAnsi"/>
        </w:rPr>
        <w:t xml:space="preserve"> issues </w:t>
      </w:r>
      <w:r w:rsidR="004D7753" w:rsidRPr="0007133C">
        <w:rPr>
          <w:rFonts w:cstheme="minorHAnsi"/>
        </w:rPr>
        <w:t>hinder</w:t>
      </w:r>
      <w:r w:rsidR="001A1AA1" w:rsidRPr="0007133C">
        <w:rPr>
          <w:rFonts w:cstheme="minorHAnsi"/>
        </w:rPr>
        <w:t>ed</w:t>
      </w:r>
      <w:r w:rsidR="004D7753" w:rsidRPr="0007133C">
        <w:rPr>
          <w:rFonts w:cstheme="minorHAnsi"/>
        </w:rPr>
        <w:t xml:space="preserve"> </w:t>
      </w:r>
      <w:r w:rsidR="00ED4BB9" w:rsidRPr="0007133C">
        <w:rPr>
          <w:rFonts w:cstheme="minorHAnsi"/>
        </w:rPr>
        <w:t>plans</w:t>
      </w:r>
      <w:r w:rsidR="00C50BA2" w:rsidRPr="0007133C">
        <w:rPr>
          <w:rFonts w:cstheme="minorHAnsi"/>
        </w:rPr>
        <w:t xml:space="preserve"> for the new apartments</w:t>
      </w:r>
      <w:r w:rsidR="00ED4BB9" w:rsidRPr="0007133C">
        <w:rPr>
          <w:rFonts w:cstheme="minorHAnsi"/>
        </w:rPr>
        <w:t xml:space="preserve">, </w:t>
      </w:r>
      <w:r w:rsidR="004D7753" w:rsidRPr="0007133C">
        <w:rPr>
          <w:rFonts w:cstheme="minorHAnsi"/>
        </w:rPr>
        <w:t xml:space="preserve">the </w:t>
      </w:r>
      <w:r w:rsidR="00C50BA2" w:rsidRPr="0007133C">
        <w:rPr>
          <w:rFonts w:cstheme="minorHAnsi"/>
        </w:rPr>
        <w:t>"community room"</w:t>
      </w:r>
      <w:r w:rsidR="004D7753" w:rsidRPr="0007133C">
        <w:rPr>
          <w:rFonts w:cstheme="minorHAnsi"/>
        </w:rPr>
        <w:t xml:space="preserve"> moved into the Metro Baptist Church facility.</w:t>
      </w:r>
    </w:p>
    <w:p w:rsidR="00CD770D" w:rsidRPr="0007133C" w:rsidRDefault="00CD770D" w:rsidP="00CD770D">
      <w:pPr>
        <w:pStyle w:val="ListParagraph"/>
        <w:rPr>
          <w:rFonts w:cstheme="minorHAnsi"/>
        </w:rPr>
      </w:pPr>
    </w:p>
    <w:p w:rsidR="00CD770D" w:rsidRPr="0007133C" w:rsidRDefault="00ED4BB9" w:rsidP="00C50BA2">
      <w:pPr>
        <w:pStyle w:val="ListParagraph"/>
        <w:numPr>
          <w:ilvl w:val="0"/>
          <w:numId w:val="1"/>
        </w:numPr>
        <w:rPr>
          <w:rFonts w:cstheme="minorHAnsi"/>
        </w:rPr>
      </w:pPr>
      <w:r w:rsidRPr="0007133C">
        <w:rPr>
          <w:rFonts w:cstheme="minorHAnsi"/>
        </w:rPr>
        <w:t>A</w:t>
      </w:r>
      <w:r w:rsidR="00CD770D" w:rsidRPr="0007133C">
        <w:rPr>
          <w:rFonts w:cstheme="minorHAnsi"/>
        </w:rPr>
        <w:t xml:space="preserve">bout </w:t>
      </w:r>
      <w:r w:rsidRPr="0007133C">
        <w:rPr>
          <w:rFonts w:cstheme="minorHAnsi"/>
        </w:rPr>
        <w:t xml:space="preserve">the same time, a housing project </w:t>
      </w:r>
      <w:r w:rsidR="00DB3832" w:rsidRPr="0007133C">
        <w:rPr>
          <w:rFonts w:cstheme="minorHAnsi"/>
        </w:rPr>
        <w:t xml:space="preserve">for HIV adults was </w:t>
      </w:r>
      <w:r w:rsidR="005559E2" w:rsidRPr="0007133C">
        <w:rPr>
          <w:rFonts w:cstheme="minorHAnsi"/>
        </w:rPr>
        <w:t>under</w:t>
      </w:r>
      <w:r w:rsidR="00CD770D" w:rsidRPr="0007133C">
        <w:rPr>
          <w:rFonts w:cstheme="minorHAnsi"/>
        </w:rPr>
        <w:t xml:space="preserve"> discussion, and, in</w:t>
      </w:r>
      <w:r w:rsidR="008D45CF" w:rsidRPr="00077573">
        <w:rPr>
          <w:rFonts w:cstheme="minorHAnsi"/>
        </w:rPr>
        <w:t xml:space="preserve"> </w:t>
      </w:r>
      <w:r w:rsidR="00003606" w:rsidRPr="00077573">
        <w:rPr>
          <w:rFonts w:cstheme="minorHAnsi"/>
        </w:rPr>
        <w:t xml:space="preserve">late </w:t>
      </w:r>
      <w:r w:rsidR="008D45CF" w:rsidRPr="0007133C">
        <w:rPr>
          <w:rFonts w:cstheme="minorHAnsi"/>
        </w:rPr>
        <w:t>1995,</w:t>
      </w:r>
      <w:r w:rsidR="0093217B" w:rsidRPr="0007133C">
        <w:rPr>
          <w:rFonts w:cstheme="minorHAnsi"/>
        </w:rPr>
        <w:t xml:space="preserve"> Ronnie Adams</w:t>
      </w:r>
      <w:r w:rsidR="00CD770D" w:rsidRPr="0007133C">
        <w:rPr>
          <w:rFonts w:cstheme="minorHAnsi"/>
        </w:rPr>
        <w:t>, an Urban Minister of the Coopera</w:t>
      </w:r>
      <w:r w:rsidR="00A96E79" w:rsidRPr="0007133C">
        <w:rPr>
          <w:rFonts w:cstheme="minorHAnsi"/>
        </w:rPr>
        <w:t>tive Baptist Fellowship, arrived</w:t>
      </w:r>
      <w:r w:rsidR="00CD770D" w:rsidRPr="0007133C">
        <w:rPr>
          <w:rFonts w:cstheme="minorHAnsi"/>
        </w:rPr>
        <w:t xml:space="preserve"> from Texas to work both with the HIV/AIDS community in Hell's Kitchen and with MBC as Program Consultant to RMM.  </w:t>
      </w:r>
      <w:r w:rsidR="00CD770D" w:rsidRPr="00101C19">
        <w:rPr>
          <w:rFonts w:cstheme="minorHAnsi"/>
        </w:rPr>
        <w:t xml:space="preserve">He </w:t>
      </w:r>
      <w:r w:rsidR="00A96E79" w:rsidRPr="00101C19">
        <w:rPr>
          <w:rFonts w:cstheme="minorHAnsi"/>
        </w:rPr>
        <w:t>was</w:t>
      </w:r>
      <w:r w:rsidR="00CD770D" w:rsidRPr="00101C19">
        <w:rPr>
          <w:rFonts w:cstheme="minorHAnsi"/>
        </w:rPr>
        <w:t xml:space="preserve"> drawn in large part by Waugh's "vision of a church ↔ community link that . . . fit [his] own vision of the interaction.</w:t>
      </w:r>
      <w:r w:rsidR="00CD770D" w:rsidRPr="0007133C">
        <w:rPr>
          <w:rFonts w:cstheme="minorHAnsi"/>
        </w:rPr>
        <w:t>"</w:t>
      </w:r>
      <w:r w:rsidR="00A96E79" w:rsidRPr="0007133C">
        <w:rPr>
          <w:rStyle w:val="FootnoteReference"/>
          <w:rFonts w:cstheme="minorHAnsi"/>
        </w:rPr>
        <w:footnoteReference w:id="15"/>
      </w:r>
    </w:p>
    <w:p w:rsidR="00C50BA2" w:rsidRPr="0007133C" w:rsidRDefault="00DB3832" w:rsidP="00CD770D">
      <w:pPr>
        <w:pStyle w:val="ListParagraph"/>
        <w:rPr>
          <w:rFonts w:cstheme="minorHAnsi"/>
        </w:rPr>
      </w:pPr>
      <w:r w:rsidRPr="0007133C">
        <w:rPr>
          <w:rFonts w:cstheme="minorHAnsi"/>
        </w:rPr>
        <w:t xml:space="preserve"> </w:t>
      </w:r>
    </w:p>
    <w:p w:rsidR="00C50BA2" w:rsidRPr="0007133C" w:rsidRDefault="00CD770D" w:rsidP="00C50BA2">
      <w:pPr>
        <w:pStyle w:val="ListParagraph"/>
        <w:numPr>
          <w:ilvl w:val="0"/>
          <w:numId w:val="1"/>
        </w:numPr>
        <w:rPr>
          <w:rFonts w:cstheme="minorHAnsi"/>
        </w:rPr>
      </w:pPr>
      <w:r w:rsidRPr="0007133C">
        <w:rPr>
          <w:rFonts w:cstheme="minorHAnsi"/>
        </w:rPr>
        <w:t>W</w:t>
      </w:r>
      <w:r w:rsidR="008D4D96" w:rsidRPr="0007133C">
        <w:rPr>
          <w:rFonts w:cstheme="minorHAnsi"/>
        </w:rPr>
        <w:t xml:space="preserve">hen a documentary filmmaker </w:t>
      </w:r>
      <w:r w:rsidR="00233F49" w:rsidRPr="0007133C">
        <w:rPr>
          <w:rFonts w:cstheme="minorHAnsi"/>
        </w:rPr>
        <w:t>ne</w:t>
      </w:r>
      <w:r w:rsidR="008D4D96" w:rsidRPr="0007133C">
        <w:rPr>
          <w:rFonts w:cstheme="minorHAnsi"/>
        </w:rPr>
        <w:t>ed</w:t>
      </w:r>
      <w:r w:rsidR="007B1B0E" w:rsidRPr="0007133C">
        <w:rPr>
          <w:rFonts w:cstheme="minorHAnsi"/>
        </w:rPr>
        <w:t>ed</w:t>
      </w:r>
      <w:r w:rsidR="008D4D96" w:rsidRPr="0007133C">
        <w:rPr>
          <w:rFonts w:cstheme="minorHAnsi"/>
        </w:rPr>
        <w:t xml:space="preserve"> </w:t>
      </w:r>
      <w:r w:rsidR="00985407" w:rsidRPr="0007133C">
        <w:rPr>
          <w:rFonts w:cstheme="minorHAnsi"/>
        </w:rPr>
        <w:t xml:space="preserve">space to </w:t>
      </w:r>
      <w:r w:rsidR="00233F49" w:rsidRPr="0007133C">
        <w:rPr>
          <w:rFonts w:cstheme="minorHAnsi"/>
        </w:rPr>
        <w:t>complete his MA project -- a</w:t>
      </w:r>
      <w:r w:rsidR="008D4D96" w:rsidRPr="0007133C">
        <w:rPr>
          <w:rFonts w:cstheme="minorHAnsi"/>
        </w:rPr>
        <w:t xml:space="preserve"> fil</w:t>
      </w:r>
      <w:r w:rsidR="00233F49" w:rsidRPr="0007133C">
        <w:rPr>
          <w:rFonts w:cstheme="minorHAnsi"/>
        </w:rPr>
        <w:t xml:space="preserve">m on garment worker solidarity -- </w:t>
      </w:r>
      <w:r w:rsidR="008D4D96" w:rsidRPr="0007133C">
        <w:rPr>
          <w:rFonts w:cstheme="minorHAnsi"/>
        </w:rPr>
        <w:t>he beg</w:t>
      </w:r>
      <w:r w:rsidR="00A96E79" w:rsidRPr="0007133C">
        <w:rPr>
          <w:rFonts w:cstheme="minorHAnsi"/>
        </w:rPr>
        <w:t>ins</w:t>
      </w:r>
      <w:r w:rsidR="008D4D96" w:rsidRPr="0007133C">
        <w:rPr>
          <w:rFonts w:cstheme="minorHAnsi"/>
        </w:rPr>
        <w:t xml:space="preserve"> </w:t>
      </w:r>
      <w:r w:rsidR="00E8508F" w:rsidRPr="0007133C">
        <w:rPr>
          <w:rFonts w:cstheme="minorHAnsi"/>
        </w:rPr>
        <w:t xml:space="preserve">working </w:t>
      </w:r>
      <w:r w:rsidR="0093217B" w:rsidRPr="0007133C">
        <w:rPr>
          <w:rFonts w:cstheme="minorHAnsi"/>
        </w:rPr>
        <w:t>at MBC.  The film focuse</w:t>
      </w:r>
      <w:r w:rsidR="001A72AB" w:rsidRPr="0007133C">
        <w:rPr>
          <w:rFonts w:cstheme="minorHAnsi"/>
        </w:rPr>
        <w:t>s</w:t>
      </w:r>
      <w:r w:rsidR="0093217B" w:rsidRPr="0007133C">
        <w:rPr>
          <w:rFonts w:cstheme="minorHAnsi"/>
        </w:rPr>
        <w:t xml:space="preserve"> primarily</w:t>
      </w:r>
      <w:r w:rsidR="001A72AB" w:rsidRPr="0007133C">
        <w:rPr>
          <w:rFonts w:cstheme="minorHAnsi"/>
        </w:rPr>
        <w:t xml:space="preserve"> on</w:t>
      </w:r>
      <w:r w:rsidR="0093217B" w:rsidRPr="0007133C">
        <w:rPr>
          <w:rFonts w:cstheme="minorHAnsi"/>
        </w:rPr>
        <w:t xml:space="preserve"> </w:t>
      </w:r>
      <w:r w:rsidR="009331F8" w:rsidRPr="0007133C">
        <w:rPr>
          <w:rFonts w:cstheme="minorHAnsi"/>
        </w:rPr>
        <w:t>Latino workers</w:t>
      </w:r>
      <w:r w:rsidR="0093217B" w:rsidRPr="0007133C">
        <w:rPr>
          <w:rFonts w:cstheme="minorHAnsi"/>
        </w:rPr>
        <w:t xml:space="preserve"> who, although in the main legal,</w:t>
      </w:r>
      <w:r w:rsidR="00985407" w:rsidRPr="0007133C">
        <w:rPr>
          <w:rFonts w:cstheme="minorHAnsi"/>
        </w:rPr>
        <w:t xml:space="preserve"> were not allowed to join the union and had no place to meet</w:t>
      </w:r>
      <w:r w:rsidR="001A72AB" w:rsidRPr="0007133C">
        <w:rPr>
          <w:rFonts w:cstheme="minorHAnsi"/>
        </w:rPr>
        <w:t xml:space="preserve">.  The </w:t>
      </w:r>
      <w:r w:rsidR="00985407" w:rsidRPr="0007133C">
        <w:rPr>
          <w:rFonts w:cstheme="minorHAnsi"/>
        </w:rPr>
        <w:t>Church open</w:t>
      </w:r>
      <w:r w:rsidR="00A96E79" w:rsidRPr="0007133C">
        <w:rPr>
          <w:rFonts w:cstheme="minorHAnsi"/>
        </w:rPr>
        <w:t>ed</w:t>
      </w:r>
      <w:r w:rsidR="00985407" w:rsidRPr="0007133C">
        <w:rPr>
          <w:rFonts w:cstheme="minorHAnsi"/>
        </w:rPr>
        <w:t xml:space="preserve"> its doors to them and </w:t>
      </w:r>
      <w:r w:rsidR="00F86647" w:rsidRPr="0007133C">
        <w:rPr>
          <w:rFonts w:cstheme="minorHAnsi"/>
        </w:rPr>
        <w:t xml:space="preserve">also </w:t>
      </w:r>
      <w:r w:rsidR="00985407" w:rsidRPr="0007133C">
        <w:rPr>
          <w:rFonts w:cstheme="minorHAnsi"/>
        </w:rPr>
        <w:t>to their families.</w:t>
      </w:r>
      <w:r w:rsidR="00985407" w:rsidRPr="0007133C">
        <w:rPr>
          <w:rStyle w:val="FootnoteReference"/>
          <w:rFonts w:cstheme="minorHAnsi"/>
        </w:rPr>
        <w:footnoteReference w:id="16"/>
      </w:r>
    </w:p>
    <w:p w:rsidR="003D2C66" w:rsidRPr="0007133C" w:rsidRDefault="003D2C66" w:rsidP="003D2C66">
      <w:pPr>
        <w:pStyle w:val="ListParagraph"/>
        <w:rPr>
          <w:rFonts w:cstheme="minorHAnsi"/>
        </w:rPr>
      </w:pPr>
    </w:p>
    <w:p w:rsidR="000B2C99" w:rsidRPr="0007133C" w:rsidRDefault="00110333" w:rsidP="00AD61E8">
      <w:pPr>
        <w:rPr>
          <w:rFonts w:cstheme="minorHAnsi"/>
        </w:rPr>
      </w:pPr>
      <w:r w:rsidRPr="0007133C">
        <w:rPr>
          <w:rFonts w:cstheme="minorHAnsi"/>
        </w:rPr>
        <w:t>All of th</w:t>
      </w:r>
      <w:r w:rsidR="0093217B" w:rsidRPr="0007133C">
        <w:rPr>
          <w:rFonts w:cstheme="minorHAnsi"/>
        </w:rPr>
        <w:t>ese activities</w:t>
      </w:r>
      <w:r w:rsidR="00E8508F" w:rsidRPr="0007133C">
        <w:rPr>
          <w:rFonts w:cstheme="minorHAnsi"/>
        </w:rPr>
        <w:t xml:space="preserve"> </w:t>
      </w:r>
      <w:r w:rsidR="004A7D82" w:rsidRPr="0007133C">
        <w:rPr>
          <w:rFonts w:cstheme="minorHAnsi"/>
        </w:rPr>
        <w:t>b</w:t>
      </w:r>
      <w:r w:rsidR="00A96E79" w:rsidRPr="0007133C">
        <w:rPr>
          <w:rFonts w:cstheme="minorHAnsi"/>
        </w:rPr>
        <w:t>rought</w:t>
      </w:r>
      <w:r w:rsidR="00BB3CA7" w:rsidRPr="0007133C">
        <w:rPr>
          <w:rFonts w:cstheme="minorHAnsi"/>
        </w:rPr>
        <w:t xml:space="preserve"> a wide range of </w:t>
      </w:r>
      <w:r w:rsidRPr="0007133C">
        <w:rPr>
          <w:rFonts w:cstheme="minorHAnsi"/>
        </w:rPr>
        <w:t xml:space="preserve">community residents -- </w:t>
      </w:r>
      <w:r w:rsidR="00274AD3" w:rsidRPr="0007133C">
        <w:rPr>
          <w:rFonts w:cstheme="minorHAnsi"/>
        </w:rPr>
        <w:t>parents</w:t>
      </w:r>
      <w:r w:rsidRPr="0007133C">
        <w:rPr>
          <w:rFonts w:cstheme="minorHAnsi"/>
        </w:rPr>
        <w:t xml:space="preserve">, </w:t>
      </w:r>
      <w:r w:rsidR="00985407" w:rsidRPr="0007133C">
        <w:rPr>
          <w:rFonts w:cstheme="minorHAnsi"/>
        </w:rPr>
        <w:t xml:space="preserve">workers, </w:t>
      </w:r>
      <w:r w:rsidRPr="0007133C">
        <w:rPr>
          <w:rFonts w:cstheme="minorHAnsi"/>
        </w:rPr>
        <w:t>single adults, children, teens</w:t>
      </w:r>
      <w:r w:rsidR="007C499E" w:rsidRPr="0007133C">
        <w:rPr>
          <w:rFonts w:cstheme="minorHAnsi"/>
        </w:rPr>
        <w:t>, and program staffs</w:t>
      </w:r>
      <w:r w:rsidRPr="0007133C">
        <w:rPr>
          <w:rFonts w:cstheme="minorHAnsi"/>
        </w:rPr>
        <w:t xml:space="preserve"> -- in and out of the Church building.  </w:t>
      </w:r>
      <w:r w:rsidR="00AD61E8" w:rsidRPr="0007133C">
        <w:rPr>
          <w:rFonts w:cstheme="minorHAnsi"/>
        </w:rPr>
        <w:t xml:space="preserve">Soon, David Waugh says, people found themselves very comfortable in the building and with the staff -- and many of those who had initially come into the church for </w:t>
      </w:r>
      <w:r w:rsidR="0058768E" w:rsidRPr="0007133C">
        <w:rPr>
          <w:rFonts w:cstheme="minorHAnsi"/>
        </w:rPr>
        <w:t xml:space="preserve">a </w:t>
      </w:r>
      <w:r w:rsidR="00AD61E8" w:rsidRPr="0007133C">
        <w:rPr>
          <w:rFonts w:cstheme="minorHAnsi"/>
        </w:rPr>
        <w:t xml:space="preserve">particular </w:t>
      </w:r>
      <w:r w:rsidR="00ED5E18" w:rsidRPr="0007133C">
        <w:rPr>
          <w:rFonts w:cstheme="minorHAnsi"/>
        </w:rPr>
        <w:t>purpose</w:t>
      </w:r>
      <w:r w:rsidR="00AD61E8" w:rsidRPr="0007133C">
        <w:rPr>
          <w:rFonts w:cstheme="minorHAnsi"/>
        </w:rPr>
        <w:t xml:space="preserve"> began u</w:t>
      </w:r>
      <w:r w:rsidR="006B5DC5" w:rsidRPr="0007133C">
        <w:rPr>
          <w:rFonts w:cstheme="minorHAnsi"/>
        </w:rPr>
        <w:t xml:space="preserve">tilizing ongoing RMM services.  </w:t>
      </w:r>
      <w:r w:rsidR="00077573">
        <w:rPr>
          <w:rFonts w:cstheme="minorHAnsi"/>
        </w:rPr>
        <w:t>As it happens, t</w:t>
      </w:r>
      <w:r w:rsidR="00376C29" w:rsidRPr="0007133C">
        <w:rPr>
          <w:rFonts w:cstheme="minorHAnsi"/>
        </w:rPr>
        <w:t xml:space="preserve">he connection also works in the other direction, as those who use existing services articulate </w:t>
      </w:r>
      <w:r w:rsidR="00376C29" w:rsidRPr="0007133C">
        <w:rPr>
          <w:rFonts w:cstheme="minorHAnsi"/>
        </w:rPr>
        <w:lastRenderedPageBreak/>
        <w:t xml:space="preserve">further needs to RMM.  Tiffany </w:t>
      </w:r>
      <w:r w:rsidR="000A6293" w:rsidRPr="0007133C">
        <w:rPr>
          <w:rFonts w:cstheme="minorHAnsi"/>
        </w:rPr>
        <w:t xml:space="preserve">Triplett </w:t>
      </w:r>
      <w:r w:rsidR="006B5DC5" w:rsidRPr="0007133C">
        <w:rPr>
          <w:rFonts w:cstheme="minorHAnsi"/>
        </w:rPr>
        <w:t>Henkel</w:t>
      </w:r>
      <w:r w:rsidR="000A6293" w:rsidRPr="0007133C">
        <w:rPr>
          <w:rFonts w:cstheme="minorHAnsi"/>
        </w:rPr>
        <w:t>, the current Executive Director of RMM and Co-Pastor of Metro Baptist Church,</w:t>
      </w:r>
      <w:r w:rsidR="006B5DC5" w:rsidRPr="0007133C">
        <w:rPr>
          <w:rFonts w:cstheme="minorHAnsi"/>
        </w:rPr>
        <w:t xml:space="preserve"> </w:t>
      </w:r>
      <w:r w:rsidR="00376C29" w:rsidRPr="0007133C">
        <w:rPr>
          <w:rFonts w:cstheme="minorHAnsi"/>
        </w:rPr>
        <w:t>describes</w:t>
      </w:r>
      <w:r w:rsidR="006B5DC5" w:rsidRPr="0007133C">
        <w:rPr>
          <w:rFonts w:cstheme="minorHAnsi"/>
        </w:rPr>
        <w:t xml:space="preserve"> </w:t>
      </w:r>
      <w:r w:rsidR="00376C29" w:rsidRPr="0007133C">
        <w:rPr>
          <w:rFonts w:cstheme="minorHAnsi"/>
        </w:rPr>
        <w:t>this dynamic</w:t>
      </w:r>
      <w:r w:rsidR="006B5DC5" w:rsidRPr="0007133C">
        <w:rPr>
          <w:rFonts w:cstheme="minorHAnsi"/>
        </w:rPr>
        <w:t>:</w:t>
      </w:r>
    </w:p>
    <w:p w:rsidR="00016CE6" w:rsidRPr="0007133C" w:rsidRDefault="00016CE6" w:rsidP="00AD61E8">
      <w:pPr>
        <w:rPr>
          <w:rFonts w:cstheme="minorHAnsi"/>
        </w:rPr>
      </w:pPr>
    </w:p>
    <w:p w:rsidR="006B5DC5" w:rsidRPr="0007133C" w:rsidRDefault="006B5DC5" w:rsidP="006B5DC5">
      <w:pPr>
        <w:ind w:left="720"/>
        <w:rPr>
          <w:rFonts w:cstheme="minorHAnsi"/>
        </w:rPr>
      </w:pPr>
      <w:r w:rsidRPr="0007133C">
        <w:rPr>
          <w:rFonts w:cstheme="minorHAnsi"/>
          <w:color w:val="000000"/>
        </w:rPr>
        <w:t xml:space="preserve">On the third floor, there is a Headstart program that's run by BankStreet.  They rent the space, but that Headstart program has been on the third floor since we’ve been in the building.  . . . </w:t>
      </w:r>
      <w:r w:rsidRPr="0007133C">
        <w:rPr>
          <w:rFonts w:cstheme="minorHAnsi"/>
        </w:rPr>
        <w:t xml:space="preserve"> it is one of the primary, initial connections we made to the community. </w:t>
      </w:r>
      <w:r w:rsidR="00376C29" w:rsidRPr="0007133C">
        <w:rPr>
          <w:rFonts w:cstheme="minorHAnsi"/>
        </w:rPr>
        <w:t xml:space="preserve">. . . </w:t>
      </w:r>
      <w:r w:rsidRPr="0007133C">
        <w:rPr>
          <w:rFonts w:cstheme="minorHAnsi"/>
          <w:color w:val="000000"/>
        </w:rPr>
        <w:t xml:space="preserve"> </w:t>
      </w:r>
      <w:r w:rsidR="00376C29" w:rsidRPr="0007133C">
        <w:rPr>
          <w:rFonts w:cstheme="minorHAnsi"/>
          <w:color w:val="000000"/>
        </w:rPr>
        <w:t xml:space="preserve"> </w:t>
      </w:r>
      <w:r w:rsidRPr="0007133C">
        <w:rPr>
          <w:rFonts w:cstheme="minorHAnsi"/>
          <w:color w:val="000000"/>
        </w:rPr>
        <w:t>A lot of the ways RMM has grown into what it is now is related to that connection . . . . because of the connection to Headstart, families would say they needed support for afterschool, and then</w:t>
      </w:r>
      <w:r w:rsidR="00376C29" w:rsidRPr="0007133C">
        <w:rPr>
          <w:rFonts w:cstheme="minorHAnsi"/>
          <w:color w:val="000000"/>
        </w:rPr>
        <w:t>,</w:t>
      </w:r>
      <w:r w:rsidRPr="0007133C">
        <w:rPr>
          <w:rFonts w:cstheme="minorHAnsi"/>
          <w:color w:val="000000"/>
        </w:rPr>
        <w:t xml:space="preserve"> </w:t>
      </w:r>
      <w:r w:rsidR="00376C29" w:rsidRPr="0007133C">
        <w:rPr>
          <w:rFonts w:cstheme="minorHAnsi"/>
          <w:color w:val="000000"/>
        </w:rPr>
        <w:t>when their children became teen</w:t>
      </w:r>
      <w:r w:rsidRPr="0007133C">
        <w:rPr>
          <w:rFonts w:cstheme="minorHAnsi"/>
          <w:color w:val="000000"/>
        </w:rPr>
        <w:t xml:space="preserve">agers, they needed a </w:t>
      </w:r>
      <w:r w:rsidR="00376C29" w:rsidRPr="0007133C">
        <w:rPr>
          <w:rFonts w:cstheme="minorHAnsi"/>
          <w:color w:val="000000"/>
        </w:rPr>
        <w:t>t</w:t>
      </w:r>
      <w:r w:rsidRPr="0007133C">
        <w:rPr>
          <w:rFonts w:cstheme="minorHAnsi"/>
          <w:color w:val="000000"/>
        </w:rPr>
        <w:t xml:space="preserve">een </w:t>
      </w:r>
      <w:r w:rsidR="00376C29" w:rsidRPr="0007133C">
        <w:rPr>
          <w:rFonts w:cstheme="minorHAnsi"/>
          <w:color w:val="000000"/>
        </w:rPr>
        <w:t>c</w:t>
      </w:r>
      <w:r w:rsidRPr="0007133C">
        <w:rPr>
          <w:rFonts w:cstheme="minorHAnsi"/>
          <w:color w:val="000000"/>
        </w:rPr>
        <w:t>enter.</w:t>
      </w:r>
      <w:r w:rsidR="00D00944">
        <w:rPr>
          <w:rStyle w:val="FootnoteReference"/>
          <w:rFonts w:cstheme="minorHAnsi"/>
          <w:color w:val="000000"/>
        </w:rPr>
        <w:footnoteReference w:id="17"/>
      </w:r>
    </w:p>
    <w:p w:rsidR="00A20400" w:rsidRDefault="00A20400" w:rsidP="006C4291">
      <w:pPr>
        <w:pStyle w:val="FootnoteText"/>
        <w:rPr>
          <w:rFonts w:cstheme="minorHAnsi"/>
          <w:sz w:val="22"/>
          <w:szCs w:val="22"/>
        </w:rPr>
      </w:pPr>
    </w:p>
    <w:p w:rsidR="006C4291" w:rsidRPr="0007133C" w:rsidRDefault="00437C88" w:rsidP="006C4291">
      <w:pPr>
        <w:pStyle w:val="FootnoteText"/>
        <w:rPr>
          <w:rFonts w:cstheme="minorHAnsi"/>
          <w:sz w:val="22"/>
          <w:szCs w:val="22"/>
        </w:rPr>
      </w:pPr>
      <w:r w:rsidRPr="0007133C">
        <w:rPr>
          <w:rFonts w:cstheme="minorHAnsi"/>
          <w:sz w:val="22"/>
          <w:szCs w:val="22"/>
        </w:rPr>
        <w:t xml:space="preserve">From the start, </w:t>
      </w:r>
      <w:r w:rsidR="00376C29" w:rsidRPr="0007133C">
        <w:rPr>
          <w:rFonts w:cstheme="minorHAnsi"/>
          <w:sz w:val="22"/>
          <w:szCs w:val="22"/>
        </w:rPr>
        <w:t xml:space="preserve">David </w:t>
      </w:r>
      <w:r w:rsidRPr="0007133C">
        <w:rPr>
          <w:rFonts w:cstheme="minorHAnsi"/>
          <w:sz w:val="22"/>
          <w:szCs w:val="22"/>
        </w:rPr>
        <w:t xml:space="preserve">Waugh held to a </w:t>
      </w:r>
      <w:r w:rsidR="00310A03" w:rsidRPr="0007133C">
        <w:rPr>
          <w:rFonts w:cstheme="minorHAnsi"/>
          <w:sz w:val="22"/>
          <w:szCs w:val="22"/>
        </w:rPr>
        <w:t xml:space="preserve">basic tenet </w:t>
      </w:r>
      <w:r w:rsidR="00AD61E8" w:rsidRPr="0007133C">
        <w:rPr>
          <w:rFonts w:cstheme="minorHAnsi"/>
          <w:sz w:val="22"/>
          <w:szCs w:val="22"/>
        </w:rPr>
        <w:t>for the ministries</w:t>
      </w:r>
      <w:r w:rsidRPr="0007133C">
        <w:rPr>
          <w:rFonts w:cstheme="minorHAnsi"/>
          <w:sz w:val="22"/>
          <w:szCs w:val="22"/>
        </w:rPr>
        <w:t>:</w:t>
      </w:r>
      <w:r w:rsidR="00AD61E8" w:rsidRPr="0007133C">
        <w:rPr>
          <w:rFonts w:cstheme="minorHAnsi"/>
          <w:sz w:val="22"/>
          <w:szCs w:val="22"/>
        </w:rPr>
        <w:t xml:space="preserve"> </w:t>
      </w:r>
      <w:r w:rsidR="007B1B0E" w:rsidRPr="0007133C">
        <w:rPr>
          <w:rFonts w:cstheme="minorHAnsi"/>
          <w:sz w:val="22"/>
          <w:szCs w:val="22"/>
        </w:rPr>
        <w:t xml:space="preserve"> </w:t>
      </w:r>
      <w:r w:rsidR="00AD61E8" w:rsidRPr="0007133C">
        <w:rPr>
          <w:rFonts w:cstheme="minorHAnsi"/>
          <w:sz w:val="22"/>
          <w:szCs w:val="22"/>
        </w:rPr>
        <w:t xml:space="preserve">to </w:t>
      </w:r>
      <w:r w:rsidR="005559E2" w:rsidRPr="0007133C">
        <w:rPr>
          <w:rFonts w:cstheme="minorHAnsi"/>
          <w:sz w:val="22"/>
          <w:szCs w:val="22"/>
        </w:rPr>
        <w:t xml:space="preserve">practice a </w:t>
      </w:r>
      <w:r w:rsidRPr="0007133C">
        <w:rPr>
          <w:rFonts w:cstheme="minorHAnsi"/>
          <w:sz w:val="22"/>
          <w:szCs w:val="22"/>
        </w:rPr>
        <w:t>"</w:t>
      </w:r>
      <w:r w:rsidR="009331F8" w:rsidRPr="0007133C">
        <w:rPr>
          <w:rFonts w:cstheme="minorHAnsi"/>
          <w:sz w:val="22"/>
          <w:szCs w:val="22"/>
        </w:rPr>
        <w:t>nimbleness</w:t>
      </w:r>
      <w:r w:rsidRPr="0007133C">
        <w:rPr>
          <w:rFonts w:cstheme="minorHAnsi"/>
          <w:sz w:val="22"/>
          <w:szCs w:val="22"/>
        </w:rPr>
        <w:t xml:space="preserve">," </w:t>
      </w:r>
      <w:r w:rsidR="005559E2" w:rsidRPr="0007133C">
        <w:rPr>
          <w:rFonts w:cstheme="minorHAnsi"/>
          <w:sz w:val="22"/>
          <w:szCs w:val="22"/>
        </w:rPr>
        <w:t>provid</w:t>
      </w:r>
      <w:r w:rsidRPr="0007133C">
        <w:rPr>
          <w:rFonts w:cstheme="minorHAnsi"/>
          <w:sz w:val="22"/>
          <w:szCs w:val="22"/>
        </w:rPr>
        <w:t>ing</w:t>
      </w:r>
      <w:r w:rsidR="005559E2" w:rsidRPr="0007133C">
        <w:rPr>
          <w:rFonts w:cstheme="minorHAnsi"/>
          <w:sz w:val="22"/>
          <w:szCs w:val="22"/>
        </w:rPr>
        <w:t xml:space="preserve"> the </w:t>
      </w:r>
      <w:r w:rsidR="00AD61E8" w:rsidRPr="0007133C">
        <w:rPr>
          <w:rFonts w:cstheme="minorHAnsi"/>
          <w:sz w:val="22"/>
          <w:szCs w:val="22"/>
        </w:rPr>
        <w:t xml:space="preserve">space </w:t>
      </w:r>
      <w:r w:rsidRPr="0007133C">
        <w:rPr>
          <w:rFonts w:cstheme="minorHAnsi"/>
          <w:sz w:val="22"/>
          <w:szCs w:val="22"/>
        </w:rPr>
        <w:t xml:space="preserve">and supports </w:t>
      </w:r>
      <w:r w:rsidR="00AD61E8" w:rsidRPr="0007133C">
        <w:rPr>
          <w:rFonts w:cstheme="minorHAnsi"/>
          <w:sz w:val="22"/>
          <w:szCs w:val="22"/>
        </w:rPr>
        <w:t xml:space="preserve">to meet real </w:t>
      </w:r>
      <w:r w:rsidR="00ED5E18" w:rsidRPr="0007133C">
        <w:rPr>
          <w:rFonts w:cstheme="minorHAnsi"/>
          <w:sz w:val="22"/>
          <w:szCs w:val="22"/>
        </w:rPr>
        <w:t xml:space="preserve">community </w:t>
      </w:r>
      <w:r w:rsidR="00AD61E8" w:rsidRPr="0007133C">
        <w:rPr>
          <w:rFonts w:cstheme="minorHAnsi"/>
          <w:sz w:val="22"/>
          <w:szCs w:val="22"/>
        </w:rPr>
        <w:t>needs</w:t>
      </w:r>
      <w:r w:rsidR="00F627FD" w:rsidRPr="0007133C">
        <w:rPr>
          <w:rFonts w:cstheme="minorHAnsi"/>
          <w:sz w:val="22"/>
          <w:szCs w:val="22"/>
        </w:rPr>
        <w:t xml:space="preserve"> -- </w:t>
      </w:r>
      <w:r w:rsidR="00EB42F0" w:rsidRPr="0007133C">
        <w:rPr>
          <w:rFonts w:cstheme="minorHAnsi"/>
          <w:sz w:val="22"/>
          <w:szCs w:val="22"/>
        </w:rPr>
        <w:t xml:space="preserve">and </w:t>
      </w:r>
      <w:r w:rsidR="00F627FD" w:rsidRPr="0007133C">
        <w:rPr>
          <w:rFonts w:cstheme="minorHAnsi"/>
          <w:sz w:val="22"/>
          <w:szCs w:val="22"/>
        </w:rPr>
        <w:t>clos</w:t>
      </w:r>
      <w:r w:rsidRPr="0007133C">
        <w:rPr>
          <w:rFonts w:cstheme="minorHAnsi"/>
          <w:sz w:val="22"/>
          <w:szCs w:val="22"/>
        </w:rPr>
        <w:t>ing</w:t>
      </w:r>
      <w:r w:rsidR="00F627FD" w:rsidRPr="0007133C">
        <w:rPr>
          <w:rFonts w:cstheme="minorHAnsi"/>
          <w:sz w:val="22"/>
          <w:szCs w:val="22"/>
        </w:rPr>
        <w:t xml:space="preserve"> programs when they were no longer needed.</w:t>
      </w:r>
      <w:r w:rsidR="00EB42F0" w:rsidRPr="0007133C">
        <w:rPr>
          <w:rFonts w:cstheme="minorHAnsi"/>
          <w:sz w:val="22"/>
          <w:szCs w:val="22"/>
        </w:rPr>
        <w:t xml:space="preserve">  Nimbleness </w:t>
      </w:r>
      <w:r w:rsidR="001A6476" w:rsidRPr="0007133C">
        <w:rPr>
          <w:rFonts w:cstheme="minorHAnsi"/>
          <w:sz w:val="22"/>
          <w:szCs w:val="22"/>
        </w:rPr>
        <w:t xml:space="preserve">at RMM </w:t>
      </w:r>
      <w:r w:rsidR="00EB42F0" w:rsidRPr="0007133C">
        <w:rPr>
          <w:rFonts w:cstheme="minorHAnsi"/>
          <w:sz w:val="22"/>
          <w:szCs w:val="22"/>
        </w:rPr>
        <w:t>meant</w:t>
      </w:r>
      <w:r w:rsidR="001A6476" w:rsidRPr="0007133C">
        <w:rPr>
          <w:rFonts w:cstheme="minorHAnsi"/>
          <w:sz w:val="22"/>
          <w:szCs w:val="22"/>
        </w:rPr>
        <w:t>, and continues to mean</w:t>
      </w:r>
      <w:r w:rsidR="00EB42F0" w:rsidRPr="0007133C">
        <w:rPr>
          <w:rFonts w:cstheme="minorHAnsi"/>
          <w:sz w:val="22"/>
          <w:szCs w:val="22"/>
        </w:rPr>
        <w:t>:</w:t>
      </w:r>
      <w:r w:rsidR="0076514E" w:rsidRPr="0007133C">
        <w:rPr>
          <w:rFonts w:cstheme="minorHAnsi"/>
          <w:sz w:val="22"/>
          <w:szCs w:val="22"/>
        </w:rPr>
        <w:t xml:space="preserve"> </w:t>
      </w:r>
      <w:r w:rsidR="00EB42F0" w:rsidRPr="0007133C">
        <w:rPr>
          <w:rFonts w:cstheme="minorHAnsi"/>
          <w:sz w:val="22"/>
          <w:szCs w:val="22"/>
        </w:rPr>
        <w:t xml:space="preserve"> not carrying a heavy budget; not duplicating services of other organizations; not becoming staffed up, which could mean "getting caught in the </w:t>
      </w:r>
      <w:r w:rsidR="00AF488D" w:rsidRPr="0007133C">
        <w:rPr>
          <w:rFonts w:cstheme="minorHAnsi"/>
          <w:sz w:val="22"/>
          <w:szCs w:val="22"/>
        </w:rPr>
        <w:t>foundation box," but instead using</w:t>
      </w:r>
      <w:r w:rsidR="00EB42F0" w:rsidRPr="0007133C">
        <w:rPr>
          <w:rFonts w:cstheme="minorHAnsi"/>
          <w:sz w:val="22"/>
          <w:szCs w:val="22"/>
        </w:rPr>
        <w:t xml:space="preserve"> volunteers; not creating a big bureaucracy</w:t>
      </w:r>
      <w:r w:rsidR="0058768E" w:rsidRPr="0007133C">
        <w:rPr>
          <w:rFonts w:cstheme="minorHAnsi"/>
          <w:sz w:val="22"/>
          <w:szCs w:val="22"/>
        </w:rPr>
        <w:t xml:space="preserve"> with multiple service arms</w:t>
      </w:r>
      <w:r w:rsidR="00EB42F0" w:rsidRPr="0007133C">
        <w:rPr>
          <w:rFonts w:cstheme="minorHAnsi"/>
          <w:sz w:val="22"/>
          <w:szCs w:val="22"/>
        </w:rPr>
        <w:t>, but</w:t>
      </w:r>
      <w:r w:rsidR="0058768E" w:rsidRPr="0007133C">
        <w:rPr>
          <w:rFonts w:cstheme="minorHAnsi"/>
          <w:sz w:val="22"/>
          <w:szCs w:val="22"/>
        </w:rPr>
        <w:t xml:space="preserve"> instead</w:t>
      </w:r>
      <w:r w:rsidR="00EB42F0" w:rsidRPr="0007133C">
        <w:rPr>
          <w:rFonts w:cstheme="minorHAnsi"/>
          <w:sz w:val="22"/>
          <w:szCs w:val="22"/>
        </w:rPr>
        <w:t xml:space="preserve"> </w:t>
      </w:r>
      <w:r w:rsidR="00AF488D" w:rsidRPr="0007133C">
        <w:rPr>
          <w:rFonts w:cstheme="minorHAnsi"/>
          <w:sz w:val="22"/>
          <w:szCs w:val="22"/>
        </w:rPr>
        <w:t>helping to link participants to services</w:t>
      </w:r>
      <w:r w:rsidR="0058768E" w:rsidRPr="0007133C">
        <w:rPr>
          <w:rFonts w:cstheme="minorHAnsi"/>
          <w:sz w:val="22"/>
          <w:szCs w:val="22"/>
        </w:rPr>
        <w:t xml:space="preserve"> in other organizations</w:t>
      </w:r>
      <w:r w:rsidR="00AF488D" w:rsidRPr="0007133C">
        <w:rPr>
          <w:rFonts w:cstheme="minorHAnsi"/>
          <w:sz w:val="22"/>
          <w:szCs w:val="22"/>
        </w:rPr>
        <w:t>.</w:t>
      </w:r>
      <w:r w:rsidR="003D2C66" w:rsidRPr="0007133C">
        <w:rPr>
          <w:rFonts w:cstheme="minorHAnsi"/>
          <w:sz w:val="22"/>
          <w:szCs w:val="22"/>
        </w:rPr>
        <w:t xml:space="preserve"> </w:t>
      </w:r>
      <w:r w:rsidR="006C4291" w:rsidRPr="0007133C">
        <w:rPr>
          <w:rFonts w:cstheme="minorHAnsi"/>
          <w:sz w:val="22"/>
          <w:szCs w:val="22"/>
        </w:rPr>
        <w:t xml:space="preserve"> Waugh points out that RMM's nimbleness allowed the Church to provide support to organizations when </w:t>
      </w:r>
      <w:r w:rsidR="007C499E" w:rsidRPr="0007133C">
        <w:rPr>
          <w:rFonts w:cstheme="minorHAnsi"/>
          <w:sz w:val="22"/>
          <w:szCs w:val="22"/>
        </w:rPr>
        <w:t>and as needed, and then to stop</w:t>
      </w:r>
      <w:r w:rsidR="006C4291" w:rsidRPr="0007133C">
        <w:rPr>
          <w:rFonts w:cstheme="minorHAnsi"/>
          <w:sz w:val="22"/>
          <w:szCs w:val="22"/>
        </w:rPr>
        <w:t xml:space="preserve"> such support as organizations grew and moved out on their own.</w:t>
      </w:r>
      <w:r w:rsidR="003D2C66" w:rsidRPr="0007133C">
        <w:rPr>
          <w:rFonts w:cstheme="minorHAnsi"/>
          <w:sz w:val="22"/>
          <w:szCs w:val="22"/>
        </w:rPr>
        <w:t xml:space="preserve">  </w:t>
      </w:r>
      <w:r w:rsidR="007C499E" w:rsidRPr="0007133C">
        <w:rPr>
          <w:rFonts w:cstheme="minorHAnsi"/>
          <w:sz w:val="22"/>
          <w:szCs w:val="22"/>
        </w:rPr>
        <w:t>Such was the case with b</w:t>
      </w:r>
      <w:r w:rsidR="003D2C66" w:rsidRPr="0007133C">
        <w:rPr>
          <w:rFonts w:cstheme="minorHAnsi"/>
          <w:sz w:val="22"/>
          <w:szCs w:val="22"/>
        </w:rPr>
        <w:t>oth Women In Need and Sanctuary for Families</w:t>
      </w:r>
      <w:r w:rsidR="0076514E" w:rsidRPr="0007133C">
        <w:rPr>
          <w:rFonts w:cstheme="minorHAnsi"/>
          <w:sz w:val="22"/>
          <w:szCs w:val="22"/>
        </w:rPr>
        <w:t>, each of</w:t>
      </w:r>
      <w:r w:rsidR="003D2C66" w:rsidRPr="0007133C">
        <w:rPr>
          <w:rFonts w:cstheme="minorHAnsi"/>
          <w:sz w:val="22"/>
          <w:szCs w:val="22"/>
        </w:rPr>
        <w:t xml:space="preserve"> </w:t>
      </w:r>
      <w:r w:rsidR="007C499E" w:rsidRPr="0007133C">
        <w:rPr>
          <w:rFonts w:cstheme="minorHAnsi"/>
          <w:sz w:val="22"/>
          <w:szCs w:val="22"/>
        </w:rPr>
        <w:t>which</w:t>
      </w:r>
      <w:r w:rsidR="003D2C66" w:rsidRPr="0007133C">
        <w:rPr>
          <w:rFonts w:cstheme="minorHAnsi"/>
          <w:sz w:val="22"/>
          <w:szCs w:val="22"/>
        </w:rPr>
        <w:t xml:space="preserve">, since their time using MBC space, </w:t>
      </w:r>
      <w:r w:rsidR="0076514E" w:rsidRPr="0007133C">
        <w:rPr>
          <w:rFonts w:cstheme="minorHAnsi"/>
          <w:sz w:val="22"/>
          <w:szCs w:val="22"/>
        </w:rPr>
        <w:t xml:space="preserve">have </w:t>
      </w:r>
      <w:r w:rsidR="003D2C66" w:rsidRPr="0007133C">
        <w:rPr>
          <w:rFonts w:cstheme="minorHAnsi"/>
          <w:sz w:val="22"/>
          <w:szCs w:val="22"/>
        </w:rPr>
        <w:t xml:space="preserve">developed into well-established organizations, with multiple programs and service sites. </w:t>
      </w:r>
    </w:p>
    <w:p w:rsidR="00EB42F0" w:rsidRPr="0007133C" w:rsidRDefault="00EB42F0" w:rsidP="00AD61E8">
      <w:pPr>
        <w:rPr>
          <w:rFonts w:cstheme="minorHAnsi"/>
        </w:rPr>
      </w:pPr>
    </w:p>
    <w:p w:rsidR="007C499E" w:rsidRPr="0007133C" w:rsidRDefault="00A91372" w:rsidP="00AC48DD">
      <w:pPr>
        <w:rPr>
          <w:rFonts w:cstheme="minorHAnsi"/>
        </w:rPr>
      </w:pPr>
      <w:r w:rsidRPr="0007133C">
        <w:rPr>
          <w:rFonts w:cstheme="minorHAnsi"/>
        </w:rPr>
        <w:t>In the mid-1990</w:t>
      </w:r>
      <w:r w:rsidR="00AC48DD" w:rsidRPr="0007133C">
        <w:rPr>
          <w:rFonts w:cstheme="minorHAnsi"/>
        </w:rPr>
        <w:t>s, b</w:t>
      </w:r>
      <w:r w:rsidR="00DE0DC4" w:rsidRPr="0007133C">
        <w:rPr>
          <w:rFonts w:cstheme="minorHAnsi"/>
        </w:rPr>
        <w:t xml:space="preserve">ased </w:t>
      </w:r>
      <w:r w:rsidR="007C499E" w:rsidRPr="0007133C">
        <w:rPr>
          <w:rFonts w:cstheme="minorHAnsi"/>
        </w:rPr>
        <w:t xml:space="preserve">largely </w:t>
      </w:r>
      <w:r w:rsidR="00DE0DC4" w:rsidRPr="0007133C">
        <w:rPr>
          <w:rFonts w:cstheme="minorHAnsi"/>
        </w:rPr>
        <w:t xml:space="preserve">on interactions with people coming in and out of the Church, RMM identified two unmet community needs </w:t>
      </w:r>
      <w:r w:rsidR="00AC48DD" w:rsidRPr="0007133C">
        <w:rPr>
          <w:rFonts w:cstheme="minorHAnsi"/>
        </w:rPr>
        <w:t>and set to work developing appropriate responses.  Th</w:t>
      </w:r>
      <w:r w:rsidR="007C499E" w:rsidRPr="0007133C">
        <w:rPr>
          <w:rFonts w:cstheme="minorHAnsi"/>
        </w:rPr>
        <w:t xml:space="preserve">is resulted in </w:t>
      </w:r>
      <w:r w:rsidR="00AC48DD" w:rsidRPr="0007133C">
        <w:rPr>
          <w:rFonts w:cstheme="minorHAnsi"/>
        </w:rPr>
        <w:t xml:space="preserve">two </w:t>
      </w:r>
      <w:r w:rsidR="007C499E" w:rsidRPr="0007133C">
        <w:rPr>
          <w:rFonts w:cstheme="minorHAnsi"/>
        </w:rPr>
        <w:t xml:space="preserve">new </w:t>
      </w:r>
      <w:r w:rsidR="00AC48DD" w:rsidRPr="0007133C">
        <w:rPr>
          <w:rFonts w:cstheme="minorHAnsi"/>
        </w:rPr>
        <w:t>programs, both free to participants and both continuing today</w:t>
      </w:r>
      <w:r w:rsidR="00DE0DC4" w:rsidRPr="0007133C">
        <w:rPr>
          <w:rFonts w:cstheme="minorHAnsi"/>
        </w:rPr>
        <w:t xml:space="preserve">:  </w:t>
      </w:r>
      <w:r w:rsidR="00AC48DD" w:rsidRPr="0007133C">
        <w:rPr>
          <w:rFonts w:cstheme="minorHAnsi"/>
        </w:rPr>
        <w:t xml:space="preserve">adult </w:t>
      </w:r>
      <w:r w:rsidR="00DE0DC4" w:rsidRPr="0007133C">
        <w:rPr>
          <w:rFonts w:cstheme="minorHAnsi"/>
        </w:rPr>
        <w:t>English</w:t>
      </w:r>
      <w:r w:rsidR="00AC48DD" w:rsidRPr="0007133C">
        <w:rPr>
          <w:rFonts w:cstheme="minorHAnsi"/>
        </w:rPr>
        <w:t xml:space="preserve"> classes</w:t>
      </w:r>
      <w:r w:rsidR="00DE0DC4" w:rsidRPr="0007133C">
        <w:rPr>
          <w:rFonts w:cstheme="minorHAnsi"/>
        </w:rPr>
        <w:t xml:space="preserve"> for Speakers of Other Languages (ESOL) and, in 1996, a children's afterschool program, the only </w:t>
      </w:r>
      <w:r w:rsidR="00DE0DC4" w:rsidRPr="0007133C">
        <w:rPr>
          <w:rFonts w:cstheme="minorHAnsi"/>
          <w:i/>
        </w:rPr>
        <w:t xml:space="preserve">free </w:t>
      </w:r>
      <w:r w:rsidR="00DE0DC4" w:rsidRPr="0007133C">
        <w:rPr>
          <w:rFonts w:cstheme="minorHAnsi"/>
        </w:rPr>
        <w:t>afterschool in the neighborhood, then and now.</w:t>
      </w:r>
      <w:r w:rsidR="00B82554" w:rsidRPr="0007133C">
        <w:rPr>
          <w:rStyle w:val="FootnoteReference"/>
          <w:rFonts w:cstheme="minorHAnsi"/>
        </w:rPr>
        <w:t xml:space="preserve"> </w:t>
      </w:r>
      <w:r w:rsidR="00B82554" w:rsidRPr="0007133C">
        <w:rPr>
          <w:rStyle w:val="FootnoteReference"/>
          <w:rFonts w:cstheme="minorHAnsi"/>
        </w:rPr>
        <w:footnoteReference w:id="18"/>
      </w:r>
    </w:p>
    <w:p w:rsidR="004E58EB" w:rsidRPr="0007133C" w:rsidRDefault="004E58EB" w:rsidP="00351DC0">
      <w:pPr>
        <w:rPr>
          <w:rFonts w:cstheme="minorHAnsi"/>
          <w:b/>
        </w:rPr>
      </w:pPr>
    </w:p>
    <w:p w:rsidR="00351DC0" w:rsidRPr="0007133C" w:rsidRDefault="00603B88" w:rsidP="00351DC0">
      <w:pPr>
        <w:rPr>
          <w:rFonts w:cstheme="minorHAnsi"/>
          <w:b/>
        </w:rPr>
      </w:pPr>
      <w:r w:rsidRPr="0007133C">
        <w:rPr>
          <w:rFonts w:cstheme="minorHAnsi"/>
          <w:b/>
        </w:rPr>
        <w:t>RAUSCHENBUSCH METRO MINISTRIES and the ROBERT BOWNE FOUNDATION</w:t>
      </w:r>
    </w:p>
    <w:p w:rsidR="00885C23" w:rsidRPr="0007133C" w:rsidRDefault="00885C23" w:rsidP="005F034D">
      <w:pPr>
        <w:rPr>
          <w:rFonts w:cstheme="minorHAnsi"/>
        </w:rPr>
      </w:pPr>
    </w:p>
    <w:p w:rsidR="002920A1" w:rsidRDefault="00AA4B9D" w:rsidP="005F034D">
      <w:pPr>
        <w:rPr>
          <w:rFonts w:cstheme="minorHAnsi"/>
        </w:rPr>
      </w:pPr>
      <w:r w:rsidRPr="00277DC9">
        <w:rPr>
          <w:rFonts w:cstheme="minorHAnsi"/>
        </w:rPr>
        <w:t>In order to build Rauschenbusch Metro Ministries as envisioned, David Waugh knew that he had to develop funding streams, an effort h</w:t>
      </w:r>
      <w:r w:rsidR="007030CA" w:rsidRPr="00277DC9">
        <w:rPr>
          <w:rFonts w:cstheme="minorHAnsi"/>
        </w:rPr>
        <w:t xml:space="preserve">e had never before undertaken.  After talking </w:t>
      </w:r>
      <w:r w:rsidRPr="00277DC9">
        <w:rPr>
          <w:rFonts w:cstheme="minorHAnsi"/>
        </w:rPr>
        <w:t xml:space="preserve">with </w:t>
      </w:r>
      <w:r w:rsidR="007030CA" w:rsidRPr="00277DC9">
        <w:rPr>
          <w:rFonts w:cstheme="minorHAnsi"/>
        </w:rPr>
        <w:t>a</w:t>
      </w:r>
      <w:r w:rsidRPr="00277DC9">
        <w:rPr>
          <w:rFonts w:cstheme="minorHAnsi"/>
        </w:rPr>
        <w:t xml:space="preserve"> </w:t>
      </w:r>
      <w:r w:rsidR="002A03DA" w:rsidRPr="005B3BF1">
        <w:rPr>
          <w:rFonts w:cstheme="minorHAnsi"/>
        </w:rPr>
        <w:t xml:space="preserve">staff person </w:t>
      </w:r>
    </w:p>
    <w:tbl>
      <w:tblPr>
        <w:tblStyle w:val="TableGrid"/>
        <w:tblpPr w:leftFromText="180" w:rightFromText="180" w:vertAnchor="text" w:horzAnchor="page" w:tblpX="7138" w:tblpY="95"/>
        <w:tblW w:w="0" w:type="auto"/>
        <w:tblLook w:val="04A0" w:firstRow="1" w:lastRow="0" w:firstColumn="1" w:lastColumn="0" w:noHBand="0" w:noVBand="1"/>
      </w:tblPr>
      <w:tblGrid>
        <w:gridCol w:w="4050"/>
      </w:tblGrid>
      <w:tr w:rsidR="009E0E9B" w:rsidTr="009E0E9B">
        <w:trPr>
          <w:trHeight w:val="4127"/>
        </w:trPr>
        <w:tc>
          <w:tcPr>
            <w:tcW w:w="4050" w:type="dxa"/>
          </w:tcPr>
          <w:p w:rsidR="009E0E9B" w:rsidRDefault="009E0E9B" w:rsidP="009E0E9B">
            <w:pPr>
              <w:pStyle w:val="NormalWeb"/>
              <w:spacing w:before="0" w:beforeAutospacing="0" w:after="0" w:afterAutospacing="0"/>
              <w:rPr>
                <w:rFonts w:asciiTheme="minorHAnsi" w:hAnsiTheme="minorHAnsi" w:cstheme="minorHAnsi"/>
                <w:b/>
                <w:bCs/>
                <w:color w:val="000000"/>
                <w:sz w:val="22"/>
                <w:szCs w:val="22"/>
              </w:rPr>
            </w:pPr>
          </w:p>
          <w:p w:rsidR="009E0E9B" w:rsidRDefault="009E0E9B" w:rsidP="009E0E9B">
            <w:pPr>
              <w:pStyle w:val="NormalWeb"/>
              <w:spacing w:before="0" w:beforeAutospacing="0" w:after="0" w:afterAutospacing="0"/>
              <w:rPr>
                <w:rFonts w:asciiTheme="minorHAnsi" w:hAnsiTheme="minorHAnsi" w:cstheme="minorHAnsi"/>
                <w:color w:val="000000"/>
                <w:sz w:val="22"/>
                <w:szCs w:val="22"/>
              </w:rPr>
            </w:pPr>
            <w:r w:rsidRPr="009E0E9B">
              <w:rPr>
                <w:rFonts w:asciiTheme="minorHAnsi" w:hAnsiTheme="minorHAnsi" w:cstheme="minorHAnsi"/>
                <w:bCs/>
                <w:color w:val="000000"/>
                <w:sz w:val="22"/>
                <w:szCs w:val="22"/>
              </w:rPr>
              <w:t xml:space="preserve">"When [the Bowne Foundation] funds you, they’re willing to invest their </w:t>
            </w:r>
            <w:r w:rsidRPr="009E0E9B">
              <w:rPr>
                <w:rFonts w:asciiTheme="minorHAnsi" w:hAnsiTheme="minorHAnsi" w:cstheme="minorHAnsi"/>
                <w:bCs/>
                <w:i/>
                <w:iCs/>
                <w:color w:val="000000"/>
                <w:sz w:val="22"/>
                <w:szCs w:val="22"/>
              </w:rPr>
              <w:t>time</w:t>
            </w:r>
            <w:r w:rsidRPr="009E0E9B">
              <w:rPr>
                <w:rFonts w:asciiTheme="minorHAnsi" w:hAnsiTheme="minorHAnsi" w:cstheme="minorHAnsi"/>
                <w:bCs/>
                <w:color w:val="000000"/>
                <w:sz w:val="22"/>
                <w:szCs w:val="22"/>
              </w:rPr>
              <w:t xml:space="preserve"> in you -- and they support capacity building at the organization . . . . I’d say that capacity building is the greatest need within any organization.  It has institutional impact</w:t>
            </w:r>
            <w:r w:rsidRPr="009E0E9B">
              <w:rPr>
                <w:rFonts w:asciiTheme="minorHAnsi" w:hAnsiTheme="minorHAnsi" w:cstheme="minorHAnsi"/>
                <w:color w:val="000000"/>
                <w:sz w:val="22"/>
                <w:szCs w:val="22"/>
              </w:rPr>
              <w:t xml:space="preserve"> -- it’s staff training,</w:t>
            </w:r>
            <w:r w:rsidRPr="00BF6569">
              <w:rPr>
                <w:rFonts w:asciiTheme="minorHAnsi" w:hAnsiTheme="minorHAnsi" w:cstheme="minorHAnsi"/>
                <w:color w:val="000000"/>
                <w:sz w:val="22"/>
                <w:szCs w:val="22"/>
              </w:rPr>
              <w:t xml:space="preserve"> library support. </w:t>
            </w:r>
            <w:r>
              <w:rPr>
                <w:rFonts w:asciiTheme="minorHAnsi" w:hAnsiTheme="minorHAnsi" w:cstheme="minorHAnsi"/>
                <w:color w:val="000000"/>
                <w:sz w:val="22"/>
                <w:szCs w:val="22"/>
              </w:rPr>
              <w:t xml:space="preserve"> </w:t>
            </w:r>
            <w:r w:rsidRPr="00BF6569">
              <w:rPr>
                <w:rFonts w:asciiTheme="minorHAnsi" w:hAnsiTheme="minorHAnsi" w:cstheme="minorHAnsi"/>
                <w:color w:val="000000"/>
                <w:sz w:val="22"/>
                <w:szCs w:val="22"/>
              </w:rPr>
              <w:t>They don’</w:t>
            </w:r>
            <w:r>
              <w:rPr>
                <w:rFonts w:asciiTheme="minorHAnsi" w:hAnsiTheme="minorHAnsi" w:cstheme="minorHAnsi"/>
                <w:color w:val="000000"/>
                <w:sz w:val="22"/>
                <w:szCs w:val="22"/>
              </w:rPr>
              <w:t>t just give you money and say, 'Go build a library'</w:t>
            </w:r>
            <w:r w:rsidRPr="00BF6569">
              <w:rPr>
                <w:rFonts w:asciiTheme="minorHAnsi" w:hAnsiTheme="minorHAnsi" w:cstheme="minorHAnsi"/>
                <w:color w:val="000000"/>
                <w:sz w:val="22"/>
                <w:szCs w:val="22"/>
              </w:rPr>
              <w:t xml:space="preserve"> -- but they give you training so your staff can develop the skills to use the library and i</w:t>
            </w:r>
            <w:r>
              <w:rPr>
                <w:rFonts w:asciiTheme="minorHAnsi" w:hAnsiTheme="minorHAnsi" w:cstheme="minorHAnsi"/>
                <w:color w:val="000000"/>
                <w:sz w:val="22"/>
                <w:szCs w:val="22"/>
              </w:rPr>
              <w:t xml:space="preserve">ntegrate it into the program." </w:t>
            </w:r>
          </w:p>
          <w:p w:rsidR="009E0E9B" w:rsidRDefault="009E0E9B" w:rsidP="009E0E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Christie Ko, Executive Director</w:t>
            </w:r>
          </w:p>
          <w:p w:rsidR="009E0E9B" w:rsidRDefault="009E0E9B" w:rsidP="009E0E9B">
            <w:pPr>
              <w:rPr>
                <w:rFonts w:cstheme="minorHAnsi"/>
              </w:rPr>
            </w:pPr>
            <w:r>
              <w:rPr>
                <w:rFonts w:cstheme="minorHAnsi"/>
                <w:color w:val="000000"/>
              </w:rPr>
              <w:tab/>
              <w:t xml:space="preserve">     Fiver Children's Foundation</w:t>
            </w:r>
            <w:r>
              <w:rPr>
                <w:rStyle w:val="FootnoteReference"/>
                <w:rFonts w:cstheme="minorHAnsi"/>
                <w:color w:val="000000"/>
              </w:rPr>
              <w:footnoteReference w:id="19"/>
            </w:r>
          </w:p>
        </w:tc>
      </w:tr>
    </w:tbl>
    <w:p w:rsidR="006B1075" w:rsidRPr="00277DC9" w:rsidRDefault="00AE6EB3" w:rsidP="005F034D">
      <w:pPr>
        <w:rPr>
          <w:rFonts w:cstheme="minorHAnsi"/>
        </w:rPr>
      </w:pPr>
      <w:r w:rsidRPr="005B3BF1">
        <w:rPr>
          <w:rFonts w:cstheme="minorHAnsi"/>
        </w:rPr>
        <w:t xml:space="preserve"> </w:t>
      </w:r>
      <w:r w:rsidR="002A03DA" w:rsidRPr="005B3BF1">
        <w:rPr>
          <w:rFonts w:cstheme="minorHAnsi"/>
        </w:rPr>
        <w:t xml:space="preserve">from another </w:t>
      </w:r>
      <w:r w:rsidR="00AA4B9D" w:rsidRPr="005B3BF1">
        <w:rPr>
          <w:rFonts w:cstheme="minorHAnsi"/>
        </w:rPr>
        <w:t xml:space="preserve">foundation </w:t>
      </w:r>
      <w:r w:rsidR="00277DC9" w:rsidRPr="005B3BF1">
        <w:rPr>
          <w:rFonts w:cstheme="minorHAnsi"/>
        </w:rPr>
        <w:t xml:space="preserve">about how to </w:t>
      </w:r>
      <w:r w:rsidR="00AA4B9D" w:rsidRPr="005B3BF1">
        <w:rPr>
          <w:rFonts w:cstheme="minorHAnsi"/>
        </w:rPr>
        <w:t xml:space="preserve">begin, he </w:t>
      </w:r>
      <w:r w:rsidR="007030CA" w:rsidRPr="005B3BF1">
        <w:rPr>
          <w:rFonts w:cstheme="minorHAnsi"/>
        </w:rPr>
        <w:t xml:space="preserve">developed a proposal using what is known as </w:t>
      </w:r>
      <w:r w:rsidR="00AA4B9D" w:rsidRPr="005B3BF1">
        <w:rPr>
          <w:rFonts w:cstheme="minorHAnsi"/>
        </w:rPr>
        <w:t>th</w:t>
      </w:r>
      <w:r w:rsidR="00AA4B9D" w:rsidRPr="00277DC9">
        <w:rPr>
          <w:rFonts w:cstheme="minorHAnsi"/>
        </w:rPr>
        <w:t>e "common application form"</w:t>
      </w:r>
      <w:r w:rsidR="00E27D9B">
        <w:rPr>
          <w:rFonts w:cstheme="minorHAnsi"/>
        </w:rPr>
        <w:t xml:space="preserve"> and sent it o</w:t>
      </w:r>
      <w:r w:rsidR="00277DC9" w:rsidRPr="00277DC9">
        <w:rPr>
          <w:rFonts w:cstheme="minorHAnsi"/>
        </w:rPr>
        <w:t xml:space="preserve">ff to </w:t>
      </w:r>
      <w:r w:rsidR="007030CA" w:rsidRPr="00277DC9">
        <w:rPr>
          <w:rFonts w:cstheme="minorHAnsi"/>
        </w:rPr>
        <w:t xml:space="preserve">Bowne as well as to the </w:t>
      </w:r>
      <w:r w:rsidR="00277DC9" w:rsidRPr="00277DC9">
        <w:rPr>
          <w:rFonts w:cstheme="minorHAnsi"/>
        </w:rPr>
        <w:t>initial</w:t>
      </w:r>
      <w:r w:rsidR="007030CA" w:rsidRPr="00277DC9">
        <w:rPr>
          <w:rFonts w:cstheme="minorHAnsi"/>
        </w:rPr>
        <w:t xml:space="preserve"> foundation. </w:t>
      </w:r>
      <w:r w:rsidR="006B1075" w:rsidRPr="00277DC9">
        <w:rPr>
          <w:rFonts w:cstheme="minorHAnsi"/>
        </w:rPr>
        <w:t xml:space="preserve"> </w:t>
      </w:r>
      <w:r w:rsidR="007030CA" w:rsidRPr="00277DC9">
        <w:rPr>
          <w:rFonts w:cstheme="minorHAnsi"/>
        </w:rPr>
        <w:t>However, t</w:t>
      </w:r>
      <w:r w:rsidR="006B1075" w:rsidRPr="00277DC9">
        <w:rPr>
          <w:rFonts w:cstheme="minorHAnsi"/>
        </w:rPr>
        <w:t xml:space="preserve">he form's questions -- focusing largely on financial matters and assuming already established programmatic aims, strategies, and staffing patterns -- fit neither the then-status of RMM </w:t>
      </w:r>
      <w:r w:rsidR="009E6D7B">
        <w:rPr>
          <w:rFonts w:cstheme="minorHAnsi"/>
        </w:rPr>
        <w:t xml:space="preserve">afterschool program </w:t>
      </w:r>
      <w:r w:rsidR="006B1075" w:rsidRPr="00277DC9">
        <w:rPr>
          <w:rFonts w:cstheme="minorHAnsi"/>
        </w:rPr>
        <w:t xml:space="preserve">nor the Bowne way of doing business.  It would have been </w:t>
      </w:r>
      <w:r w:rsidR="00DE51DC" w:rsidRPr="00277DC9">
        <w:rPr>
          <w:rFonts w:cstheme="minorHAnsi"/>
        </w:rPr>
        <w:t xml:space="preserve">an </w:t>
      </w:r>
      <w:r w:rsidR="006B1075" w:rsidRPr="00277DC9">
        <w:rPr>
          <w:rFonts w:cstheme="minorHAnsi"/>
        </w:rPr>
        <w:t>easy</w:t>
      </w:r>
      <w:r w:rsidR="00DE51DC" w:rsidRPr="00277DC9">
        <w:rPr>
          <w:rFonts w:cstheme="minorHAnsi"/>
        </w:rPr>
        <w:t xml:space="preserve"> matter</w:t>
      </w:r>
      <w:r w:rsidR="006B1075" w:rsidRPr="00277DC9">
        <w:rPr>
          <w:rFonts w:cstheme="minorHAnsi"/>
        </w:rPr>
        <w:t xml:space="preserve"> to turn the proposal away.</w:t>
      </w:r>
    </w:p>
    <w:p w:rsidR="006B1075" w:rsidRPr="00277DC9" w:rsidRDefault="006B1075" w:rsidP="005F034D">
      <w:pPr>
        <w:rPr>
          <w:rFonts w:cstheme="minorHAnsi"/>
        </w:rPr>
      </w:pPr>
    </w:p>
    <w:p w:rsidR="00FA143E" w:rsidRDefault="006B1075" w:rsidP="00FA143E">
      <w:pPr>
        <w:rPr>
          <w:rFonts w:cstheme="minorHAnsi"/>
        </w:rPr>
      </w:pPr>
      <w:r w:rsidRPr="00277DC9">
        <w:rPr>
          <w:rFonts w:cstheme="minorHAnsi"/>
        </w:rPr>
        <w:t>Instead, Lena Townsend contacted David Waugh</w:t>
      </w:r>
      <w:r w:rsidR="009E6D7B">
        <w:rPr>
          <w:rFonts w:cstheme="minorHAnsi"/>
        </w:rPr>
        <w:t xml:space="preserve"> directly to hear</w:t>
      </w:r>
      <w:r w:rsidR="00DE51DC" w:rsidRPr="00277DC9">
        <w:rPr>
          <w:rFonts w:cstheme="minorHAnsi"/>
        </w:rPr>
        <w:t xml:space="preserve"> </w:t>
      </w:r>
      <w:r w:rsidRPr="00277DC9">
        <w:rPr>
          <w:rFonts w:cstheme="minorHAnsi"/>
        </w:rPr>
        <w:t xml:space="preserve">what he had in mind -- and </w:t>
      </w:r>
      <w:r w:rsidR="00002CE3" w:rsidRPr="00277DC9">
        <w:rPr>
          <w:rFonts w:cstheme="minorHAnsi"/>
        </w:rPr>
        <w:t xml:space="preserve">began a process of </w:t>
      </w:r>
      <w:r w:rsidR="00DE51DC" w:rsidRPr="00277DC9">
        <w:rPr>
          <w:rFonts w:cstheme="minorHAnsi"/>
        </w:rPr>
        <w:t>questioning and listening</w:t>
      </w:r>
      <w:r w:rsidR="00002CE3" w:rsidRPr="00277DC9">
        <w:rPr>
          <w:rFonts w:cstheme="minorHAnsi"/>
        </w:rPr>
        <w:t xml:space="preserve"> that, over time,</w:t>
      </w:r>
      <w:r w:rsidRPr="00277DC9">
        <w:rPr>
          <w:rFonts w:cstheme="minorHAnsi"/>
        </w:rPr>
        <w:t xml:space="preserve"> helped him more clearly articulate</w:t>
      </w:r>
      <w:r w:rsidR="00002CE3" w:rsidRPr="00277DC9">
        <w:rPr>
          <w:rFonts w:cstheme="minorHAnsi"/>
        </w:rPr>
        <w:t xml:space="preserve"> and promote</w:t>
      </w:r>
      <w:r w:rsidRPr="00277DC9">
        <w:rPr>
          <w:rFonts w:cstheme="minorHAnsi"/>
        </w:rPr>
        <w:t xml:space="preserve"> his ideas </w:t>
      </w:r>
      <w:r w:rsidR="00DE51DC" w:rsidRPr="00277DC9">
        <w:rPr>
          <w:rFonts w:cstheme="minorHAnsi"/>
        </w:rPr>
        <w:t xml:space="preserve">for </w:t>
      </w:r>
      <w:r w:rsidRPr="00277DC9">
        <w:rPr>
          <w:rFonts w:cstheme="minorHAnsi"/>
        </w:rPr>
        <w:t>any funding he</w:t>
      </w:r>
      <w:r w:rsidR="007030CA" w:rsidRPr="00277DC9">
        <w:rPr>
          <w:rFonts w:cstheme="minorHAnsi"/>
        </w:rPr>
        <w:t xml:space="preserve"> might receive</w:t>
      </w:r>
      <w:r w:rsidRPr="00277DC9">
        <w:rPr>
          <w:rFonts w:cstheme="minorHAnsi"/>
        </w:rPr>
        <w:t>.</w:t>
      </w:r>
      <w:r w:rsidR="00DE51DC" w:rsidRPr="00277DC9">
        <w:rPr>
          <w:rFonts w:cstheme="minorHAnsi"/>
        </w:rPr>
        <w:t xml:space="preserve">  </w:t>
      </w:r>
      <w:r w:rsidR="00002CE3" w:rsidRPr="00277DC9">
        <w:rPr>
          <w:rFonts w:cstheme="minorHAnsi"/>
        </w:rPr>
        <w:t>Essentially, s</w:t>
      </w:r>
      <w:r w:rsidR="00DE51DC" w:rsidRPr="00277DC9">
        <w:rPr>
          <w:rFonts w:cstheme="minorHAnsi"/>
        </w:rPr>
        <w:t xml:space="preserve">he helped him </w:t>
      </w:r>
      <w:r w:rsidR="00002CE3" w:rsidRPr="00277DC9">
        <w:rPr>
          <w:rFonts w:cstheme="minorHAnsi"/>
        </w:rPr>
        <w:t xml:space="preserve">translate </w:t>
      </w:r>
      <w:r w:rsidR="006723EC" w:rsidRPr="00277DC9">
        <w:rPr>
          <w:rFonts w:cstheme="minorHAnsi"/>
        </w:rPr>
        <w:t xml:space="preserve">initially </w:t>
      </w:r>
      <w:r w:rsidR="00DE51DC" w:rsidRPr="00277DC9">
        <w:rPr>
          <w:rFonts w:cstheme="minorHAnsi"/>
        </w:rPr>
        <w:t xml:space="preserve">deeply-felt but somewhat </w:t>
      </w:r>
      <w:r w:rsidR="007030CA" w:rsidRPr="00277DC9">
        <w:rPr>
          <w:rFonts w:cstheme="minorHAnsi"/>
        </w:rPr>
        <w:t xml:space="preserve">vague ideas about ways to meet </w:t>
      </w:r>
      <w:r w:rsidR="00DE51DC" w:rsidRPr="00277DC9">
        <w:rPr>
          <w:rFonts w:cstheme="minorHAnsi"/>
        </w:rPr>
        <w:t>neighborhood needs</w:t>
      </w:r>
      <w:r w:rsidR="00002CE3" w:rsidRPr="00277DC9">
        <w:rPr>
          <w:rFonts w:cstheme="minorHAnsi"/>
        </w:rPr>
        <w:t xml:space="preserve"> into plans for an effective</w:t>
      </w:r>
      <w:r w:rsidR="0039437B" w:rsidRPr="00277DC9">
        <w:rPr>
          <w:rFonts w:cstheme="minorHAnsi"/>
        </w:rPr>
        <w:t xml:space="preserve"> afterschool program</w:t>
      </w:r>
      <w:r w:rsidR="00002CE3" w:rsidRPr="00277DC9">
        <w:rPr>
          <w:rFonts w:cstheme="minorHAnsi"/>
        </w:rPr>
        <w:t xml:space="preserve"> proposal</w:t>
      </w:r>
      <w:r w:rsidR="007030CA" w:rsidRPr="00277DC9">
        <w:rPr>
          <w:rFonts w:cstheme="minorHAnsi"/>
        </w:rPr>
        <w:t>.</w:t>
      </w:r>
      <w:r w:rsidR="007C6519" w:rsidRPr="00277DC9">
        <w:rPr>
          <w:rFonts w:cstheme="minorHAnsi"/>
        </w:rPr>
        <w:t xml:space="preserve">  </w:t>
      </w:r>
      <w:r w:rsidR="00FA143E" w:rsidRPr="0007133C">
        <w:rPr>
          <w:rFonts w:cstheme="minorHAnsi"/>
        </w:rPr>
        <w:t>In 2001, Rauschenbusch Metro Ministries began receiving assistance -- monetary, programmatic, and organizational -- from the Robert Bowne Foundation.</w:t>
      </w:r>
      <w:r w:rsidR="00EC2DA3">
        <w:rPr>
          <w:rStyle w:val="FootnoteReference"/>
          <w:rFonts w:cstheme="minorHAnsi"/>
        </w:rPr>
        <w:footnoteReference w:id="20"/>
      </w:r>
    </w:p>
    <w:p w:rsidR="00AE6EB3" w:rsidRDefault="00AE6EB3" w:rsidP="00454D94">
      <w:pPr>
        <w:rPr>
          <w:rFonts w:cstheme="minorHAnsi"/>
        </w:rPr>
      </w:pPr>
    </w:p>
    <w:p w:rsidR="00AE6EB3" w:rsidRDefault="00AE6EB3" w:rsidP="00454D94">
      <w:pPr>
        <w:rPr>
          <w:rFonts w:cstheme="minorHAnsi"/>
        </w:rPr>
      </w:pPr>
      <w:r>
        <w:rPr>
          <w:rFonts w:cstheme="minorHAnsi"/>
        </w:rPr>
        <w:t xml:space="preserve"> </w:t>
      </w:r>
      <w:r w:rsidR="002514C8">
        <w:rPr>
          <w:rFonts w:cstheme="minorHAnsi"/>
        </w:rPr>
        <w:t xml:space="preserve">It shortly became </w:t>
      </w:r>
      <w:r w:rsidR="009E6D7B">
        <w:rPr>
          <w:rFonts w:cstheme="minorHAnsi"/>
        </w:rPr>
        <w:t xml:space="preserve">clear that Waugh's plans to develop RMM as the church's social programs arm </w:t>
      </w:r>
    </w:p>
    <w:p w:rsidR="00454D94" w:rsidRDefault="009E6D7B" w:rsidP="00454D94">
      <w:pPr>
        <w:rPr>
          <w:rFonts w:cstheme="minorHAnsi"/>
        </w:rPr>
      </w:pPr>
      <w:r>
        <w:rPr>
          <w:rFonts w:cstheme="minorHAnsi"/>
        </w:rPr>
        <w:t xml:space="preserve">required organizational underpinnings </w:t>
      </w:r>
      <w:r w:rsidR="006E1D03">
        <w:rPr>
          <w:rFonts w:cstheme="minorHAnsi"/>
        </w:rPr>
        <w:t xml:space="preserve">not yet </w:t>
      </w:r>
      <w:r>
        <w:rPr>
          <w:rFonts w:cstheme="minorHAnsi"/>
        </w:rPr>
        <w:t>in place</w:t>
      </w:r>
      <w:r w:rsidR="006E1D03">
        <w:rPr>
          <w:rFonts w:cstheme="minorHAnsi"/>
        </w:rPr>
        <w:t>.</w:t>
      </w:r>
      <w:r>
        <w:rPr>
          <w:rFonts w:cstheme="minorHAnsi"/>
        </w:rPr>
        <w:t xml:space="preserve">  </w:t>
      </w:r>
      <w:r w:rsidR="00FD12A5">
        <w:rPr>
          <w:rFonts w:cstheme="minorHAnsi"/>
        </w:rPr>
        <w:t xml:space="preserve">In June 2002, Anne Lawrence </w:t>
      </w:r>
      <w:r w:rsidR="006E1D03">
        <w:rPr>
          <w:rFonts w:cstheme="minorHAnsi"/>
        </w:rPr>
        <w:t>wrote</w:t>
      </w:r>
      <w:r w:rsidR="00FD12A5">
        <w:rPr>
          <w:rFonts w:cstheme="minorHAnsi"/>
        </w:rPr>
        <w:t xml:space="preserve"> David Waugh and Marti </w:t>
      </w:r>
      <w:r w:rsidR="00FD12A5" w:rsidRPr="0007133C">
        <w:rPr>
          <w:rFonts w:cstheme="minorHAnsi"/>
        </w:rPr>
        <w:t>Williams, then-RMM Program Director and MBC Associate Pastor</w:t>
      </w:r>
      <w:r w:rsidR="00FD12A5">
        <w:rPr>
          <w:rFonts w:cstheme="minorHAnsi"/>
        </w:rPr>
        <w:t xml:space="preserve">, </w:t>
      </w:r>
      <w:r w:rsidR="00D2042D">
        <w:rPr>
          <w:rFonts w:cstheme="minorHAnsi"/>
        </w:rPr>
        <w:t xml:space="preserve">outlining suggestions made during an in-person meeting.  The suggestions are specific, </w:t>
      </w:r>
      <w:r w:rsidR="00E024E1">
        <w:rPr>
          <w:rFonts w:cstheme="minorHAnsi"/>
        </w:rPr>
        <w:t xml:space="preserve">practical, </w:t>
      </w:r>
      <w:r w:rsidR="00454D94">
        <w:rPr>
          <w:rFonts w:cstheme="minorHAnsi"/>
        </w:rPr>
        <w:t xml:space="preserve">realistic, tailored to </w:t>
      </w:r>
      <w:r w:rsidR="006E1D03">
        <w:rPr>
          <w:rFonts w:cstheme="minorHAnsi"/>
        </w:rPr>
        <w:t xml:space="preserve">RMM </w:t>
      </w:r>
      <w:r w:rsidR="00454D94">
        <w:rPr>
          <w:rFonts w:cstheme="minorHAnsi"/>
        </w:rPr>
        <w:t>needs</w:t>
      </w:r>
      <w:r w:rsidR="006E1D03">
        <w:rPr>
          <w:rFonts w:cstheme="minorHAnsi"/>
        </w:rPr>
        <w:t>, and organized</w:t>
      </w:r>
      <w:r w:rsidR="00454D94">
        <w:rPr>
          <w:rFonts w:cstheme="minorHAnsi"/>
        </w:rPr>
        <w:t xml:space="preserve"> into areas </w:t>
      </w:r>
      <w:r w:rsidR="000D7D63">
        <w:rPr>
          <w:rFonts w:cstheme="minorHAnsi"/>
        </w:rPr>
        <w:t>where</w:t>
      </w:r>
      <w:r w:rsidR="00454D94">
        <w:rPr>
          <w:rFonts w:cstheme="minorHAnsi"/>
        </w:rPr>
        <w:t xml:space="preserve"> Bowne could</w:t>
      </w:r>
      <w:r w:rsidR="00C63704">
        <w:rPr>
          <w:rFonts w:cstheme="minorHAnsi"/>
        </w:rPr>
        <w:t xml:space="preserve"> provide</w:t>
      </w:r>
      <w:r w:rsidR="00454D94">
        <w:rPr>
          <w:rFonts w:cstheme="minorHAnsi"/>
        </w:rPr>
        <w:t xml:space="preserve"> support</w:t>
      </w:r>
      <w:r w:rsidR="006E1D03">
        <w:rPr>
          <w:rFonts w:cstheme="minorHAnsi"/>
        </w:rPr>
        <w:t>, including</w:t>
      </w:r>
      <w:r w:rsidR="00454D94">
        <w:rPr>
          <w:rFonts w:cstheme="minorHAnsi"/>
        </w:rPr>
        <w:t>:</w:t>
      </w:r>
    </w:p>
    <w:p w:rsidR="00956779" w:rsidRDefault="00956779" w:rsidP="00454D94">
      <w:pPr>
        <w:rPr>
          <w:rFonts w:cstheme="minorHAnsi"/>
        </w:rPr>
      </w:pPr>
    </w:p>
    <w:p w:rsidR="00454D94" w:rsidRDefault="00454D94" w:rsidP="006E1D03">
      <w:pPr>
        <w:pStyle w:val="ListParagraph"/>
        <w:numPr>
          <w:ilvl w:val="0"/>
          <w:numId w:val="9"/>
        </w:numPr>
        <w:ind w:left="360"/>
        <w:rPr>
          <w:rFonts w:cstheme="minorHAnsi"/>
        </w:rPr>
      </w:pPr>
      <w:r w:rsidRPr="00454D94">
        <w:rPr>
          <w:rFonts w:cstheme="minorHAnsi"/>
        </w:rPr>
        <w:t xml:space="preserve">Strategic Planning: </w:t>
      </w:r>
    </w:p>
    <w:p w:rsidR="006E1D03" w:rsidRDefault="00454D94" w:rsidP="006E1D03">
      <w:pPr>
        <w:pStyle w:val="ListParagraph"/>
        <w:numPr>
          <w:ilvl w:val="1"/>
          <w:numId w:val="9"/>
        </w:numPr>
        <w:ind w:left="630" w:hanging="270"/>
        <w:rPr>
          <w:rFonts w:cstheme="minorHAnsi"/>
        </w:rPr>
      </w:pPr>
      <w:r>
        <w:rPr>
          <w:rFonts w:cstheme="minorHAnsi"/>
        </w:rPr>
        <w:t>Attendance at the executive-level seminar of the Institute for Not-For-Profit Management</w:t>
      </w:r>
    </w:p>
    <w:p w:rsidR="006E1D03" w:rsidRDefault="00454D94" w:rsidP="006E1D03">
      <w:pPr>
        <w:pStyle w:val="ListParagraph"/>
        <w:numPr>
          <w:ilvl w:val="1"/>
          <w:numId w:val="9"/>
        </w:numPr>
        <w:ind w:left="630" w:hanging="270"/>
        <w:rPr>
          <w:rFonts w:cstheme="minorHAnsi"/>
        </w:rPr>
      </w:pPr>
      <w:r w:rsidRPr="006E1D03">
        <w:rPr>
          <w:rFonts w:cstheme="minorHAnsi"/>
        </w:rPr>
        <w:t>Development of financial systems with the support of Community Resource Exchange, paid for by Bowne</w:t>
      </w:r>
    </w:p>
    <w:p w:rsidR="006E1D03" w:rsidRDefault="00454D94" w:rsidP="006E1D03">
      <w:pPr>
        <w:pStyle w:val="ListParagraph"/>
        <w:numPr>
          <w:ilvl w:val="1"/>
          <w:numId w:val="9"/>
        </w:numPr>
        <w:ind w:left="630" w:hanging="270"/>
        <w:rPr>
          <w:rFonts w:cstheme="minorHAnsi"/>
        </w:rPr>
      </w:pPr>
      <w:r w:rsidRPr="006E1D03">
        <w:rPr>
          <w:rFonts w:cstheme="minorHAnsi"/>
        </w:rPr>
        <w:t xml:space="preserve">Consultation with Kim Sabo-Flores, Ph.D., </w:t>
      </w:r>
      <w:r w:rsidR="006E1D03" w:rsidRPr="006E1D03">
        <w:rPr>
          <w:rFonts w:cstheme="minorHAnsi"/>
        </w:rPr>
        <w:t>the Bowne consultant on planning and evaluation</w:t>
      </w:r>
    </w:p>
    <w:p w:rsidR="00EC2DA3" w:rsidRDefault="00EC2DA3" w:rsidP="00EC2DA3">
      <w:pPr>
        <w:pStyle w:val="ListParagraph"/>
        <w:ind w:left="630"/>
        <w:rPr>
          <w:rFonts w:cstheme="minorHAnsi"/>
        </w:rPr>
      </w:pPr>
    </w:p>
    <w:p w:rsidR="006E1D03" w:rsidRDefault="006E1D03" w:rsidP="006E1D03">
      <w:pPr>
        <w:pStyle w:val="ListParagraph"/>
        <w:numPr>
          <w:ilvl w:val="0"/>
          <w:numId w:val="9"/>
        </w:numPr>
        <w:ind w:left="360"/>
        <w:rPr>
          <w:rFonts w:cstheme="minorHAnsi"/>
        </w:rPr>
      </w:pPr>
      <w:r>
        <w:rPr>
          <w:rFonts w:cstheme="minorHAnsi"/>
        </w:rPr>
        <w:t>Summer Planning Grant</w:t>
      </w:r>
      <w:r w:rsidR="00E024E1">
        <w:rPr>
          <w:rFonts w:cstheme="minorHAnsi"/>
        </w:rPr>
        <w:t>:</w:t>
      </w:r>
    </w:p>
    <w:p w:rsidR="006E1D03" w:rsidRDefault="006E1D03" w:rsidP="006E1D03">
      <w:pPr>
        <w:pStyle w:val="ListParagraph"/>
        <w:numPr>
          <w:ilvl w:val="1"/>
          <w:numId w:val="9"/>
        </w:numPr>
        <w:ind w:left="630" w:hanging="270"/>
        <w:rPr>
          <w:rFonts w:cstheme="minorHAnsi"/>
        </w:rPr>
      </w:pPr>
      <w:r>
        <w:rPr>
          <w:rFonts w:cstheme="minorHAnsi"/>
        </w:rPr>
        <w:t>Send Bowne a planning grant proposal</w:t>
      </w:r>
      <w:r w:rsidR="00956779">
        <w:rPr>
          <w:rFonts w:cstheme="minorHAnsi"/>
        </w:rPr>
        <w:t>, including how the funds will be used ("staff development workshops, planning retreats, resources., etc."), along with suggestions to include Sabo-Flores</w:t>
      </w:r>
      <w:r w:rsidR="000D7D63">
        <w:rPr>
          <w:rFonts w:cstheme="minorHAnsi"/>
        </w:rPr>
        <w:t xml:space="preserve"> in the planning, </w:t>
      </w:r>
      <w:r w:rsidR="00956779">
        <w:rPr>
          <w:rFonts w:cstheme="minorHAnsi"/>
        </w:rPr>
        <w:t>and</w:t>
      </w:r>
      <w:r w:rsidR="000D7D63">
        <w:rPr>
          <w:rFonts w:cstheme="minorHAnsi"/>
        </w:rPr>
        <w:t xml:space="preserve">, as an example, </w:t>
      </w:r>
      <w:r w:rsidR="00956779">
        <w:rPr>
          <w:rFonts w:cstheme="minorHAnsi"/>
        </w:rPr>
        <w:t xml:space="preserve">a copy of a successful planning grant proposal to fund an </w:t>
      </w:r>
      <w:r w:rsidR="00956779">
        <w:rPr>
          <w:rFonts w:cstheme="minorHAnsi"/>
        </w:rPr>
        <w:lastRenderedPageBreak/>
        <w:t xml:space="preserve">afterschool program within a </w:t>
      </w:r>
      <w:r w:rsidR="000D7D63">
        <w:rPr>
          <w:rFonts w:cstheme="minorHAnsi"/>
        </w:rPr>
        <w:t xml:space="preserve">community-based </w:t>
      </w:r>
      <w:r w:rsidR="00956779">
        <w:rPr>
          <w:rFonts w:cstheme="minorHAnsi"/>
        </w:rPr>
        <w:t xml:space="preserve">religious organization, "once I have their </w:t>
      </w:r>
      <w:r w:rsidR="000D7D63">
        <w:rPr>
          <w:rFonts w:cstheme="minorHAnsi"/>
        </w:rPr>
        <w:t>permission" [to send it to you]</w:t>
      </w:r>
    </w:p>
    <w:p w:rsidR="00EC2DA3" w:rsidRDefault="00EC2DA3" w:rsidP="00EC2DA3">
      <w:pPr>
        <w:pStyle w:val="ListParagraph"/>
        <w:ind w:left="630"/>
        <w:rPr>
          <w:rFonts w:cstheme="minorHAnsi"/>
        </w:rPr>
      </w:pPr>
    </w:p>
    <w:p w:rsidR="00956779" w:rsidRPr="006E1D03" w:rsidRDefault="00E024E1" w:rsidP="00E024E1">
      <w:pPr>
        <w:pStyle w:val="ListParagraph"/>
        <w:numPr>
          <w:ilvl w:val="0"/>
          <w:numId w:val="9"/>
        </w:numPr>
        <w:ind w:left="360"/>
        <w:rPr>
          <w:rFonts w:cstheme="minorHAnsi"/>
        </w:rPr>
      </w:pPr>
      <w:r>
        <w:rPr>
          <w:rFonts w:cstheme="minorHAnsi"/>
        </w:rPr>
        <w:t>Library Development:</w:t>
      </w:r>
    </w:p>
    <w:p w:rsidR="00454D94" w:rsidRDefault="00E024E1" w:rsidP="00E024E1">
      <w:pPr>
        <w:pStyle w:val="ListParagraph"/>
        <w:numPr>
          <w:ilvl w:val="0"/>
          <w:numId w:val="10"/>
        </w:numPr>
        <w:ind w:left="630" w:hanging="270"/>
        <w:rPr>
          <w:rFonts w:cstheme="minorHAnsi"/>
        </w:rPr>
      </w:pPr>
      <w:r>
        <w:rPr>
          <w:rFonts w:cstheme="minorHAnsi"/>
        </w:rPr>
        <w:t>Visit some afterschool program libraries</w:t>
      </w:r>
      <w:r w:rsidR="000D7D63">
        <w:rPr>
          <w:rFonts w:cstheme="minorHAnsi"/>
        </w:rPr>
        <w:t xml:space="preserve"> for ideas</w:t>
      </w:r>
      <w:r>
        <w:rPr>
          <w:rFonts w:cstheme="minorHAnsi"/>
        </w:rPr>
        <w:t xml:space="preserve">, </w:t>
      </w:r>
      <w:r w:rsidR="000D7D63">
        <w:rPr>
          <w:rFonts w:cstheme="minorHAnsi"/>
        </w:rPr>
        <w:t>including</w:t>
      </w:r>
      <w:r>
        <w:rPr>
          <w:rFonts w:cstheme="minorHAnsi"/>
        </w:rPr>
        <w:t xml:space="preserve"> names and phone numbers</w:t>
      </w:r>
    </w:p>
    <w:p w:rsidR="00E024E1" w:rsidRDefault="00E024E1" w:rsidP="00E024E1">
      <w:pPr>
        <w:pStyle w:val="ListParagraph"/>
        <w:numPr>
          <w:ilvl w:val="0"/>
          <w:numId w:val="10"/>
        </w:numPr>
        <w:ind w:left="630" w:hanging="270"/>
        <w:rPr>
          <w:rFonts w:cstheme="minorHAnsi"/>
        </w:rPr>
      </w:pPr>
      <w:r>
        <w:rPr>
          <w:rFonts w:cstheme="minorHAnsi"/>
        </w:rPr>
        <w:t>Call Pam Little, RBF library development consultant, to work on a library development plan</w:t>
      </w:r>
      <w:r w:rsidR="00F0253B">
        <w:rPr>
          <w:rFonts w:cstheme="minorHAnsi"/>
        </w:rPr>
        <w:t>, an undertaking supported through the</w:t>
      </w:r>
      <w:r w:rsidR="00831D0C">
        <w:rPr>
          <w:rFonts w:cstheme="minorHAnsi"/>
        </w:rPr>
        <w:t xml:space="preserve"> Bowne</w:t>
      </w:r>
      <w:r w:rsidR="00F0253B">
        <w:rPr>
          <w:rFonts w:cstheme="minorHAnsi"/>
        </w:rPr>
        <w:t xml:space="preserve"> Foundation's Library Development Initiative</w:t>
      </w:r>
      <w:r>
        <w:rPr>
          <w:rFonts w:cstheme="minorHAnsi"/>
        </w:rPr>
        <w:t>.</w:t>
      </w:r>
    </w:p>
    <w:p w:rsidR="00102625" w:rsidRDefault="00102625" w:rsidP="005F034D">
      <w:pPr>
        <w:rPr>
          <w:rFonts w:cstheme="minorHAnsi"/>
        </w:rPr>
      </w:pPr>
    </w:p>
    <w:p w:rsidR="005F034D" w:rsidRPr="0007133C" w:rsidRDefault="00C63704" w:rsidP="005F034D">
      <w:pPr>
        <w:rPr>
          <w:rFonts w:cstheme="minorHAnsi"/>
        </w:rPr>
      </w:pPr>
      <w:r>
        <w:rPr>
          <w:rFonts w:cstheme="minorHAnsi"/>
        </w:rPr>
        <w:t>The letter ends on both a note of support as well as rigor:  "</w:t>
      </w:r>
      <w:r w:rsidRPr="00C63704">
        <w:rPr>
          <w:rFonts w:cstheme="minorHAnsi"/>
        </w:rPr>
        <w:t>Your program has such potential and is certainly needed.</w:t>
      </w:r>
      <w:r>
        <w:rPr>
          <w:rFonts w:cstheme="minorHAnsi"/>
        </w:rPr>
        <w:t xml:space="preserve"> </w:t>
      </w:r>
      <w:r w:rsidRPr="00C63704">
        <w:rPr>
          <w:rFonts w:cstheme="minorHAnsi"/>
        </w:rPr>
        <w:t xml:space="preserve"> We want to support you in developing </w:t>
      </w:r>
      <w:r>
        <w:rPr>
          <w:rFonts w:cstheme="minorHAnsi"/>
        </w:rPr>
        <w:t>and expanding your program.  But, I want to be clear that our continued su</w:t>
      </w:r>
      <w:r w:rsidRPr="00C63704">
        <w:rPr>
          <w:rFonts w:cstheme="minorHAnsi"/>
        </w:rPr>
        <w:t>pport will be</w:t>
      </w:r>
      <w:r>
        <w:rPr>
          <w:rFonts w:cstheme="minorHAnsi"/>
        </w:rPr>
        <w:t xml:space="preserve"> </w:t>
      </w:r>
      <w:r w:rsidRPr="00C63704">
        <w:rPr>
          <w:rFonts w:cstheme="minorHAnsi"/>
        </w:rPr>
        <w:t>dependent on your progress in developing a plan for your program.</w:t>
      </w:r>
      <w:r w:rsidR="00F0253B">
        <w:rPr>
          <w:rFonts w:cstheme="minorHAnsi"/>
        </w:rPr>
        <w:t>"</w:t>
      </w:r>
      <w:r>
        <w:rPr>
          <w:rFonts w:cstheme="minorHAnsi"/>
        </w:rPr>
        <w:t xml:space="preserve">  </w:t>
      </w:r>
      <w:r w:rsidR="001948C5" w:rsidRPr="0007133C">
        <w:rPr>
          <w:rFonts w:cstheme="minorHAnsi"/>
        </w:rPr>
        <w:t xml:space="preserve">It </w:t>
      </w:r>
      <w:r w:rsidR="00F0253B">
        <w:rPr>
          <w:rFonts w:cstheme="minorHAnsi"/>
        </w:rPr>
        <w:t xml:space="preserve">is just such </w:t>
      </w:r>
      <w:r w:rsidR="001948C5" w:rsidRPr="0007133C">
        <w:rPr>
          <w:rFonts w:cstheme="minorHAnsi"/>
        </w:rPr>
        <w:t xml:space="preserve">support </w:t>
      </w:r>
      <w:r w:rsidR="00F0253B">
        <w:rPr>
          <w:rFonts w:cstheme="minorHAnsi"/>
        </w:rPr>
        <w:t xml:space="preserve">and rigor </w:t>
      </w:r>
      <w:r w:rsidR="001948C5" w:rsidRPr="0007133C">
        <w:rPr>
          <w:rFonts w:cstheme="minorHAnsi"/>
        </w:rPr>
        <w:t xml:space="preserve">that encouraged and </w:t>
      </w:r>
      <w:r w:rsidR="00017525" w:rsidRPr="0007133C">
        <w:rPr>
          <w:rFonts w:cstheme="minorHAnsi"/>
        </w:rPr>
        <w:t xml:space="preserve">has continued to </w:t>
      </w:r>
      <w:r w:rsidR="001948C5" w:rsidRPr="0007133C">
        <w:rPr>
          <w:rFonts w:cstheme="minorHAnsi"/>
        </w:rPr>
        <w:t xml:space="preserve">buoy </w:t>
      </w:r>
      <w:r w:rsidR="00C94FFE" w:rsidRPr="0007133C">
        <w:rPr>
          <w:rFonts w:cstheme="minorHAnsi"/>
        </w:rPr>
        <w:t xml:space="preserve">the transformation </w:t>
      </w:r>
      <w:r w:rsidR="00F0253B">
        <w:rPr>
          <w:rFonts w:cstheme="minorHAnsi"/>
        </w:rPr>
        <w:t xml:space="preserve">and development </w:t>
      </w:r>
      <w:r w:rsidR="00C94FFE" w:rsidRPr="0007133C">
        <w:rPr>
          <w:rFonts w:cstheme="minorHAnsi"/>
        </w:rPr>
        <w:t xml:space="preserve">of the </w:t>
      </w:r>
      <w:r w:rsidR="005F034D" w:rsidRPr="0007133C">
        <w:rPr>
          <w:rFonts w:cstheme="minorHAnsi"/>
        </w:rPr>
        <w:t>Rauschenbusch Metro Ministries Homewo</w:t>
      </w:r>
      <w:r w:rsidR="0039437B" w:rsidRPr="0007133C">
        <w:rPr>
          <w:rFonts w:cstheme="minorHAnsi"/>
        </w:rPr>
        <w:t xml:space="preserve">rk Center </w:t>
      </w:r>
      <w:r w:rsidR="005F034D" w:rsidRPr="0007133C">
        <w:rPr>
          <w:rFonts w:cstheme="minorHAnsi"/>
        </w:rPr>
        <w:t xml:space="preserve">into the present-day Page Turners </w:t>
      </w:r>
      <w:r w:rsidR="00E65209" w:rsidRPr="0007133C">
        <w:rPr>
          <w:rFonts w:cstheme="minorHAnsi"/>
        </w:rPr>
        <w:t xml:space="preserve">After School </w:t>
      </w:r>
      <w:r w:rsidR="005F034D" w:rsidRPr="0007133C">
        <w:rPr>
          <w:rFonts w:cstheme="minorHAnsi"/>
        </w:rPr>
        <w:t>Program.</w:t>
      </w:r>
    </w:p>
    <w:p w:rsidR="00351DC0" w:rsidRPr="0007133C" w:rsidRDefault="00351DC0" w:rsidP="00351DC0">
      <w:pPr>
        <w:rPr>
          <w:rFonts w:cstheme="minorHAnsi"/>
          <w:b/>
        </w:rPr>
      </w:pPr>
    </w:p>
    <w:p w:rsidR="00AE6EB3" w:rsidRDefault="00AE6EB3" w:rsidP="000D7D63">
      <w:pPr>
        <w:rPr>
          <w:rFonts w:cstheme="minorHAnsi"/>
          <w:u w:val="single"/>
        </w:rPr>
      </w:pPr>
    </w:p>
    <w:p w:rsidR="000D7D63" w:rsidRPr="0007133C" w:rsidRDefault="000D7D63" w:rsidP="000D7D63">
      <w:pPr>
        <w:rPr>
          <w:rFonts w:cstheme="minorHAnsi"/>
          <w:u w:val="single"/>
        </w:rPr>
      </w:pPr>
      <w:r w:rsidRPr="0007133C">
        <w:rPr>
          <w:rFonts w:cstheme="minorHAnsi"/>
          <w:u w:val="single"/>
        </w:rPr>
        <w:t>Julia Palmer</w:t>
      </w:r>
      <w:r>
        <w:rPr>
          <w:rFonts w:cstheme="minorHAnsi"/>
          <w:u w:val="single"/>
        </w:rPr>
        <w:t xml:space="preserve"> Award for Library Development</w:t>
      </w:r>
    </w:p>
    <w:p w:rsidR="000D7D63" w:rsidRDefault="000D7D63" w:rsidP="00351DC0">
      <w:pPr>
        <w:rPr>
          <w:rFonts w:cstheme="minorHAnsi"/>
        </w:rPr>
      </w:pPr>
    </w:p>
    <w:p w:rsidR="00351DC0" w:rsidRPr="00277DC9" w:rsidRDefault="00351DC0" w:rsidP="00351DC0">
      <w:pPr>
        <w:rPr>
          <w:rFonts w:cstheme="minorHAnsi"/>
        </w:rPr>
      </w:pPr>
      <w:r w:rsidRPr="00277DC9">
        <w:rPr>
          <w:rFonts w:cstheme="minorHAnsi"/>
        </w:rPr>
        <w:t xml:space="preserve">It's a summer afternoon, Wednesday, June 1, 2011, when </w:t>
      </w:r>
      <w:r w:rsidR="006723EC" w:rsidRPr="00277DC9">
        <w:rPr>
          <w:rFonts w:cstheme="minorHAnsi"/>
        </w:rPr>
        <w:t>the research team</w:t>
      </w:r>
      <w:r w:rsidR="00DE51DC" w:rsidRPr="00277DC9">
        <w:rPr>
          <w:rFonts w:cstheme="minorHAnsi"/>
        </w:rPr>
        <w:t xml:space="preserve"> </w:t>
      </w:r>
      <w:r w:rsidRPr="00277DC9">
        <w:rPr>
          <w:rFonts w:cstheme="minorHAnsi"/>
        </w:rPr>
        <w:t xml:space="preserve">first </w:t>
      </w:r>
      <w:r w:rsidR="000A6293" w:rsidRPr="00277DC9">
        <w:rPr>
          <w:rFonts w:cstheme="minorHAnsi"/>
        </w:rPr>
        <w:t>meet</w:t>
      </w:r>
      <w:r w:rsidR="006723EC" w:rsidRPr="00277DC9">
        <w:rPr>
          <w:rFonts w:cstheme="minorHAnsi"/>
        </w:rPr>
        <w:t>s</w:t>
      </w:r>
      <w:r w:rsidR="000A6293" w:rsidRPr="00277DC9">
        <w:rPr>
          <w:rFonts w:cstheme="minorHAnsi"/>
        </w:rPr>
        <w:t xml:space="preserve"> Tiffany Triplett Henkel</w:t>
      </w:r>
      <w:r w:rsidR="005F034D" w:rsidRPr="00277DC9">
        <w:rPr>
          <w:rFonts w:cstheme="minorHAnsi"/>
        </w:rPr>
        <w:t>.</w:t>
      </w:r>
      <w:r w:rsidR="00E65209" w:rsidRPr="00277DC9">
        <w:rPr>
          <w:rFonts w:cstheme="minorHAnsi"/>
        </w:rPr>
        <w:t xml:space="preserve">  </w:t>
      </w:r>
      <w:r w:rsidRPr="00277DC9">
        <w:rPr>
          <w:rFonts w:cstheme="minorHAnsi"/>
        </w:rPr>
        <w:t xml:space="preserve">We are </w:t>
      </w:r>
      <w:r w:rsidR="00FF15CB" w:rsidRPr="00277DC9">
        <w:rPr>
          <w:rFonts w:cstheme="minorHAnsi"/>
        </w:rPr>
        <w:t>heading toward MBC</w:t>
      </w:r>
      <w:r w:rsidRPr="00277DC9">
        <w:rPr>
          <w:rFonts w:cstheme="minorHAnsi"/>
        </w:rPr>
        <w:t xml:space="preserve"> separately and get explicit directions:  "When you reach the church, you'll see four doors -- some double sets -- painted bright red -- go up the small set of steps that lead to the door second from the right and ring the bell.  Just wait, someone will answer!"  </w:t>
      </w:r>
      <w:r w:rsidR="00DE51DC" w:rsidRPr="00277DC9">
        <w:rPr>
          <w:rFonts w:cstheme="minorHAnsi"/>
        </w:rPr>
        <w:t>We</w:t>
      </w:r>
      <w:r w:rsidRPr="00277DC9">
        <w:rPr>
          <w:rFonts w:cstheme="minorHAnsi"/>
        </w:rPr>
        <w:t xml:space="preserve"> do, and very quickly </w:t>
      </w:r>
      <w:r w:rsidR="00DE51DC" w:rsidRPr="00277DC9">
        <w:rPr>
          <w:rFonts w:cstheme="minorHAnsi"/>
        </w:rPr>
        <w:t xml:space="preserve">we're </w:t>
      </w:r>
      <w:r w:rsidRPr="00277DC9">
        <w:rPr>
          <w:rFonts w:cstheme="minorHAnsi"/>
        </w:rPr>
        <w:t>out of the bright sun, ushered through a short passageway, and entering the main entrance hall that opens onto the sanctuary, with its high, beautifully-painted ceiling and stained-glass windows.</w:t>
      </w:r>
    </w:p>
    <w:p w:rsidR="00351DC0" w:rsidRPr="0007133C" w:rsidRDefault="00351DC0" w:rsidP="00351DC0">
      <w:pPr>
        <w:rPr>
          <w:rFonts w:cstheme="minorHAnsi"/>
        </w:rPr>
      </w:pPr>
    </w:p>
    <w:p w:rsidR="004E58EB" w:rsidRPr="0007133C" w:rsidRDefault="00351DC0" w:rsidP="005F034D">
      <w:pPr>
        <w:rPr>
          <w:rFonts w:cstheme="minorHAnsi"/>
        </w:rPr>
      </w:pPr>
      <w:r w:rsidRPr="0007133C">
        <w:rPr>
          <w:rFonts w:cstheme="minorHAnsi"/>
        </w:rPr>
        <w:t>This is not a hushed space, however, but one full of evidence of multi-faceted, lively activity.  Clearly the entrance hall serves as a welcoming gathering spot and a</w:t>
      </w:r>
      <w:r w:rsidR="00082DEF">
        <w:rPr>
          <w:rFonts w:cstheme="minorHAnsi"/>
        </w:rPr>
        <w:t>n</w:t>
      </w:r>
      <w:r w:rsidRPr="0007133C">
        <w:rPr>
          <w:rFonts w:cstheme="minorHAnsi"/>
        </w:rPr>
        <w:t xml:space="preserve"> information center -- the community's "bulletin board" with neatly-posted large sheets of paper providing program descriptions, events calendar, and photographic displays of outings and activities.</w:t>
      </w:r>
    </w:p>
    <w:p w:rsidR="0056714C" w:rsidRPr="0007133C" w:rsidRDefault="0056714C" w:rsidP="005F034D">
      <w:pPr>
        <w:rPr>
          <w:rFonts w:cstheme="minorHAnsi"/>
          <w:u w:val="single"/>
        </w:rPr>
      </w:pPr>
    </w:p>
    <w:p w:rsidR="005F034D" w:rsidRPr="0007133C" w:rsidRDefault="005F034D" w:rsidP="005F034D">
      <w:pPr>
        <w:rPr>
          <w:rFonts w:cstheme="minorHAnsi"/>
        </w:rPr>
      </w:pPr>
      <w:r w:rsidRPr="0007133C">
        <w:rPr>
          <w:rFonts w:cstheme="minorHAnsi"/>
        </w:rPr>
        <w:t xml:space="preserve">Tiffany Triplett Henkel greets </w:t>
      </w:r>
      <w:r w:rsidR="00885C23" w:rsidRPr="0007133C">
        <w:rPr>
          <w:rFonts w:cstheme="minorHAnsi"/>
        </w:rPr>
        <w:t xml:space="preserve">us </w:t>
      </w:r>
      <w:r w:rsidRPr="0007133C">
        <w:rPr>
          <w:rFonts w:cstheme="minorHAnsi"/>
        </w:rPr>
        <w:t xml:space="preserve">and </w:t>
      </w:r>
      <w:r w:rsidR="00885C23" w:rsidRPr="0007133C">
        <w:rPr>
          <w:rFonts w:cstheme="minorHAnsi"/>
        </w:rPr>
        <w:t xml:space="preserve">suggests </w:t>
      </w:r>
      <w:r w:rsidR="00B538D0" w:rsidRPr="0007133C">
        <w:rPr>
          <w:rFonts w:cstheme="minorHAnsi"/>
        </w:rPr>
        <w:t xml:space="preserve">taking us first </w:t>
      </w:r>
      <w:r w:rsidR="00885C23" w:rsidRPr="0007133C">
        <w:rPr>
          <w:rFonts w:cstheme="minorHAnsi"/>
        </w:rPr>
        <w:t xml:space="preserve">upstairs </w:t>
      </w:r>
      <w:r w:rsidRPr="0007133C">
        <w:rPr>
          <w:rFonts w:cstheme="minorHAnsi"/>
        </w:rPr>
        <w:t xml:space="preserve">to see the ongoing </w:t>
      </w:r>
      <w:r w:rsidR="00B538D0" w:rsidRPr="0007133C">
        <w:rPr>
          <w:rFonts w:cstheme="minorHAnsi"/>
        </w:rPr>
        <w:t xml:space="preserve">development of </w:t>
      </w:r>
      <w:r w:rsidRPr="0007133C">
        <w:rPr>
          <w:rFonts w:cstheme="minorHAnsi"/>
        </w:rPr>
        <w:t>a</w:t>
      </w:r>
      <w:r w:rsidR="00B538D0" w:rsidRPr="0007133C">
        <w:rPr>
          <w:rFonts w:cstheme="minorHAnsi"/>
        </w:rPr>
        <w:t>n</w:t>
      </w:r>
      <w:r w:rsidRPr="0007133C">
        <w:rPr>
          <w:rFonts w:cstheme="minorHAnsi"/>
        </w:rPr>
        <w:t xml:space="preserve"> enlarged library</w:t>
      </w:r>
      <w:r w:rsidR="00B538D0" w:rsidRPr="0007133C">
        <w:rPr>
          <w:rFonts w:cstheme="minorHAnsi"/>
        </w:rPr>
        <w:t xml:space="preserve"> space</w:t>
      </w:r>
      <w:r w:rsidRPr="0007133C">
        <w:rPr>
          <w:rFonts w:cstheme="minorHAnsi"/>
        </w:rPr>
        <w:t xml:space="preserve">.  A Bowne Foundation 2010 Julia Palmer </w:t>
      </w:r>
      <w:r w:rsidR="0065518B">
        <w:rPr>
          <w:rFonts w:cstheme="minorHAnsi"/>
        </w:rPr>
        <w:t xml:space="preserve">Award for </w:t>
      </w:r>
      <w:r w:rsidRPr="0007133C">
        <w:rPr>
          <w:rFonts w:cstheme="minorHAnsi"/>
        </w:rPr>
        <w:t xml:space="preserve">Library </w:t>
      </w:r>
      <w:r w:rsidR="005E7C3B" w:rsidRPr="0065518B">
        <w:rPr>
          <w:rFonts w:cstheme="minorHAnsi"/>
        </w:rPr>
        <w:t xml:space="preserve">Development </w:t>
      </w:r>
      <w:r w:rsidRPr="0065518B">
        <w:rPr>
          <w:rFonts w:cstheme="minorHAnsi"/>
        </w:rPr>
        <w:t xml:space="preserve"> is providing for the transformation of two small rooms -- one totally interior, without natural light -- into a single </w:t>
      </w:r>
      <w:r w:rsidR="00B538D0" w:rsidRPr="0065518B">
        <w:rPr>
          <w:rFonts w:cstheme="minorHAnsi"/>
        </w:rPr>
        <w:t xml:space="preserve">generous </w:t>
      </w:r>
      <w:r w:rsidRPr="0065518B">
        <w:rPr>
          <w:rFonts w:cstheme="minorHAnsi"/>
        </w:rPr>
        <w:t xml:space="preserve">space. </w:t>
      </w:r>
      <w:r w:rsidR="00885C23" w:rsidRPr="0065518B">
        <w:rPr>
          <w:rFonts w:cstheme="minorHAnsi"/>
        </w:rPr>
        <w:t xml:space="preserve"> </w:t>
      </w:r>
      <w:r w:rsidRPr="0065518B">
        <w:rPr>
          <w:rFonts w:cstheme="minorHAnsi"/>
        </w:rPr>
        <w:t xml:space="preserve">The work is moving along -- the dividing wall is gone and new flooring is in; soon the budding library </w:t>
      </w:r>
      <w:r w:rsidR="005A4999" w:rsidRPr="0065518B">
        <w:rPr>
          <w:rFonts w:cstheme="minorHAnsi"/>
        </w:rPr>
        <w:t>space</w:t>
      </w:r>
      <w:r w:rsidR="005A4999" w:rsidRPr="0007133C">
        <w:rPr>
          <w:rFonts w:cstheme="minorHAnsi"/>
          <w:color w:val="0070C0"/>
        </w:rPr>
        <w:t xml:space="preserve"> </w:t>
      </w:r>
      <w:r w:rsidRPr="0007133C">
        <w:rPr>
          <w:rFonts w:cstheme="minorHAnsi"/>
        </w:rPr>
        <w:t xml:space="preserve">will be furnished with matching bookcases, rugs, a computer for children's use, and tables and chairs.  </w:t>
      </w:r>
      <w:r w:rsidR="00B538D0" w:rsidRPr="0007133C">
        <w:rPr>
          <w:rFonts w:cstheme="minorHAnsi"/>
        </w:rPr>
        <w:t xml:space="preserve">A sink and counter space will be installed to help support art projects.  </w:t>
      </w:r>
      <w:r w:rsidRPr="0007133C">
        <w:rPr>
          <w:rFonts w:cstheme="minorHAnsi"/>
        </w:rPr>
        <w:t xml:space="preserve">Books and materials that are now in storage will be returned to the room and </w:t>
      </w:r>
      <w:r w:rsidR="00B538D0" w:rsidRPr="0007133C">
        <w:rPr>
          <w:rFonts w:cstheme="minorHAnsi"/>
        </w:rPr>
        <w:t xml:space="preserve">shelved </w:t>
      </w:r>
      <w:r w:rsidRPr="0007133C">
        <w:rPr>
          <w:rFonts w:cstheme="minorHAnsi"/>
        </w:rPr>
        <w:t>in a useful and inviting way.</w:t>
      </w:r>
    </w:p>
    <w:p w:rsidR="008F1FAE" w:rsidRPr="0007133C" w:rsidRDefault="008F1FAE" w:rsidP="005F034D">
      <w:pPr>
        <w:rPr>
          <w:rFonts w:cstheme="minorHAnsi"/>
        </w:rPr>
      </w:pPr>
    </w:p>
    <w:p w:rsidR="005F034D" w:rsidRPr="0007133C" w:rsidRDefault="00885C23" w:rsidP="005F034D">
      <w:pPr>
        <w:rPr>
          <w:rFonts w:cstheme="minorHAnsi"/>
        </w:rPr>
      </w:pPr>
      <w:r w:rsidRPr="0007133C">
        <w:rPr>
          <w:rFonts w:cstheme="minorHAnsi"/>
        </w:rPr>
        <w:t xml:space="preserve">But </w:t>
      </w:r>
      <w:r w:rsidR="00FF15CB" w:rsidRPr="0007133C">
        <w:rPr>
          <w:rFonts w:cstheme="minorHAnsi"/>
        </w:rPr>
        <w:t>much</w:t>
      </w:r>
      <w:r w:rsidRPr="0007133C">
        <w:rPr>
          <w:rFonts w:cstheme="minorHAnsi"/>
        </w:rPr>
        <w:t xml:space="preserve"> beyond the </w:t>
      </w:r>
      <w:r w:rsidR="00FF15CB" w:rsidRPr="0007133C">
        <w:rPr>
          <w:rFonts w:cstheme="minorHAnsi"/>
        </w:rPr>
        <w:t xml:space="preserve">material </w:t>
      </w:r>
      <w:r w:rsidRPr="0007133C">
        <w:rPr>
          <w:rFonts w:cstheme="minorHAnsi"/>
        </w:rPr>
        <w:t>improvements to the library, t</w:t>
      </w:r>
      <w:r w:rsidR="005F034D" w:rsidRPr="0007133C">
        <w:rPr>
          <w:rFonts w:cstheme="minorHAnsi"/>
        </w:rPr>
        <w:t>he Bowne grant</w:t>
      </w:r>
      <w:r w:rsidRPr="0007133C">
        <w:rPr>
          <w:rFonts w:cstheme="minorHAnsi"/>
        </w:rPr>
        <w:t xml:space="preserve"> has allowed</w:t>
      </w:r>
      <w:r w:rsidR="005F034D" w:rsidRPr="0007133C">
        <w:rPr>
          <w:rFonts w:cstheme="minorHAnsi"/>
        </w:rPr>
        <w:t xml:space="preserve"> RMM to re-think its previous one-room library for children</w:t>
      </w:r>
      <w:r w:rsidR="00831D0C">
        <w:rPr>
          <w:rFonts w:cstheme="minorHAnsi"/>
        </w:rPr>
        <w:t>,</w:t>
      </w:r>
      <w:r w:rsidR="005A4999" w:rsidRPr="0007133C">
        <w:rPr>
          <w:rFonts w:cstheme="minorHAnsi"/>
        </w:rPr>
        <w:t xml:space="preserve"> </w:t>
      </w:r>
      <w:r w:rsidR="005A4999" w:rsidRPr="0065518B">
        <w:rPr>
          <w:rFonts w:cstheme="minorHAnsi"/>
        </w:rPr>
        <w:t>supported by the</w:t>
      </w:r>
      <w:r w:rsidR="00831D0C">
        <w:rPr>
          <w:rFonts w:cstheme="minorHAnsi"/>
        </w:rPr>
        <w:t xml:space="preserve"> Foundation's Library Development Initiative through work with Pam Little and Lori Ragsdale.  Now the space has been re-created</w:t>
      </w:r>
      <w:r w:rsidR="005F034D" w:rsidRPr="0007133C">
        <w:rPr>
          <w:rFonts w:cstheme="minorHAnsi"/>
        </w:rPr>
        <w:t xml:space="preserve"> as </w:t>
      </w:r>
      <w:r w:rsidR="00831D0C">
        <w:rPr>
          <w:rFonts w:cstheme="minorHAnsi"/>
        </w:rPr>
        <w:t>one</w:t>
      </w:r>
      <w:r w:rsidR="005F034D" w:rsidRPr="0007133C">
        <w:rPr>
          <w:rFonts w:cstheme="minorHAnsi"/>
        </w:rPr>
        <w:t xml:space="preserve"> to serve multiple populations.  The </w:t>
      </w:r>
      <w:r w:rsidR="00FF15CB" w:rsidRPr="0007133C">
        <w:rPr>
          <w:rFonts w:cstheme="minorHAnsi"/>
        </w:rPr>
        <w:t>library will be a constantly</w:t>
      </w:r>
      <w:r w:rsidR="009867F4" w:rsidRPr="0007133C">
        <w:rPr>
          <w:rFonts w:cstheme="minorHAnsi"/>
        </w:rPr>
        <w:t>-</w:t>
      </w:r>
      <w:r w:rsidR="005F034D" w:rsidRPr="0007133C">
        <w:rPr>
          <w:rFonts w:cstheme="minorHAnsi"/>
        </w:rPr>
        <w:t>used</w:t>
      </w:r>
      <w:r w:rsidR="00FF15CB" w:rsidRPr="0007133C">
        <w:rPr>
          <w:rFonts w:cstheme="minorHAnsi"/>
        </w:rPr>
        <w:t xml:space="preserve"> </w:t>
      </w:r>
      <w:r w:rsidR="005F034D" w:rsidRPr="0007133C">
        <w:rPr>
          <w:rFonts w:cstheme="minorHAnsi"/>
        </w:rPr>
        <w:t>resource that</w:t>
      </w:r>
      <w:r w:rsidR="009867F4" w:rsidRPr="0007133C">
        <w:rPr>
          <w:rFonts w:cstheme="minorHAnsi"/>
        </w:rPr>
        <w:t>,</w:t>
      </w:r>
      <w:r w:rsidR="005F034D" w:rsidRPr="0007133C">
        <w:rPr>
          <w:rFonts w:cstheme="minorHAnsi"/>
        </w:rPr>
        <w:t xml:space="preserve"> throughout the day and week</w:t>
      </w:r>
      <w:r w:rsidR="009867F4" w:rsidRPr="0007133C">
        <w:rPr>
          <w:rFonts w:cstheme="minorHAnsi"/>
        </w:rPr>
        <w:t>,</w:t>
      </w:r>
      <w:r w:rsidR="005F034D" w:rsidRPr="0007133C">
        <w:rPr>
          <w:rFonts w:cstheme="minorHAnsi"/>
        </w:rPr>
        <w:t xml:space="preserve"> draws different groups:  Page Turners' elementary school children (1st through 6th grades), youth from the Teen Center (7th through 12th grades), adult participants in evening English for Speakers of Other Languages classes, and more generally, Church members as well as others from the community.</w:t>
      </w:r>
      <w:r w:rsidR="008F1FAE" w:rsidRPr="0007133C">
        <w:rPr>
          <w:rFonts w:cstheme="minorHAnsi"/>
        </w:rPr>
        <w:t xml:space="preserve">                                </w:t>
      </w:r>
    </w:p>
    <w:p w:rsidR="005F034D" w:rsidRPr="0007133C" w:rsidRDefault="005F034D" w:rsidP="005F034D">
      <w:pPr>
        <w:rPr>
          <w:rFonts w:cstheme="minorHAnsi"/>
        </w:rPr>
      </w:pPr>
    </w:p>
    <w:p w:rsidR="005F034D" w:rsidRPr="0007133C" w:rsidRDefault="005F034D" w:rsidP="005F034D">
      <w:pPr>
        <w:rPr>
          <w:rFonts w:cstheme="minorHAnsi"/>
        </w:rPr>
      </w:pPr>
      <w:r w:rsidRPr="0007133C">
        <w:rPr>
          <w:rFonts w:cstheme="minorHAnsi"/>
        </w:rPr>
        <w:t xml:space="preserve">The Library Grant comes with professional development (PD) for grantee staff.  This is Bowne's way to support the most informed and imaginative use of its grant funds.  And, as with all Bowne PD, the training is also used as a meaningful way to bring together staff members from different organizations.  In this instance, these are program staff members with current Julia Palmer funding who are coming together to learn not only from the PD providers -- Suzanne Marten and Anne Lawrence -- but also to share challenges, practices, and discoveries with each other.  </w:t>
      </w:r>
    </w:p>
    <w:p w:rsidR="005F034D" w:rsidRPr="0007133C" w:rsidRDefault="005F034D" w:rsidP="005F034D">
      <w:pPr>
        <w:rPr>
          <w:rFonts w:cstheme="minorHAnsi"/>
        </w:rPr>
      </w:pPr>
    </w:p>
    <w:p w:rsidR="005F034D" w:rsidRPr="0007133C" w:rsidRDefault="005F034D" w:rsidP="005F034D">
      <w:pPr>
        <w:rPr>
          <w:rFonts w:cstheme="minorHAnsi"/>
        </w:rPr>
      </w:pPr>
      <w:r w:rsidRPr="0007133C">
        <w:rPr>
          <w:rFonts w:cstheme="minorHAnsi"/>
        </w:rPr>
        <w:t xml:space="preserve">Michele Richardson, Director of RMM's Page Turners program, reflecting on both aspects, says:  </w:t>
      </w:r>
    </w:p>
    <w:p w:rsidR="005F034D" w:rsidRPr="0007133C" w:rsidRDefault="005F034D" w:rsidP="005F034D">
      <w:pPr>
        <w:rPr>
          <w:rFonts w:eastAsia="Times New Roman" w:cstheme="minorHAnsi"/>
          <w:bCs/>
          <w:color w:val="000000"/>
        </w:rPr>
      </w:pPr>
    </w:p>
    <w:p w:rsidR="005F034D" w:rsidRPr="0007133C" w:rsidRDefault="005F034D" w:rsidP="005F034D">
      <w:pPr>
        <w:ind w:left="720"/>
        <w:rPr>
          <w:rFonts w:eastAsia="Times New Roman" w:cstheme="minorHAnsi"/>
        </w:rPr>
      </w:pPr>
      <w:r w:rsidRPr="0007133C">
        <w:rPr>
          <w:rFonts w:eastAsia="Times New Roman" w:cstheme="minorHAnsi"/>
          <w:bCs/>
          <w:color w:val="000000"/>
        </w:rPr>
        <w:t>I really appreciated the resource lists and websites with the wonderful book selections.  Every year before the summer ends, we present the Page Turner students with a book to read over the summer.  I selected many books based on these resource lists!  I also liked reading and learning what other organizations were doing with their libraries.  This information made me think about different ways to incorporate art work, library activities</w:t>
      </w:r>
      <w:r w:rsidR="005A4999" w:rsidRPr="0007133C">
        <w:rPr>
          <w:rFonts w:eastAsia="Times New Roman" w:cstheme="minorHAnsi"/>
          <w:bCs/>
          <w:color w:val="000000"/>
        </w:rPr>
        <w:t>,</w:t>
      </w:r>
      <w:r w:rsidRPr="0007133C">
        <w:rPr>
          <w:rFonts w:eastAsia="Times New Roman" w:cstheme="minorHAnsi"/>
          <w:bCs/>
          <w:color w:val="000000"/>
        </w:rPr>
        <w:t xml:space="preserve"> and furniture options.</w:t>
      </w:r>
      <w:r w:rsidRPr="0007133C">
        <w:rPr>
          <w:rFonts w:eastAsia="Times New Roman" w:cstheme="minorHAnsi"/>
          <w:color w:val="000000"/>
        </w:rPr>
        <w:t xml:space="preserve"> </w:t>
      </w:r>
    </w:p>
    <w:p w:rsidR="005F034D" w:rsidRPr="0007133C" w:rsidRDefault="005F034D" w:rsidP="005F034D">
      <w:pPr>
        <w:rPr>
          <w:rFonts w:cstheme="minorHAnsi"/>
          <w:b/>
        </w:rPr>
      </w:pPr>
    </w:p>
    <w:p w:rsidR="008F1FAE" w:rsidRPr="0007133C" w:rsidRDefault="005F034D" w:rsidP="005F034D">
      <w:pPr>
        <w:rPr>
          <w:rFonts w:cstheme="minorHAnsi"/>
        </w:rPr>
      </w:pPr>
      <w:r w:rsidRPr="0007133C">
        <w:rPr>
          <w:rFonts w:cstheme="minorHAnsi"/>
        </w:rPr>
        <w:t>Now, in 2012, the library is a welcoming, comfortable space that has approximately 2,000 children's books, two computers, a printer</w:t>
      </w:r>
      <w:r w:rsidR="00827B51">
        <w:rPr>
          <w:rFonts w:cstheme="minorHAnsi"/>
        </w:rPr>
        <w:t>,</w:t>
      </w:r>
      <w:r w:rsidRPr="0007133C">
        <w:rPr>
          <w:rFonts w:cstheme="minorHAnsi"/>
        </w:rPr>
        <w:t xml:space="preserve"> and high speed internet access, all available for library users.  </w:t>
      </w:r>
      <w:r w:rsidR="008F1FAE" w:rsidRPr="0007133C">
        <w:rPr>
          <w:rFonts w:cstheme="minorHAnsi"/>
        </w:rPr>
        <w:t>According to Richardson, "The renovations have made [the library] one of the nicest spaces in our building for adults and students alike."</w:t>
      </w:r>
      <w:r w:rsidR="008F1FAE" w:rsidRPr="0007133C">
        <w:rPr>
          <w:rStyle w:val="FootnoteReference"/>
          <w:rFonts w:eastAsia="Times New Roman" w:cstheme="minorHAnsi"/>
          <w:color w:val="000000"/>
        </w:rPr>
        <w:footnoteReference w:id="21"/>
      </w:r>
    </w:p>
    <w:p w:rsidR="0056714C" w:rsidRPr="0007133C" w:rsidRDefault="0056714C" w:rsidP="005F034D">
      <w:pPr>
        <w:rPr>
          <w:rFonts w:cstheme="minorHAnsi"/>
        </w:rPr>
      </w:pPr>
    </w:p>
    <w:p w:rsidR="005F034D" w:rsidRPr="0007133C" w:rsidRDefault="005F034D" w:rsidP="005F034D">
      <w:pPr>
        <w:rPr>
          <w:rFonts w:cstheme="minorHAnsi"/>
        </w:rPr>
      </w:pPr>
      <w:r w:rsidRPr="0007133C">
        <w:rPr>
          <w:rFonts w:cstheme="minorHAnsi"/>
        </w:rPr>
        <w:t>For the Page Turners, the library provides resources that participants use in completing their homework, pursuing a particular interest, or simply exploring.  As they work with their volunteer tutors -- most often from New York Cares</w:t>
      </w:r>
      <w:r w:rsidR="00827B51">
        <w:rPr>
          <w:rStyle w:val="FootnoteReference"/>
          <w:rFonts w:cstheme="minorHAnsi"/>
        </w:rPr>
        <w:footnoteReference w:id="22"/>
      </w:r>
      <w:r w:rsidRPr="0007133C">
        <w:rPr>
          <w:rFonts w:cstheme="minorHAnsi"/>
        </w:rPr>
        <w:t xml:space="preserve"> -- and a homework question or topic calls out for exploration or greater detail, the children often turn to the library's resources.</w:t>
      </w:r>
    </w:p>
    <w:p w:rsidR="0056714C" w:rsidRPr="0007133C" w:rsidRDefault="0056714C" w:rsidP="00D8674C">
      <w:pPr>
        <w:rPr>
          <w:rFonts w:cstheme="minorHAnsi"/>
        </w:rPr>
      </w:pPr>
    </w:p>
    <w:p w:rsidR="00E65209" w:rsidRPr="0007133C" w:rsidRDefault="005F034D" w:rsidP="00D8674C">
      <w:pPr>
        <w:rPr>
          <w:rFonts w:cstheme="minorHAnsi"/>
        </w:rPr>
      </w:pPr>
      <w:r w:rsidRPr="0007133C">
        <w:rPr>
          <w:rFonts w:cstheme="minorHAnsi"/>
        </w:rPr>
        <w:t>When homework assignments are completed and there is time before the next program segment, the children</w:t>
      </w:r>
      <w:r w:rsidR="00827B51">
        <w:rPr>
          <w:rFonts w:cstheme="minorHAnsi"/>
        </w:rPr>
        <w:t xml:space="preserve"> can go up to use the library.  </w:t>
      </w:r>
      <w:r w:rsidRPr="0007133C">
        <w:rPr>
          <w:rFonts w:cstheme="minorHAnsi"/>
        </w:rPr>
        <w:t xml:space="preserve">The calm and comfortable space encourages browsing the shelves for a new book, playing a board game, settling in for a good read, or sharing a cozy conversation with a friend -- an alternative to the open, lovely but echoing sanctuary space where children often engage in lively group activities and to the basement cafeteria-like space where children work with their tutors, enjoy snacks, and sometime meet in group discussions and quiet activities.  </w:t>
      </w:r>
    </w:p>
    <w:p w:rsidR="00017525" w:rsidRPr="0007133C" w:rsidRDefault="00017525" w:rsidP="00D8674C">
      <w:pPr>
        <w:rPr>
          <w:rFonts w:cstheme="minorHAnsi"/>
          <w:b/>
        </w:rPr>
      </w:pPr>
    </w:p>
    <w:p w:rsidR="00D8674C" w:rsidRPr="0007133C" w:rsidRDefault="00D8674C" w:rsidP="00D8674C">
      <w:pPr>
        <w:rPr>
          <w:rFonts w:cstheme="minorHAnsi"/>
          <w:u w:val="single"/>
        </w:rPr>
      </w:pPr>
      <w:r w:rsidRPr="0007133C">
        <w:rPr>
          <w:rFonts w:cstheme="minorHAnsi"/>
          <w:u w:val="single"/>
        </w:rPr>
        <w:t>The RMM Afterschool Program and the Robert Bowne Foundation</w:t>
      </w:r>
    </w:p>
    <w:p w:rsidR="00D8674C" w:rsidRPr="0007133C" w:rsidRDefault="00D8674C" w:rsidP="00D8674C">
      <w:pPr>
        <w:rPr>
          <w:rFonts w:cstheme="minorHAnsi"/>
          <w:b/>
        </w:rPr>
      </w:pPr>
    </w:p>
    <w:p w:rsidR="00D8674C" w:rsidRPr="0007133C" w:rsidRDefault="00D8674C" w:rsidP="00D8674C">
      <w:pPr>
        <w:rPr>
          <w:rFonts w:cstheme="minorHAnsi"/>
        </w:rPr>
      </w:pPr>
      <w:r w:rsidRPr="0007133C">
        <w:rPr>
          <w:rFonts w:cstheme="minorHAnsi"/>
        </w:rPr>
        <w:t xml:space="preserve">The Robert Bowne Foundation has played a key role in </w:t>
      </w:r>
      <w:r w:rsidR="009867F4" w:rsidRPr="0007133C">
        <w:rPr>
          <w:rFonts w:cstheme="minorHAnsi"/>
        </w:rPr>
        <w:t xml:space="preserve">supporting the development of </w:t>
      </w:r>
      <w:r w:rsidRPr="0007133C">
        <w:rPr>
          <w:rFonts w:cstheme="minorHAnsi"/>
        </w:rPr>
        <w:t>RMM's afterschool program</w:t>
      </w:r>
      <w:r w:rsidR="004F62BA" w:rsidRPr="0007133C">
        <w:rPr>
          <w:rFonts w:cstheme="minorHAnsi"/>
        </w:rPr>
        <w:t>,</w:t>
      </w:r>
      <w:r w:rsidR="00827B51">
        <w:rPr>
          <w:rFonts w:cstheme="minorHAnsi"/>
        </w:rPr>
        <w:t xml:space="preserve"> from providing the first ever f</w:t>
      </w:r>
      <w:r w:rsidR="004F62BA" w:rsidRPr="0007133C">
        <w:rPr>
          <w:rFonts w:cstheme="minorHAnsi"/>
        </w:rPr>
        <w:t>oundation funding for the program to supporting its development through</w:t>
      </w:r>
      <w:r w:rsidR="005A4999" w:rsidRPr="0007133C">
        <w:rPr>
          <w:rFonts w:cstheme="minorHAnsi"/>
        </w:rPr>
        <w:t xml:space="preserve">: </w:t>
      </w:r>
      <w:r w:rsidR="004F62BA" w:rsidRPr="0007133C">
        <w:rPr>
          <w:rFonts w:cstheme="minorHAnsi"/>
        </w:rPr>
        <w:t xml:space="preserve"> professional development sessions; one-on-one interactions with Anne Lawrence, Bowne's Program Officer; and interactions with other Bowne grantees</w:t>
      </w:r>
      <w:r w:rsidRPr="0007133C">
        <w:rPr>
          <w:rFonts w:cstheme="minorHAnsi"/>
        </w:rPr>
        <w:t>.  But, as is basic to the Foundation's grantmaking philosophy and practice, the transformation</w:t>
      </w:r>
      <w:r w:rsidR="00E045FE" w:rsidRPr="0007133C">
        <w:rPr>
          <w:rFonts w:cstheme="minorHAnsi"/>
        </w:rPr>
        <w:t xml:space="preserve"> from Homework Center to Page Turners</w:t>
      </w:r>
      <w:r w:rsidRPr="0007133C">
        <w:rPr>
          <w:rFonts w:cstheme="minorHAnsi"/>
        </w:rPr>
        <w:t xml:space="preserve"> had roots in the organization's </w:t>
      </w:r>
      <w:r w:rsidRPr="0007133C">
        <w:rPr>
          <w:rFonts w:cstheme="minorHAnsi"/>
          <w:i/>
        </w:rPr>
        <w:t>own aims</w:t>
      </w:r>
      <w:r w:rsidRPr="0007133C">
        <w:rPr>
          <w:rFonts w:cstheme="minorHAnsi"/>
        </w:rPr>
        <w:t xml:space="preserve">, not the Foundation's.  </w:t>
      </w:r>
    </w:p>
    <w:p w:rsidR="00D8674C" w:rsidRPr="0007133C" w:rsidRDefault="00D8674C" w:rsidP="00D8674C">
      <w:pPr>
        <w:rPr>
          <w:rFonts w:cstheme="minorHAnsi"/>
        </w:rPr>
      </w:pPr>
    </w:p>
    <w:p w:rsidR="00D8674C" w:rsidRPr="0007133C" w:rsidRDefault="00D8674C" w:rsidP="00D8674C">
      <w:pPr>
        <w:rPr>
          <w:rFonts w:cstheme="minorHAnsi"/>
        </w:rPr>
      </w:pPr>
      <w:r w:rsidRPr="0007133C">
        <w:rPr>
          <w:rFonts w:cstheme="minorHAnsi"/>
        </w:rPr>
        <w:t xml:space="preserve">According to Marti Williams, then-RMM Program Director and MBC Associate Pastor, it was in 2001 that: </w:t>
      </w:r>
    </w:p>
    <w:p w:rsidR="00D8674C" w:rsidRPr="0007133C" w:rsidRDefault="00D8674C" w:rsidP="00D8674C">
      <w:pPr>
        <w:ind w:left="720"/>
        <w:rPr>
          <w:rFonts w:cstheme="minorHAnsi"/>
        </w:rPr>
      </w:pPr>
      <w:r w:rsidRPr="0007133C">
        <w:rPr>
          <w:rFonts w:cstheme="minorHAnsi"/>
        </w:rPr>
        <w:t xml:space="preserve">. . . we realized that we wanted to really focus more on literacy.  I was bothered by all of the random books thrown on shelves and had hoped that we could . . . form a library, and have volunteers and groups help us organize and gather good books . . . .  The kids needed good, nice stuff, not just somebody's trash. . . . I sent out letters to groups all over asking for them to donate quality, popular books, and telling them what we </w:t>
      </w:r>
      <w:r w:rsidRPr="0007133C">
        <w:rPr>
          <w:rFonts w:cstheme="minorHAnsi"/>
          <w:i/>
        </w:rPr>
        <w:t xml:space="preserve">didn't </w:t>
      </w:r>
      <w:r w:rsidRPr="0007133C">
        <w:rPr>
          <w:rFonts w:cstheme="minorHAnsi"/>
        </w:rPr>
        <w:t>want. . . . that if they wouldn't . . . want it on their own kids' bookshelf, then don't give it to the Page Turner kids. . . . this time, we got lots of popular Caldecott and Pulitzer prize-winning books with great illustrations.</w:t>
      </w:r>
      <w:r w:rsidRPr="0007133C">
        <w:rPr>
          <w:rStyle w:val="FootnoteReference"/>
          <w:rFonts w:cstheme="minorHAnsi"/>
        </w:rPr>
        <w:footnoteReference w:id="23"/>
      </w:r>
      <w:r w:rsidRPr="0007133C">
        <w:rPr>
          <w:rFonts w:cstheme="minorHAnsi"/>
        </w:rPr>
        <w:br/>
      </w:r>
    </w:p>
    <w:p w:rsidR="00B82554" w:rsidRPr="0007133C" w:rsidRDefault="00B42B02" w:rsidP="00B82554">
      <w:pPr>
        <w:rPr>
          <w:rFonts w:cstheme="minorHAnsi"/>
        </w:rPr>
      </w:pPr>
      <w:r w:rsidRPr="0007133C">
        <w:rPr>
          <w:rFonts w:cstheme="minorHAnsi"/>
        </w:rPr>
        <w:t>"</w:t>
      </w:r>
      <w:r w:rsidR="00B82554" w:rsidRPr="0007133C">
        <w:rPr>
          <w:rFonts w:cstheme="minorHAnsi"/>
        </w:rPr>
        <w:t>Page Turners,</w:t>
      </w:r>
      <w:r w:rsidRPr="0007133C">
        <w:rPr>
          <w:rFonts w:cstheme="minorHAnsi"/>
        </w:rPr>
        <w:t>"</w:t>
      </w:r>
      <w:r w:rsidR="00B82554" w:rsidRPr="0007133C">
        <w:rPr>
          <w:rFonts w:cstheme="minorHAnsi"/>
        </w:rPr>
        <w:t xml:space="preserve"> the new name and theme of RMM'</w:t>
      </w:r>
      <w:r w:rsidR="008F355D" w:rsidRPr="0007133C">
        <w:rPr>
          <w:rFonts w:cstheme="minorHAnsi"/>
        </w:rPr>
        <w:t>s</w:t>
      </w:r>
      <w:r w:rsidR="00B82554" w:rsidRPr="0007133C">
        <w:rPr>
          <w:rFonts w:cstheme="minorHAnsi"/>
        </w:rPr>
        <w:t xml:space="preserve"> afterschool program, instantly spotlights literacy, language, and the allure of books.  </w:t>
      </w:r>
      <w:r w:rsidRPr="0007133C">
        <w:rPr>
          <w:rFonts w:cstheme="minorHAnsi"/>
        </w:rPr>
        <w:t xml:space="preserve">It also, as Marti Williams points out, has a double meaning:  the program </w:t>
      </w:r>
      <w:r w:rsidR="00E30E2A" w:rsidRPr="0007133C">
        <w:rPr>
          <w:rFonts w:cstheme="minorHAnsi"/>
        </w:rPr>
        <w:t>aims</w:t>
      </w:r>
      <w:r w:rsidRPr="0007133C">
        <w:rPr>
          <w:rFonts w:cstheme="minorHAnsi"/>
        </w:rPr>
        <w:t xml:space="preserve"> to support children as they turn pages in their own lives, acquiring new skills, knowledge, and an inquisitiveness about themselves and the worlds around them.</w:t>
      </w:r>
      <w:r w:rsidR="005F034D" w:rsidRPr="0007133C">
        <w:rPr>
          <w:rFonts w:cstheme="minorHAnsi"/>
        </w:rPr>
        <w:t xml:space="preserve">  There's </w:t>
      </w:r>
      <w:r w:rsidR="008F355D" w:rsidRPr="0007133C">
        <w:rPr>
          <w:rFonts w:cstheme="minorHAnsi"/>
        </w:rPr>
        <w:t xml:space="preserve">still </w:t>
      </w:r>
      <w:r w:rsidR="005F034D" w:rsidRPr="0007133C">
        <w:rPr>
          <w:rFonts w:cstheme="minorHAnsi"/>
        </w:rPr>
        <w:t xml:space="preserve">a </w:t>
      </w:r>
      <w:r w:rsidR="008F355D" w:rsidRPr="0007133C">
        <w:rPr>
          <w:rFonts w:cstheme="minorHAnsi"/>
        </w:rPr>
        <w:t xml:space="preserve">further </w:t>
      </w:r>
      <w:r w:rsidR="005F034D" w:rsidRPr="0007133C">
        <w:rPr>
          <w:rFonts w:cstheme="minorHAnsi"/>
        </w:rPr>
        <w:t>meaning as well:</w:t>
      </w:r>
      <w:r w:rsidR="003A7D20" w:rsidRPr="0007133C">
        <w:rPr>
          <w:rFonts w:cstheme="minorHAnsi"/>
        </w:rPr>
        <w:t xml:space="preserve"> </w:t>
      </w:r>
      <w:r w:rsidR="005F034D" w:rsidRPr="0007133C">
        <w:rPr>
          <w:rFonts w:cstheme="minorHAnsi"/>
        </w:rPr>
        <w:t xml:space="preserve"> the turning of a page </w:t>
      </w:r>
      <w:r w:rsidR="008F1FAE" w:rsidRPr="0007133C">
        <w:rPr>
          <w:rFonts w:cstheme="minorHAnsi"/>
        </w:rPr>
        <w:t xml:space="preserve">for RMM </w:t>
      </w:r>
      <w:r w:rsidR="005F034D" w:rsidRPr="0007133C">
        <w:rPr>
          <w:rFonts w:cstheme="minorHAnsi"/>
        </w:rPr>
        <w:t xml:space="preserve">as </w:t>
      </w:r>
      <w:r w:rsidR="0052362B" w:rsidRPr="0007133C">
        <w:rPr>
          <w:rFonts w:cstheme="minorHAnsi"/>
        </w:rPr>
        <w:t xml:space="preserve">its </w:t>
      </w:r>
      <w:r w:rsidR="00957ADD" w:rsidRPr="0007133C">
        <w:rPr>
          <w:rFonts w:cstheme="minorHAnsi"/>
        </w:rPr>
        <w:t xml:space="preserve">relationship develops </w:t>
      </w:r>
      <w:r w:rsidR="0052362B" w:rsidRPr="0007133C">
        <w:rPr>
          <w:rFonts w:cstheme="minorHAnsi"/>
        </w:rPr>
        <w:t>with the Bowne Foundation</w:t>
      </w:r>
      <w:r w:rsidR="00957ADD" w:rsidRPr="0007133C">
        <w:rPr>
          <w:rFonts w:cstheme="minorHAnsi"/>
        </w:rPr>
        <w:t xml:space="preserve"> -- its first</w:t>
      </w:r>
      <w:r w:rsidR="00010701" w:rsidRPr="0007133C">
        <w:rPr>
          <w:rFonts w:cstheme="minorHAnsi"/>
        </w:rPr>
        <w:t xml:space="preserve"> ever</w:t>
      </w:r>
      <w:r w:rsidR="00957ADD" w:rsidRPr="0007133C">
        <w:rPr>
          <w:rFonts w:cstheme="minorHAnsi"/>
        </w:rPr>
        <w:t xml:space="preserve"> foundation supporter</w:t>
      </w:r>
      <w:r w:rsidR="0052362B" w:rsidRPr="0007133C">
        <w:rPr>
          <w:rFonts w:cstheme="minorHAnsi"/>
        </w:rPr>
        <w:t>.</w:t>
      </w:r>
    </w:p>
    <w:p w:rsidR="002F75A1" w:rsidRPr="0007133C" w:rsidRDefault="002F75A1" w:rsidP="00B82554">
      <w:pPr>
        <w:rPr>
          <w:rFonts w:cstheme="minorHAnsi"/>
        </w:rPr>
      </w:pPr>
    </w:p>
    <w:p w:rsidR="0088710B" w:rsidRPr="0007133C" w:rsidRDefault="00D40093" w:rsidP="0088710B">
      <w:pPr>
        <w:rPr>
          <w:rFonts w:cstheme="minorHAnsi"/>
        </w:rPr>
      </w:pPr>
      <w:r w:rsidRPr="0007133C">
        <w:rPr>
          <w:rFonts w:cstheme="minorHAnsi"/>
        </w:rPr>
        <w:t xml:space="preserve">Michele Richardson has been with the RMM afterschool program since 2007, first as Assistant Director and then as Director.  </w:t>
      </w:r>
      <w:r w:rsidR="00EC1AF5">
        <w:rPr>
          <w:rFonts w:cstheme="minorHAnsi"/>
        </w:rPr>
        <w:t xml:space="preserve">During the 2011-2012 </w:t>
      </w:r>
      <w:r w:rsidR="0088710B" w:rsidRPr="0007133C">
        <w:rPr>
          <w:rFonts w:cstheme="minorHAnsi"/>
        </w:rPr>
        <w:t xml:space="preserve">school year, </w:t>
      </w:r>
      <w:r w:rsidRPr="0007133C">
        <w:rPr>
          <w:rFonts w:cstheme="minorHAnsi"/>
        </w:rPr>
        <w:t xml:space="preserve">she had </w:t>
      </w:r>
      <w:r w:rsidR="0088710B" w:rsidRPr="0007133C">
        <w:rPr>
          <w:rFonts w:cstheme="minorHAnsi"/>
        </w:rPr>
        <w:t>nearly 50 children -- girls and boys from a mix of ethnic, cultural, religious, and language backgrounds -- attend</w:t>
      </w:r>
      <w:r w:rsidRPr="0007133C">
        <w:rPr>
          <w:rFonts w:cstheme="minorHAnsi"/>
        </w:rPr>
        <w:t>ing</w:t>
      </w:r>
      <w:r w:rsidR="0088710B" w:rsidRPr="0007133C">
        <w:rPr>
          <w:rFonts w:cstheme="minorHAnsi"/>
        </w:rPr>
        <w:t xml:space="preserve"> the Page Turners program, which operates three afternoons a week -- on Tuesdays, Wednesdays, and Thursdays -- from 3:30 to 6:00 pm.  Slightly more than half the children attend P.S. 51 Elias Howe, a few blocks away on West 45th Street; seven come a short walk away from Holy Cross school on West 43rd; and the </w:t>
      </w:r>
      <w:r w:rsidR="00831D0C">
        <w:rPr>
          <w:rFonts w:cstheme="minorHAnsi"/>
        </w:rPr>
        <w:t>rest</w:t>
      </w:r>
      <w:r w:rsidR="0088710B" w:rsidRPr="0007133C">
        <w:rPr>
          <w:rFonts w:cstheme="minorHAnsi"/>
        </w:rPr>
        <w:t xml:space="preserve"> arrive from a mix of other schools.</w:t>
      </w:r>
    </w:p>
    <w:p w:rsidR="0056412D" w:rsidRPr="0007133C" w:rsidRDefault="0056412D" w:rsidP="00B82554">
      <w:pPr>
        <w:rPr>
          <w:rFonts w:cstheme="minorHAnsi"/>
        </w:rPr>
      </w:pPr>
    </w:p>
    <w:p w:rsidR="00DE6EC7" w:rsidRPr="0007133C" w:rsidRDefault="00B86365" w:rsidP="00DE6EC7">
      <w:pPr>
        <w:rPr>
          <w:rFonts w:cstheme="minorHAnsi"/>
          <w:u w:val="single"/>
        </w:rPr>
      </w:pPr>
      <w:r w:rsidRPr="0007133C">
        <w:rPr>
          <w:rFonts w:cstheme="minorHAnsi"/>
          <w:u w:val="single"/>
        </w:rPr>
        <w:t xml:space="preserve">Fall 2011 </w:t>
      </w:r>
      <w:r w:rsidR="00D2376E" w:rsidRPr="0007133C">
        <w:rPr>
          <w:rFonts w:cstheme="minorHAnsi"/>
          <w:u w:val="single"/>
        </w:rPr>
        <w:t>Parent Meeting</w:t>
      </w:r>
    </w:p>
    <w:p w:rsidR="00DE6EC7" w:rsidRPr="0007133C" w:rsidRDefault="00DE6EC7" w:rsidP="00DE6EC7">
      <w:pPr>
        <w:rPr>
          <w:rFonts w:cstheme="minorHAnsi"/>
        </w:rPr>
      </w:pPr>
    </w:p>
    <w:p w:rsidR="000E7D5D" w:rsidRPr="0007133C" w:rsidRDefault="00222480" w:rsidP="00DE6EC7">
      <w:pPr>
        <w:rPr>
          <w:rFonts w:cstheme="minorHAnsi"/>
        </w:rPr>
      </w:pPr>
      <w:r w:rsidRPr="0007133C">
        <w:rPr>
          <w:rFonts w:cstheme="minorHAnsi"/>
        </w:rPr>
        <w:t>D</w:t>
      </w:r>
      <w:r w:rsidR="000E7D5D" w:rsidRPr="0007133C">
        <w:rPr>
          <w:rFonts w:cstheme="minorHAnsi"/>
        </w:rPr>
        <w:t xml:space="preserve">uring a </w:t>
      </w:r>
      <w:r w:rsidR="00A65382" w:rsidRPr="0007133C">
        <w:rPr>
          <w:rFonts w:cstheme="minorHAnsi"/>
        </w:rPr>
        <w:t xml:space="preserve">mid-September 2011 </w:t>
      </w:r>
      <w:r w:rsidR="000E7D5D" w:rsidRPr="0007133C">
        <w:rPr>
          <w:rFonts w:cstheme="minorHAnsi"/>
        </w:rPr>
        <w:t>parents meeting</w:t>
      </w:r>
      <w:r w:rsidR="000E7D5D" w:rsidRPr="0065518B">
        <w:rPr>
          <w:rFonts w:cstheme="minorHAnsi"/>
        </w:rPr>
        <w:t xml:space="preserve">, </w:t>
      </w:r>
      <w:r w:rsidR="00A317A0" w:rsidRPr="0065518B">
        <w:rPr>
          <w:rFonts w:cstheme="minorHAnsi"/>
        </w:rPr>
        <w:t>a welcome-back after the summer break</w:t>
      </w:r>
      <w:r w:rsidR="000E7D5D" w:rsidRPr="0065518B">
        <w:rPr>
          <w:rFonts w:cstheme="minorHAnsi"/>
        </w:rPr>
        <w:t>,</w:t>
      </w:r>
      <w:r w:rsidRPr="0007133C">
        <w:rPr>
          <w:rFonts w:cstheme="minorHAnsi"/>
        </w:rPr>
        <w:t xml:space="preserve"> it is clear</w:t>
      </w:r>
      <w:r w:rsidR="000E7D5D" w:rsidRPr="0007133C">
        <w:rPr>
          <w:rFonts w:cstheme="minorHAnsi"/>
        </w:rPr>
        <w:t xml:space="preserve"> that the children are delighted to be at Page Turners again: </w:t>
      </w:r>
      <w:r w:rsidR="00EC1AF5">
        <w:rPr>
          <w:rFonts w:cstheme="minorHAnsi"/>
        </w:rPr>
        <w:t xml:space="preserve"> </w:t>
      </w:r>
      <w:r w:rsidR="000E7D5D" w:rsidRPr="0007133C">
        <w:rPr>
          <w:rFonts w:cstheme="minorHAnsi"/>
        </w:rPr>
        <w:t xml:space="preserve">to get hugs from Michele Richardson and to see each other -- </w:t>
      </w:r>
      <w:r w:rsidR="00335CC5" w:rsidRPr="0007133C">
        <w:rPr>
          <w:rFonts w:cstheme="minorHAnsi"/>
        </w:rPr>
        <w:t>a</w:t>
      </w:r>
      <w:r w:rsidR="00B86365" w:rsidRPr="0007133C">
        <w:rPr>
          <w:rFonts w:cstheme="minorHAnsi"/>
        </w:rPr>
        <w:t xml:space="preserve"> giddy</w:t>
      </w:r>
      <w:r w:rsidR="00335CC5" w:rsidRPr="0007133C">
        <w:rPr>
          <w:rFonts w:cstheme="minorHAnsi"/>
        </w:rPr>
        <w:t xml:space="preserve"> </w:t>
      </w:r>
      <w:r w:rsidR="00957ADD" w:rsidRPr="0007133C">
        <w:rPr>
          <w:rFonts w:cstheme="minorHAnsi"/>
        </w:rPr>
        <w:t xml:space="preserve">group </w:t>
      </w:r>
      <w:r w:rsidR="00B86365" w:rsidRPr="0007133C">
        <w:rPr>
          <w:rFonts w:cstheme="minorHAnsi"/>
        </w:rPr>
        <w:t xml:space="preserve">of children </w:t>
      </w:r>
      <w:r w:rsidRPr="0007133C">
        <w:rPr>
          <w:rFonts w:cstheme="minorHAnsi"/>
        </w:rPr>
        <w:t xml:space="preserve">quickly </w:t>
      </w:r>
      <w:r w:rsidR="00B86365" w:rsidRPr="0007133C">
        <w:rPr>
          <w:rFonts w:cstheme="minorHAnsi"/>
        </w:rPr>
        <w:t>form and race</w:t>
      </w:r>
      <w:r w:rsidR="00A65382" w:rsidRPr="0007133C">
        <w:rPr>
          <w:rFonts w:cstheme="minorHAnsi"/>
        </w:rPr>
        <w:t xml:space="preserve"> </w:t>
      </w:r>
      <w:r w:rsidR="000E7D5D" w:rsidRPr="0007133C">
        <w:rPr>
          <w:rFonts w:cstheme="minorHAnsi"/>
        </w:rPr>
        <w:t>through the entrance hall and sanctuary,</w:t>
      </w:r>
      <w:r w:rsidR="00A65382" w:rsidRPr="0007133C">
        <w:rPr>
          <w:rFonts w:cstheme="minorHAnsi"/>
        </w:rPr>
        <w:t xml:space="preserve"> breaking off in </w:t>
      </w:r>
      <w:r w:rsidR="00F3082E" w:rsidRPr="0007133C">
        <w:rPr>
          <w:rFonts w:cstheme="minorHAnsi"/>
        </w:rPr>
        <w:t>twos and threes</w:t>
      </w:r>
      <w:r w:rsidR="00A65382" w:rsidRPr="0007133C">
        <w:rPr>
          <w:rFonts w:cstheme="minorHAnsi"/>
        </w:rPr>
        <w:t xml:space="preserve">, </w:t>
      </w:r>
      <w:r w:rsidR="000E7D5D" w:rsidRPr="0007133C">
        <w:rPr>
          <w:rFonts w:cstheme="minorHAnsi"/>
        </w:rPr>
        <w:t>laughing and talking, catching up after the summer, sharing snacks and jokes and news.</w:t>
      </w:r>
      <w:r w:rsidR="00A65382" w:rsidRPr="0007133C">
        <w:rPr>
          <w:rFonts w:cstheme="minorHAnsi"/>
        </w:rPr>
        <w:t xml:space="preserve">  The new children sit quietly next to their parents, but their heads turn as the others run in and out of the sanctuary, where tables are set up for the meeting.</w:t>
      </w:r>
    </w:p>
    <w:p w:rsidR="0056714C" w:rsidRPr="0007133C" w:rsidRDefault="0056714C" w:rsidP="00EF3596">
      <w:pPr>
        <w:pStyle w:val="FootnoteText"/>
        <w:rPr>
          <w:rFonts w:cstheme="minorHAnsi"/>
          <w:sz w:val="22"/>
          <w:szCs w:val="22"/>
        </w:rPr>
      </w:pPr>
    </w:p>
    <w:p w:rsidR="00EF3596" w:rsidRPr="0007133C" w:rsidRDefault="002D4ED2" w:rsidP="00EF3596">
      <w:pPr>
        <w:pStyle w:val="FootnoteText"/>
        <w:rPr>
          <w:rFonts w:cstheme="minorHAnsi"/>
          <w:sz w:val="22"/>
          <w:szCs w:val="22"/>
        </w:rPr>
      </w:pPr>
      <w:r w:rsidRPr="0007133C">
        <w:rPr>
          <w:rFonts w:cstheme="minorHAnsi"/>
          <w:sz w:val="22"/>
          <w:szCs w:val="22"/>
        </w:rPr>
        <w:t xml:space="preserve">As the meeting begins, </w:t>
      </w:r>
      <w:r w:rsidR="00EF3596" w:rsidRPr="0007133C">
        <w:rPr>
          <w:rFonts w:cstheme="minorHAnsi"/>
          <w:sz w:val="22"/>
          <w:szCs w:val="22"/>
        </w:rPr>
        <w:t xml:space="preserve">Michele welcomes the new and returning parents and explains the program structure </w:t>
      </w:r>
      <w:r w:rsidRPr="0007133C">
        <w:rPr>
          <w:rFonts w:cstheme="minorHAnsi"/>
          <w:sz w:val="22"/>
          <w:szCs w:val="22"/>
        </w:rPr>
        <w:t>and activities.  These</w:t>
      </w:r>
      <w:r w:rsidR="00EF3596" w:rsidRPr="0007133C">
        <w:rPr>
          <w:rFonts w:cstheme="minorHAnsi"/>
          <w:sz w:val="22"/>
          <w:szCs w:val="22"/>
        </w:rPr>
        <w:t xml:space="preserve"> includ</w:t>
      </w:r>
      <w:r w:rsidRPr="0007133C">
        <w:rPr>
          <w:rFonts w:cstheme="minorHAnsi"/>
          <w:sz w:val="22"/>
          <w:szCs w:val="22"/>
        </w:rPr>
        <w:t>e:</w:t>
      </w:r>
      <w:r w:rsidR="00EF3596" w:rsidRPr="0007133C">
        <w:rPr>
          <w:rFonts w:cstheme="minorHAnsi"/>
          <w:sz w:val="22"/>
          <w:szCs w:val="22"/>
        </w:rPr>
        <w:t xml:space="preserve"> </w:t>
      </w:r>
      <w:r w:rsidR="00EC1AF5">
        <w:rPr>
          <w:rFonts w:cstheme="minorHAnsi"/>
          <w:sz w:val="22"/>
          <w:szCs w:val="22"/>
        </w:rPr>
        <w:t xml:space="preserve"> </w:t>
      </w:r>
      <w:r w:rsidR="00EF3596" w:rsidRPr="0007133C">
        <w:rPr>
          <w:rFonts w:cstheme="minorHAnsi"/>
          <w:sz w:val="22"/>
          <w:szCs w:val="22"/>
        </w:rPr>
        <w:t xml:space="preserve">pairing </w:t>
      </w:r>
      <w:r w:rsidRPr="0007133C">
        <w:rPr>
          <w:rFonts w:cstheme="minorHAnsi"/>
          <w:sz w:val="22"/>
          <w:szCs w:val="22"/>
        </w:rPr>
        <w:t>each child</w:t>
      </w:r>
      <w:r w:rsidR="00EF3596" w:rsidRPr="0007133C">
        <w:rPr>
          <w:rFonts w:cstheme="minorHAnsi"/>
          <w:sz w:val="22"/>
          <w:szCs w:val="22"/>
        </w:rPr>
        <w:t xml:space="preserve"> with </w:t>
      </w:r>
      <w:r w:rsidRPr="0007133C">
        <w:rPr>
          <w:rFonts w:cstheme="minorHAnsi"/>
          <w:sz w:val="22"/>
          <w:szCs w:val="22"/>
        </w:rPr>
        <w:t xml:space="preserve">a </w:t>
      </w:r>
      <w:r w:rsidR="00EF3596" w:rsidRPr="0007133C">
        <w:rPr>
          <w:rFonts w:cstheme="minorHAnsi"/>
          <w:sz w:val="22"/>
          <w:szCs w:val="22"/>
        </w:rPr>
        <w:t xml:space="preserve">volunteer helper, mainly from New York Cares, </w:t>
      </w:r>
      <w:r w:rsidRPr="0007133C">
        <w:rPr>
          <w:rFonts w:cstheme="minorHAnsi"/>
          <w:sz w:val="22"/>
          <w:szCs w:val="22"/>
        </w:rPr>
        <w:t xml:space="preserve">for </w:t>
      </w:r>
      <w:r w:rsidR="00EF3596" w:rsidRPr="0007133C">
        <w:rPr>
          <w:rFonts w:cstheme="minorHAnsi"/>
          <w:sz w:val="22"/>
          <w:szCs w:val="22"/>
        </w:rPr>
        <w:t>the homework session</w:t>
      </w:r>
      <w:r w:rsidRPr="0007133C">
        <w:rPr>
          <w:rFonts w:cstheme="minorHAnsi"/>
          <w:sz w:val="22"/>
          <w:szCs w:val="22"/>
        </w:rPr>
        <w:t xml:space="preserve"> that opens each afternoon</w:t>
      </w:r>
      <w:r w:rsidR="00EF3596" w:rsidRPr="0007133C">
        <w:rPr>
          <w:rFonts w:cstheme="minorHAnsi"/>
          <w:sz w:val="22"/>
          <w:szCs w:val="22"/>
        </w:rPr>
        <w:t>; use of the library, with its books, board games, and Spaghetti Book Club; group activities and games in the sanctuary space; a</w:t>
      </w:r>
      <w:r w:rsidR="006E55E5" w:rsidRPr="0007133C">
        <w:rPr>
          <w:rFonts w:cstheme="minorHAnsi"/>
          <w:sz w:val="22"/>
          <w:szCs w:val="22"/>
        </w:rPr>
        <w:t xml:space="preserve">rt projects; and group outings.  She also covers </w:t>
      </w:r>
      <w:r w:rsidR="00EF3596" w:rsidRPr="0007133C">
        <w:rPr>
          <w:rFonts w:cstheme="minorHAnsi"/>
          <w:sz w:val="22"/>
          <w:szCs w:val="22"/>
        </w:rPr>
        <w:t>administrative details</w:t>
      </w:r>
      <w:r w:rsidR="006E55E5" w:rsidRPr="0007133C">
        <w:rPr>
          <w:rFonts w:cstheme="minorHAnsi"/>
          <w:sz w:val="22"/>
          <w:szCs w:val="22"/>
        </w:rPr>
        <w:t>:</w:t>
      </w:r>
      <w:r w:rsidR="00EF3596" w:rsidRPr="0007133C">
        <w:rPr>
          <w:rFonts w:cstheme="minorHAnsi"/>
          <w:sz w:val="22"/>
          <w:szCs w:val="22"/>
        </w:rPr>
        <w:t xml:space="preserve"> </w:t>
      </w:r>
      <w:r w:rsidR="00EC1AF5">
        <w:rPr>
          <w:rFonts w:cstheme="minorHAnsi"/>
          <w:sz w:val="22"/>
          <w:szCs w:val="22"/>
        </w:rPr>
        <w:t xml:space="preserve"> </w:t>
      </w:r>
      <w:r w:rsidR="00EF3596" w:rsidRPr="0007133C">
        <w:rPr>
          <w:rFonts w:cstheme="minorHAnsi"/>
          <w:sz w:val="22"/>
          <w:szCs w:val="22"/>
        </w:rPr>
        <w:t>pick-up times, release forms, health information forms,</w:t>
      </w:r>
      <w:r w:rsidRPr="0007133C">
        <w:rPr>
          <w:rFonts w:cstheme="minorHAnsi"/>
          <w:sz w:val="22"/>
          <w:szCs w:val="22"/>
        </w:rPr>
        <w:t xml:space="preserve"> emergency contact information,</w:t>
      </w:r>
      <w:r w:rsidR="00EF3596" w:rsidRPr="0007133C">
        <w:rPr>
          <w:rFonts w:cstheme="minorHAnsi"/>
          <w:sz w:val="22"/>
          <w:szCs w:val="22"/>
        </w:rPr>
        <w:t xml:space="preserve"> and so forth.</w:t>
      </w:r>
    </w:p>
    <w:p w:rsidR="00EF3596" w:rsidRPr="0007133C" w:rsidRDefault="00EF3596" w:rsidP="00EF3596">
      <w:pPr>
        <w:pStyle w:val="FootnoteText"/>
        <w:rPr>
          <w:rFonts w:cstheme="minorHAnsi"/>
          <w:sz w:val="22"/>
          <w:szCs w:val="22"/>
        </w:rPr>
      </w:pPr>
    </w:p>
    <w:p w:rsidR="00A773A7" w:rsidRPr="0007133C" w:rsidRDefault="00C13566" w:rsidP="00915755">
      <w:pPr>
        <w:pStyle w:val="FootnoteText"/>
        <w:rPr>
          <w:rFonts w:cstheme="minorHAnsi"/>
          <w:sz w:val="22"/>
          <w:szCs w:val="22"/>
        </w:rPr>
      </w:pPr>
      <w:r w:rsidRPr="0007133C">
        <w:rPr>
          <w:rFonts w:cstheme="minorHAnsi"/>
          <w:sz w:val="22"/>
          <w:szCs w:val="22"/>
        </w:rPr>
        <w:t>In addition, t</w:t>
      </w:r>
      <w:r w:rsidR="00915755" w:rsidRPr="0007133C">
        <w:rPr>
          <w:rFonts w:cstheme="minorHAnsi"/>
          <w:sz w:val="22"/>
          <w:szCs w:val="22"/>
        </w:rPr>
        <w:t xml:space="preserve">he school year </w:t>
      </w:r>
      <w:r w:rsidR="00A773A7" w:rsidRPr="0007133C">
        <w:rPr>
          <w:rFonts w:cstheme="minorHAnsi"/>
          <w:sz w:val="22"/>
          <w:szCs w:val="22"/>
        </w:rPr>
        <w:t xml:space="preserve">has </w:t>
      </w:r>
      <w:r w:rsidR="00915755" w:rsidRPr="0007133C">
        <w:rPr>
          <w:rFonts w:cstheme="minorHAnsi"/>
          <w:sz w:val="22"/>
          <w:szCs w:val="22"/>
        </w:rPr>
        <w:t>beg</w:t>
      </w:r>
      <w:r w:rsidR="00A773A7" w:rsidRPr="0007133C">
        <w:rPr>
          <w:rFonts w:cstheme="minorHAnsi"/>
          <w:sz w:val="22"/>
          <w:szCs w:val="22"/>
        </w:rPr>
        <w:t>un</w:t>
      </w:r>
      <w:r w:rsidR="00915755" w:rsidRPr="0007133C">
        <w:rPr>
          <w:rFonts w:cstheme="minorHAnsi"/>
          <w:sz w:val="22"/>
          <w:szCs w:val="22"/>
        </w:rPr>
        <w:t xml:space="preserve"> in some turmoil for </w:t>
      </w:r>
      <w:r w:rsidR="00A773A7" w:rsidRPr="0007133C">
        <w:rPr>
          <w:rFonts w:cstheme="minorHAnsi"/>
          <w:sz w:val="22"/>
          <w:szCs w:val="22"/>
        </w:rPr>
        <w:t xml:space="preserve">the P.S. 51 </w:t>
      </w:r>
      <w:r w:rsidR="00915755" w:rsidRPr="0007133C">
        <w:rPr>
          <w:rFonts w:cstheme="minorHAnsi"/>
          <w:sz w:val="22"/>
          <w:szCs w:val="22"/>
        </w:rPr>
        <w:t xml:space="preserve">students.  </w:t>
      </w:r>
      <w:r w:rsidRPr="0007133C">
        <w:rPr>
          <w:rFonts w:cstheme="minorHAnsi"/>
          <w:sz w:val="22"/>
          <w:szCs w:val="22"/>
        </w:rPr>
        <w:t>A m</w:t>
      </w:r>
      <w:r w:rsidR="00915755" w:rsidRPr="0007133C">
        <w:rPr>
          <w:rFonts w:cstheme="minorHAnsi"/>
          <w:sz w:val="22"/>
          <w:szCs w:val="22"/>
        </w:rPr>
        <w:t>ajor</w:t>
      </w:r>
      <w:r w:rsidR="00EC1AF5">
        <w:rPr>
          <w:rFonts w:cstheme="minorHAnsi"/>
          <w:sz w:val="22"/>
          <w:szCs w:val="22"/>
        </w:rPr>
        <w:t>, two</w:t>
      </w:r>
      <w:r w:rsidRPr="0007133C">
        <w:rPr>
          <w:rFonts w:cstheme="minorHAnsi"/>
          <w:sz w:val="22"/>
          <w:szCs w:val="22"/>
        </w:rPr>
        <w:t>-year</w:t>
      </w:r>
      <w:r w:rsidR="00915755" w:rsidRPr="0007133C">
        <w:rPr>
          <w:rFonts w:cstheme="minorHAnsi"/>
          <w:sz w:val="22"/>
          <w:szCs w:val="22"/>
        </w:rPr>
        <w:t xml:space="preserve"> construction</w:t>
      </w:r>
      <w:r w:rsidRPr="0007133C">
        <w:rPr>
          <w:rFonts w:cstheme="minorHAnsi"/>
          <w:sz w:val="22"/>
          <w:szCs w:val="22"/>
        </w:rPr>
        <w:t xml:space="preserve"> project</w:t>
      </w:r>
      <w:r w:rsidR="002D4ED2" w:rsidRPr="0007133C">
        <w:rPr>
          <w:rFonts w:cstheme="minorHAnsi"/>
          <w:sz w:val="22"/>
          <w:szCs w:val="22"/>
        </w:rPr>
        <w:t xml:space="preserve"> </w:t>
      </w:r>
      <w:r w:rsidR="00002BE5" w:rsidRPr="0007133C">
        <w:rPr>
          <w:rFonts w:cstheme="minorHAnsi"/>
          <w:sz w:val="22"/>
          <w:szCs w:val="22"/>
        </w:rPr>
        <w:t xml:space="preserve">to build an extension onto the school building </w:t>
      </w:r>
      <w:r w:rsidR="00AB7021" w:rsidRPr="0007133C">
        <w:rPr>
          <w:rFonts w:cstheme="minorHAnsi"/>
          <w:sz w:val="22"/>
          <w:szCs w:val="22"/>
        </w:rPr>
        <w:t>had</w:t>
      </w:r>
      <w:r w:rsidRPr="0007133C">
        <w:rPr>
          <w:rFonts w:cstheme="minorHAnsi"/>
          <w:sz w:val="22"/>
          <w:szCs w:val="22"/>
        </w:rPr>
        <w:t xml:space="preserve"> parents </w:t>
      </w:r>
      <w:r w:rsidR="00915755" w:rsidRPr="0007133C">
        <w:rPr>
          <w:rFonts w:cstheme="minorHAnsi"/>
          <w:sz w:val="22"/>
          <w:szCs w:val="22"/>
        </w:rPr>
        <w:t>concern</w:t>
      </w:r>
      <w:r w:rsidRPr="0007133C">
        <w:rPr>
          <w:rFonts w:cstheme="minorHAnsi"/>
          <w:sz w:val="22"/>
          <w:szCs w:val="22"/>
        </w:rPr>
        <w:t>ed</w:t>
      </w:r>
      <w:r w:rsidR="00915755" w:rsidRPr="0007133C">
        <w:rPr>
          <w:rFonts w:cstheme="minorHAnsi"/>
          <w:sz w:val="22"/>
          <w:szCs w:val="22"/>
        </w:rPr>
        <w:t xml:space="preserve"> about students' health and safety</w:t>
      </w:r>
      <w:r w:rsidRPr="0007133C">
        <w:rPr>
          <w:rFonts w:cstheme="minorHAnsi"/>
          <w:sz w:val="22"/>
          <w:szCs w:val="22"/>
        </w:rPr>
        <w:t>.  As a result, classes have suddenly been moved across town</w:t>
      </w:r>
      <w:r w:rsidR="00915755" w:rsidRPr="0007133C">
        <w:rPr>
          <w:rFonts w:cstheme="minorHAnsi"/>
          <w:sz w:val="22"/>
          <w:szCs w:val="22"/>
        </w:rPr>
        <w:t xml:space="preserve"> to Our Lady of </w:t>
      </w:r>
      <w:r w:rsidR="00915755" w:rsidRPr="0007133C">
        <w:rPr>
          <w:rFonts w:cstheme="minorHAnsi"/>
          <w:sz w:val="22"/>
          <w:szCs w:val="22"/>
        </w:rPr>
        <w:lastRenderedPageBreak/>
        <w:t>Good Counsel Church</w:t>
      </w:r>
      <w:r w:rsidRPr="0007133C">
        <w:rPr>
          <w:rFonts w:cstheme="minorHAnsi"/>
          <w:sz w:val="22"/>
          <w:szCs w:val="22"/>
        </w:rPr>
        <w:t xml:space="preserve"> on East 91st Street.  C</w:t>
      </w:r>
      <w:r w:rsidR="00915755" w:rsidRPr="0007133C">
        <w:rPr>
          <w:rFonts w:cstheme="minorHAnsi"/>
          <w:sz w:val="22"/>
          <w:szCs w:val="22"/>
        </w:rPr>
        <w:t>hildren</w:t>
      </w:r>
      <w:r w:rsidRPr="0007133C">
        <w:rPr>
          <w:rFonts w:cstheme="minorHAnsi"/>
          <w:sz w:val="22"/>
          <w:szCs w:val="22"/>
        </w:rPr>
        <w:t xml:space="preserve"> </w:t>
      </w:r>
      <w:r w:rsidR="006E55E5" w:rsidRPr="0007133C">
        <w:rPr>
          <w:rFonts w:cstheme="minorHAnsi"/>
          <w:sz w:val="22"/>
          <w:szCs w:val="22"/>
        </w:rPr>
        <w:t xml:space="preserve">used to walking to school </w:t>
      </w:r>
      <w:r w:rsidRPr="0007133C">
        <w:rPr>
          <w:rFonts w:cstheme="minorHAnsi"/>
          <w:sz w:val="22"/>
          <w:szCs w:val="22"/>
        </w:rPr>
        <w:t xml:space="preserve">will be </w:t>
      </w:r>
      <w:r w:rsidR="00915755" w:rsidRPr="0007133C">
        <w:rPr>
          <w:rFonts w:cstheme="minorHAnsi"/>
          <w:sz w:val="22"/>
          <w:szCs w:val="22"/>
        </w:rPr>
        <w:t>bused back and forth.</w:t>
      </w:r>
      <w:r w:rsidR="00A773A7" w:rsidRPr="0007133C">
        <w:rPr>
          <w:rFonts w:cstheme="minorHAnsi"/>
          <w:sz w:val="22"/>
          <w:szCs w:val="22"/>
        </w:rPr>
        <w:t xml:space="preserve">  </w:t>
      </w:r>
      <w:r w:rsidRPr="0007133C">
        <w:rPr>
          <w:rFonts w:cstheme="minorHAnsi"/>
          <w:sz w:val="22"/>
          <w:szCs w:val="22"/>
        </w:rPr>
        <w:t xml:space="preserve">Michele </w:t>
      </w:r>
      <w:r w:rsidR="006E55E5" w:rsidRPr="0007133C">
        <w:rPr>
          <w:rFonts w:cstheme="minorHAnsi"/>
          <w:sz w:val="22"/>
          <w:szCs w:val="22"/>
        </w:rPr>
        <w:t>is</w:t>
      </w:r>
      <w:r w:rsidRPr="0007133C">
        <w:rPr>
          <w:rFonts w:cstheme="minorHAnsi"/>
          <w:sz w:val="22"/>
          <w:szCs w:val="22"/>
        </w:rPr>
        <w:t xml:space="preserve"> negotiating with the Department of Education for one school </w:t>
      </w:r>
      <w:r w:rsidR="00A773A7" w:rsidRPr="0007133C">
        <w:rPr>
          <w:rFonts w:cstheme="minorHAnsi"/>
          <w:sz w:val="22"/>
          <w:szCs w:val="22"/>
        </w:rPr>
        <w:t xml:space="preserve">bus stop where </w:t>
      </w:r>
      <w:r w:rsidRPr="0007133C">
        <w:rPr>
          <w:rFonts w:cstheme="minorHAnsi"/>
          <w:sz w:val="22"/>
          <w:szCs w:val="22"/>
        </w:rPr>
        <w:t>she</w:t>
      </w:r>
      <w:r w:rsidR="00A773A7" w:rsidRPr="0007133C">
        <w:rPr>
          <w:rFonts w:cstheme="minorHAnsi"/>
          <w:sz w:val="22"/>
          <w:szCs w:val="22"/>
        </w:rPr>
        <w:t xml:space="preserve"> will meet and </w:t>
      </w:r>
      <w:r w:rsidR="00EF3596" w:rsidRPr="0007133C">
        <w:rPr>
          <w:rFonts w:cstheme="minorHAnsi"/>
          <w:sz w:val="22"/>
          <w:szCs w:val="22"/>
        </w:rPr>
        <w:t xml:space="preserve">bring </w:t>
      </w:r>
      <w:r w:rsidR="00A773A7" w:rsidRPr="0007133C">
        <w:rPr>
          <w:rFonts w:cstheme="minorHAnsi"/>
          <w:sz w:val="22"/>
          <w:szCs w:val="22"/>
        </w:rPr>
        <w:t>Page Turner children to the church.</w:t>
      </w:r>
    </w:p>
    <w:p w:rsidR="00A773A7" w:rsidRPr="0007133C" w:rsidRDefault="00A773A7" w:rsidP="00915755">
      <w:pPr>
        <w:pStyle w:val="FootnoteText"/>
        <w:rPr>
          <w:rFonts w:cstheme="minorHAnsi"/>
          <w:sz w:val="22"/>
          <w:szCs w:val="22"/>
        </w:rPr>
      </w:pPr>
    </w:p>
    <w:p w:rsidR="008F355D" w:rsidRPr="0007133C" w:rsidRDefault="006E55E5" w:rsidP="006E55E5">
      <w:pPr>
        <w:pStyle w:val="FootnoteText"/>
        <w:rPr>
          <w:rFonts w:cstheme="minorHAnsi"/>
          <w:sz w:val="22"/>
          <w:szCs w:val="22"/>
        </w:rPr>
      </w:pPr>
      <w:r w:rsidRPr="0007133C">
        <w:rPr>
          <w:rFonts w:cstheme="minorHAnsi"/>
          <w:sz w:val="22"/>
          <w:szCs w:val="22"/>
        </w:rPr>
        <w:t>At the end of the meeting, s</w:t>
      </w:r>
      <w:r w:rsidR="00002BE5" w:rsidRPr="0007133C">
        <w:rPr>
          <w:rFonts w:cstheme="minorHAnsi"/>
          <w:sz w:val="22"/>
          <w:szCs w:val="22"/>
        </w:rPr>
        <w:t>he reminds parents of RMM's school supply store</w:t>
      </w:r>
      <w:r w:rsidR="001C18D8" w:rsidRPr="0007133C">
        <w:rPr>
          <w:rFonts w:cstheme="minorHAnsi"/>
          <w:sz w:val="22"/>
          <w:szCs w:val="22"/>
        </w:rPr>
        <w:t xml:space="preserve">, </w:t>
      </w:r>
      <w:r w:rsidR="00002BE5" w:rsidRPr="0007133C">
        <w:rPr>
          <w:rFonts w:cstheme="minorHAnsi"/>
          <w:sz w:val="22"/>
          <w:szCs w:val="22"/>
        </w:rPr>
        <w:t xml:space="preserve">open </w:t>
      </w:r>
      <w:r w:rsidR="001C18D8" w:rsidRPr="0007133C">
        <w:rPr>
          <w:rFonts w:cstheme="minorHAnsi"/>
          <w:sz w:val="22"/>
          <w:szCs w:val="22"/>
        </w:rPr>
        <w:t xml:space="preserve">for a few September Saturdays, where </w:t>
      </w:r>
      <w:r w:rsidR="00002BE5" w:rsidRPr="0007133C">
        <w:rPr>
          <w:rFonts w:cstheme="minorHAnsi"/>
          <w:sz w:val="22"/>
          <w:szCs w:val="22"/>
        </w:rPr>
        <w:t xml:space="preserve">parents </w:t>
      </w:r>
      <w:r w:rsidR="001C18D8" w:rsidRPr="0007133C">
        <w:rPr>
          <w:rFonts w:cstheme="minorHAnsi"/>
          <w:sz w:val="22"/>
          <w:szCs w:val="22"/>
        </w:rPr>
        <w:t>can, if they wish,</w:t>
      </w:r>
      <w:r w:rsidR="00002BE5" w:rsidRPr="0007133C">
        <w:rPr>
          <w:rFonts w:cstheme="minorHAnsi"/>
          <w:sz w:val="22"/>
          <w:szCs w:val="22"/>
        </w:rPr>
        <w:t xml:space="preserve"> pick up </w:t>
      </w:r>
      <w:r w:rsidR="008B7A43" w:rsidRPr="0007133C">
        <w:rPr>
          <w:rFonts w:cstheme="minorHAnsi"/>
          <w:sz w:val="22"/>
          <w:szCs w:val="22"/>
        </w:rPr>
        <w:t xml:space="preserve">school </w:t>
      </w:r>
      <w:r w:rsidR="00002BE5" w:rsidRPr="0007133C">
        <w:rPr>
          <w:rFonts w:cstheme="minorHAnsi"/>
          <w:sz w:val="22"/>
          <w:szCs w:val="22"/>
        </w:rPr>
        <w:t>supplies for their children.</w:t>
      </w:r>
      <w:r w:rsidRPr="0007133C">
        <w:rPr>
          <w:rFonts w:cstheme="minorHAnsi"/>
          <w:sz w:val="22"/>
          <w:szCs w:val="22"/>
        </w:rPr>
        <w:t xml:space="preserve">  </w:t>
      </w:r>
      <w:r w:rsidR="009909F7" w:rsidRPr="0007133C">
        <w:rPr>
          <w:rFonts w:cstheme="minorHAnsi"/>
          <w:sz w:val="22"/>
          <w:szCs w:val="22"/>
        </w:rPr>
        <w:t xml:space="preserve">The store joins other RMM services -- the food pantry, clothing closet, toiletry shelf -- to help meet </w:t>
      </w:r>
      <w:r w:rsidR="00EC1AF5">
        <w:rPr>
          <w:rFonts w:cstheme="minorHAnsi"/>
          <w:sz w:val="22"/>
          <w:szCs w:val="22"/>
        </w:rPr>
        <w:t xml:space="preserve">community </w:t>
      </w:r>
      <w:r w:rsidR="009909F7" w:rsidRPr="0007133C">
        <w:rPr>
          <w:rFonts w:cstheme="minorHAnsi"/>
          <w:sz w:val="22"/>
          <w:szCs w:val="22"/>
        </w:rPr>
        <w:t>residents needs in a respectful way.</w:t>
      </w:r>
    </w:p>
    <w:p w:rsidR="00031DCB" w:rsidRDefault="00031DCB" w:rsidP="00B82554">
      <w:pPr>
        <w:rPr>
          <w:rFonts w:cstheme="minorHAnsi"/>
          <w:u w:val="single"/>
        </w:rPr>
      </w:pPr>
    </w:p>
    <w:p w:rsidR="00D2376E" w:rsidRPr="0007133C" w:rsidRDefault="009909F7" w:rsidP="00B82554">
      <w:pPr>
        <w:rPr>
          <w:rFonts w:cstheme="minorHAnsi"/>
          <w:u w:val="single"/>
        </w:rPr>
      </w:pPr>
      <w:r w:rsidRPr="0007133C">
        <w:rPr>
          <w:rFonts w:cstheme="minorHAnsi"/>
          <w:u w:val="single"/>
        </w:rPr>
        <w:t xml:space="preserve">The </w:t>
      </w:r>
      <w:r w:rsidR="00D2376E" w:rsidRPr="0007133C">
        <w:rPr>
          <w:rFonts w:cstheme="minorHAnsi"/>
          <w:u w:val="single"/>
        </w:rPr>
        <w:t>Page Turner</w:t>
      </w:r>
      <w:r w:rsidR="00EC1AF5">
        <w:rPr>
          <w:rFonts w:cstheme="minorHAnsi"/>
          <w:u w:val="single"/>
        </w:rPr>
        <w:t>s After School</w:t>
      </w:r>
      <w:r w:rsidRPr="0007133C">
        <w:rPr>
          <w:rFonts w:cstheme="minorHAnsi"/>
          <w:u w:val="single"/>
        </w:rPr>
        <w:t xml:space="preserve"> Program</w:t>
      </w:r>
    </w:p>
    <w:p w:rsidR="00D2376E" w:rsidRPr="0007133C" w:rsidRDefault="00D2376E" w:rsidP="00B82554">
      <w:pPr>
        <w:rPr>
          <w:rFonts w:cstheme="minorHAnsi"/>
          <w:b/>
        </w:rPr>
      </w:pPr>
    </w:p>
    <w:p w:rsidR="00383F9F" w:rsidRPr="0007133C" w:rsidRDefault="00010701" w:rsidP="00711852">
      <w:pPr>
        <w:rPr>
          <w:rFonts w:cstheme="minorHAnsi"/>
        </w:rPr>
      </w:pPr>
      <w:r w:rsidRPr="0007133C">
        <w:rPr>
          <w:rFonts w:cstheme="minorHAnsi"/>
        </w:rPr>
        <w:t>In addition to homework help, Page Turners</w:t>
      </w:r>
      <w:r w:rsidR="00961CE7" w:rsidRPr="0007133C">
        <w:rPr>
          <w:rFonts w:cstheme="minorHAnsi"/>
        </w:rPr>
        <w:t xml:space="preserve"> activities</w:t>
      </w:r>
      <w:r w:rsidRPr="0007133C">
        <w:rPr>
          <w:rFonts w:cstheme="minorHAnsi"/>
        </w:rPr>
        <w:t xml:space="preserve"> run the gamut</w:t>
      </w:r>
      <w:r w:rsidR="00961CE7" w:rsidRPr="0007133C">
        <w:rPr>
          <w:rFonts w:cstheme="minorHAnsi"/>
        </w:rPr>
        <w:t xml:space="preserve">: </w:t>
      </w:r>
      <w:r w:rsidRPr="0007133C">
        <w:rPr>
          <w:rFonts w:cstheme="minorHAnsi"/>
        </w:rPr>
        <w:t xml:space="preserve"> from individual time with books</w:t>
      </w:r>
      <w:r w:rsidR="00F86F4C" w:rsidRPr="0007133C">
        <w:rPr>
          <w:rFonts w:cstheme="minorHAnsi"/>
        </w:rPr>
        <w:t xml:space="preserve"> and </w:t>
      </w:r>
      <w:r w:rsidRPr="0007133C">
        <w:rPr>
          <w:rFonts w:cstheme="minorHAnsi"/>
        </w:rPr>
        <w:t>writing to group discussions</w:t>
      </w:r>
      <w:r w:rsidR="00961CE7" w:rsidRPr="0007133C">
        <w:rPr>
          <w:rFonts w:cstheme="minorHAnsi"/>
        </w:rPr>
        <w:t xml:space="preserve"> and</w:t>
      </w:r>
      <w:r w:rsidR="00F86F4C" w:rsidRPr="0007133C">
        <w:rPr>
          <w:rFonts w:cstheme="minorHAnsi"/>
        </w:rPr>
        <w:t xml:space="preserve"> reading circles; from art projects</w:t>
      </w:r>
      <w:r w:rsidRPr="0007133C">
        <w:rPr>
          <w:rFonts w:cstheme="minorHAnsi"/>
        </w:rPr>
        <w:t xml:space="preserve"> to active games of "Duck, Duck, Goose".</w:t>
      </w:r>
      <w:r w:rsidR="00F86F4C" w:rsidRPr="0007133C">
        <w:rPr>
          <w:rFonts w:cstheme="minorHAnsi"/>
        </w:rPr>
        <w:t xml:space="preserve">  There are also special guests and outings.  </w:t>
      </w:r>
    </w:p>
    <w:p w:rsidR="00383F9F" w:rsidRPr="0007133C" w:rsidRDefault="00383F9F" w:rsidP="00711852">
      <w:pPr>
        <w:rPr>
          <w:rFonts w:cstheme="minorHAnsi"/>
        </w:rPr>
      </w:pPr>
    </w:p>
    <w:p w:rsidR="00D2376E" w:rsidRPr="0007133C" w:rsidRDefault="00820EF0" w:rsidP="00711852">
      <w:pPr>
        <w:rPr>
          <w:rFonts w:cstheme="minorHAnsi"/>
        </w:rPr>
      </w:pPr>
      <w:r w:rsidRPr="0007133C">
        <w:rPr>
          <w:rFonts w:cstheme="minorHAnsi"/>
        </w:rPr>
        <w:t>Literacy now runs through all Page Turner</w:t>
      </w:r>
      <w:r w:rsidR="00EC1AF5">
        <w:rPr>
          <w:rFonts w:cstheme="minorHAnsi"/>
        </w:rPr>
        <w:t>s</w:t>
      </w:r>
      <w:r w:rsidRPr="0007133C">
        <w:rPr>
          <w:rFonts w:cstheme="minorHAnsi"/>
        </w:rPr>
        <w:t xml:space="preserve"> activities, supported by RMM staff's enhanced understanding of the many facets of literacy and ways to engage children.  D</w:t>
      </w:r>
      <w:r w:rsidR="00383F9F" w:rsidRPr="0007133C">
        <w:rPr>
          <w:rFonts w:cstheme="minorHAnsi"/>
        </w:rPr>
        <w:t>rawing</w:t>
      </w:r>
      <w:r w:rsidRPr="0007133C">
        <w:rPr>
          <w:rFonts w:cstheme="minorHAnsi"/>
        </w:rPr>
        <w:t xml:space="preserve"> on a mix of resources, including their own motivation and knowledge, </w:t>
      </w:r>
      <w:r w:rsidR="00383F9F" w:rsidRPr="0007133C">
        <w:rPr>
          <w:rFonts w:cstheme="minorHAnsi"/>
        </w:rPr>
        <w:t>Bowne</w:t>
      </w:r>
      <w:r w:rsidR="004F62BA" w:rsidRPr="0007133C">
        <w:rPr>
          <w:rFonts w:cstheme="minorHAnsi"/>
        </w:rPr>
        <w:t xml:space="preserve"> Foundation</w:t>
      </w:r>
      <w:r w:rsidR="00383F9F" w:rsidRPr="0007133C">
        <w:rPr>
          <w:rFonts w:cstheme="minorHAnsi"/>
        </w:rPr>
        <w:t xml:space="preserve">'s </w:t>
      </w:r>
      <w:r w:rsidRPr="0007133C">
        <w:rPr>
          <w:rFonts w:cstheme="minorHAnsi"/>
        </w:rPr>
        <w:t>p</w:t>
      </w:r>
      <w:r w:rsidR="00383F9F" w:rsidRPr="0007133C">
        <w:rPr>
          <w:rFonts w:cstheme="minorHAnsi"/>
        </w:rPr>
        <w:t xml:space="preserve">rofessional </w:t>
      </w:r>
      <w:r w:rsidRPr="0007133C">
        <w:rPr>
          <w:rFonts w:cstheme="minorHAnsi"/>
        </w:rPr>
        <w:t>d</w:t>
      </w:r>
      <w:r w:rsidR="00383F9F" w:rsidRPr="0007133C">
        <w:rPr>
          <w:rFonts w:cstheme="minorHAnsi"/>
        </w:rPr>
        <w:t>evelopment sessions</w:t>
      </w:r>
      <w:r w:rsidRPr="0007133C">
        <w:rPr>
          <w:rFonts w:cstheme="minorHAnsi"/>
        </w:rPr>
        <w:t xml:space="preserve">, and </w:t>
      </w:r>
      <w:r w:rsidR="00383F9F" w:rsidRPr="0007133C">
        <w:rPr>
          <w:rFonts w:cstheme="minorHAnsi"/>
        </w:rPr>
        <w:t xml:space="preserve">direct </w:t>
      </w:r>
      <w:r w:rsidRPr="0007133C">
        <w:rPr>
          <w:rFonts w:cstheme="minorHAnsi"/>
        </w:rPr>
        <w:t>conversation</w:t>
      </w:r>
      <w:r w:rsidR="00383F9F" w:rsidRPr="0007133C">
        <w:rPr>
          <w:rFonts w:cstheme="minorHAnsi"/>
        </w:rPr>
        <w:t xml:space="preserve"> with Anne Lawrence, </w:t>
      </w:r>
      <w:r w:rsidRPr="0007133C">
        <w:rPr>
          <w:rFonts w:cstheme="minorHAnsi"/>
        </w:rPr>
        <w:t>RBF</w:t>
      </w:r>
      <w:r w:rsidR="00383F9F" w:rsidRPr="0007133C">
        <w:rPr>
          <w:rFonts w:cstheme="minorHAnsi"/>
        </w:rPr>
        <w:t xml:space="preserve"> Program Officer, </w:t>
      </w:r>
      <w:r w:rsidR="00F518D1" w:rsidRPr="0007133C">
        <w:rPr>
          <w:rFonts w:cstheme="minorHAnsi"/>
        </w:rPr>
        <w:t>Michele Richardson</w:t>
      </w:r>
      <w:r w:rsidR="004F62BA" w:rsidRPr="0007133C">
        <w:rPr>
          <w:rFonts w:cstheme="minorHAnsi"/>
        </w:rPr>
        <w:t xml:space="preserve"> now</w:t>
      </w:r>
      <w:r w:rsidR="00F518D1" w:rsidRPr="0007133C">
        <w:rPr>
          <w:rFonts w:cstheme="minorHAnsi"/>
        </w:rPr>
        <w:t xml:space="preserve"> integrates </w:t>
      </w:r>
      <w:r w:rsidR="00383F9F" w:rsidRPr="0007133C">
        <w:rPr>
          <w:rFonts w:cstheme="minorHAnsi"/>
        </w:rPr>
        <w:t>l</w:t>
      </w:r>
      <w:r w:rsidR="00911BD6" w:rsidRPr="0007133C">
        <w:rPr>
          <w:rFonts w:cstheme="minorHAnsi"/>
        </w:rPr>
        <w:t>iteracy</w:t>
      </w:r>
      <w:r w:rsidR="00F518D1" w:rsidRPr="0007133C">
        <w:rPr>
          <w:rFonts w:cstheme="minorHAnsi"/>
        </w:rPr>
        <w:t xml:space="preserve"> as the natural course of program development</w:t>
      </w:r>
      <w:r w:rsidR="00383F9F" w:rsidRPr="0007133C">
        <w:rPr>
          <w:rFonts w:cstheme="minorHAnsi"/>
        </w:rPr>
        <w:t xml:space="preserve">.  </w:t>
      </w:r>
      <w:r w:rsidRPr="0007133C">
        <w:rPr>
          <w:rFonts w:cstheme="minorHAnsi"/>
        </w:rPr>
        <w:t>C</w:t>
      </w:r>
      <w:r w:rsidR="00911BD6" w:rsidRPr="0007133C">
        <w:rPr>
          <w:rFonts w:cstheme="minorHAnsi"/>
        </w:rPr>
        <w:t>hildren engage in naming</w:t>
      </w:r>
      <w:r w:rsidR="00F86F4C" w:rsidRPr="0007133C">
        <w:rPr>
          <w:rFonts w:cstheme="minorHAnsi"/>
        </w:rPr>
        <w:t xml:space="preserve"> objects, reading aloud, talking</w:t>
      </w:r>
      <w:r w:rsidR="00911BD6" w:rsidRPr="0007133C">
        <w:rPr>
          <w:rFonts w:cstheme="minorHAnsi"/>
        </w:rPr>
        <w:t xml:space="preserve"> in a nutrition segment</w:t>
      </w:r>
      <w:r w:rsidR="00F86F4C" w:rsidRPr="0007133C">
        <w:rPr>
          <w:rFonts w:cstheme="minorHAnsi"/>
        </w:rPr>
        <w:t xml:space="preserve"> about foods and flavors and </w:t>
      </w:r>
      <w:r w:rsidR="00FD0109">
        <w:rPr>
          <w:rFonts w:cstheme="minorHAnsi"/>
        </w:rPr>
        <w:t xml:space="preserve">favorite home </w:t>
      </w:r>
      <w:r w:rsidR="00F86F4C" w:rsidRPr="0007133C">
        <w:rPr>
          <w:rFonts w:cstheme="minorHAnsi"/>
        </w:rPr>
        <w:t xml:space="preserve">recipes, defining what an emotion feels and looks like, </w:t>
      </w:r>
      <w:r w:rsidR="00911BD6" w:rsidRPr="0007133C">
        <w:rPr>
          <w:rFonts w:cstheme="minorHAnsi"/>
        </w:rPr>
        <w:t xml:space="preserve">calling out catch phrases in a running game, </w:t>
      </w:r>
      <w:r w:rsidR="00961CE7" w:rsidRPr="0007133C">
        <w:rPr>
          <w:rFonts w:cstheme="minorHAnsi"/>
        </w:rPr>
        <w:t xml:space="preserve">writing up </w:t>
      </w:r>
      <w:r w:rsidR="00F86F4C" w:rsidRPr="0007133C">
        <w:rPr>
          <w:rFonts w:cstheme="minorHAnsi"/>
        </w:rPr>
        <w:t>what one likes</w:t>
      </w:r>
      <w:r w:rsidR="00961CE7" w:rsidRPr="0007133C">
        <w:rPr>
          <w:rFonts w:cstheme="minorHAnsi"/>
        </w:rPr>
        <w:t xml:space="preserve"> -- and doesn't --</w:t>
      </w:r>
      <w:r w:rsidR="00F86F4C" w:rsidRPr="0007133C">
        <w:rPr>
          <w:rFonts w:cstheme="minorHAnsi"/>
        </w:rPr>
        <w:t xml:space="preserve"> about a book.</w:t>
      </w:r>
    </w:p>
    <w:p w:rsidR="00A20400" w:rsidRDefault="00A20400" w:rsidP="00711852">
      <w:pPr>
        <w:rPr>
          <w:rFonts w:cstheme="minorHAnsi"/>
          <w:i/>
        </w:rPr>
      </w:pPr>
    </w:p>
    <w:p w:rsidR="00711852" w:rsidRPr="0007133C" w:rsidRDefault="00711852" w:rsidP="00711852">
      <w:pPr>
        <w:rPr>
          <w:rFonts w:cstheme="minorHAnsi"/>
          <w:i/>
        </w:rPr>
      </w:pPr>
      <w:r w:rsidRPr="0007133C">
        <w:rPr>
          <w:rFonts w:cstheme="minorHAnsi"/>
          <w:i/>
        </w:rPr>
        <w:t xml:space="preserve">Page Turners' </w:t>
      </w:r>
      <w:r w:rsidR="00D2376E" w:rsidRPr="0007133C">
        <w:rPr>
          <w:rFonts w:cstheme="minorHAnsi"/>
          <w:i/>
        </w:rPr>
        <w:t xml:space="preserve">Spaghetti </w:t>
      </w:r>
      <w:r w:rsidRPr="0007133C">
        <w:rPr>
          <w:rFonts w:cstheme="minorHAnsi"/>
          <w:i/>
        </w:rPr>
        <w:t>Book Club</w:t>
      </w:r>
    </w:p>
    <w:p w:rsidR="00E65376" w:rsidRPr="0007133C" w:rsidRDefault="00E65376" w:rsidP="00711852">
      <w:pPr>
        <w:rPr>
          <w:rFonts w:cstheme="minorHAnsi"/>
        </w:rPr>
      </w:pPr>
    </w:p>
    <w:p w:rsidR="00222480" w:rsidRPr="0007133C" w:rsidRDefault="004F62BA" w:rsidP="00222480">
      <w:pPr>
        <w:rPr>
          <w:rFonts w:cstheme="minorHAnsi"/>
        </w:rPr>
      </w:pPr>
      <w:r w:rsidRPr="0007133C">
        <w:rPr>
          <w:rFonts w:cstheme="minorHAnsi"/>
        </w:rPr>
        <w:t xml:space="preserve">Now especially with the library as resource, </w:t>
      </w:r>
      <w:r w:rsidR="00711852" w:rsidRPr="0007133C">
        <w:rPr>
          <w:rFonts w:cstheme="minorHAnsi"/>
        </w:rPr>
        <w:t>Michele</w:t>
      </w:r>
      <w:r w:rsidRPr="0007133C">
        <w:rPr>
          <w:rFonts w:cstheme="minorHAnsi"/>
        </w:rPr>
        <w:t xml:space="preserve"> Richardson</w:t>
      </w:r>
      <w:r w:rsidR="00711852" w:rsidRPr="0007133C">
        <w:rPr>
          <w:rFonts w:cstheme="minorHAnsi"/>
        </w:rPr>
        <w:t xml:space="preserve"> encourages Page Turner</w:t>
      </w:r>
      <w:r w:rsidR="00FD0109">
        <w:rPr>
          <w:rFonts w:cstheme="minorHAnsi"/>
        </w:rPr>
        <w:t>s</w:t>
      </w:r>
      <w:r w:rsidR="00711852" w:rsidRPr="0007133C">
        <w:rPr>
          <w:rFonts w:cstheme="minorHAnsi"/>
        </w:rPr>
        <w:t xml:space="preserve"> participants to write up and share their book reviews, asserting that children's recommendations to each other are great motivators.  To this end, many RMM children </w:t>
      </w:r>
      <w:r w:rsidR="00E65376" w:rsidRPr="0007133C">
        <w:rPr>
          <w:rFonts w:cstheme="minorHAnsi"/>
        </w:rPr>
        <w:t xml:space="preserve">actively </w:t>
      </w:r>
      <w:r w:rsidR="00711852" w:rsidRPr="0007133C">
        <w:rPr>
          <w:rFonts w:cstheme="minorHAnsi"/>
        </w:rPr>
        <w:t>particip</w:t>
      </w:r>
      <w:r w:rsidR="00102E58" w:rsidRPr="0007133C">
        <w:rPr>
          <w:rFonts w:cstheme="minorHAnsi"/>
        </w:rPr>
        <w:t xml:space="preserve">ate through Page Turners in the </w:t>
      </w:r>
      <w:r w:rsidR="00711852" w:rsidRPr="0007133C">
        <w:rPr>
          <w:rFonts w:cstheme="minorHAnsi"/>
        </w:rPr>
        <w:t>Spaghetti Book Club</w:t>
      </w:r>
      <w:r w:rsidR="007D2B47" w:rsidRPr="0007133C">
        <w:rPr>
          <w:rFonts w:cstheme="minorHAnsi"/>
        </w:rPr>
        <w:t>,</w:t>
      </w:r>
      <w:r w:rsidR="00102E58" w:rsidRPr="0007133C">
        <w:rPr>
          <w:rStyle w:val="FootnoteReference"/>
          <w:rFonts w:cstheme="minorHAnsi"/>
        </w:rPr>
        <w:footnoteReference w:id="24"/>
      </w:r>
      <w:r w:rsidR="00711852" w:rsidRPr="0007133C">
        <w:rPr>
          <w:rFonts w:cstheme="minorHAnsi"/>
        </w:rPr>
        <w:t xml:space="preserve"> where young readers write</w:t>
      </w:r>
      <w:r w:rsidR="00E65376" w:rsidRPr="0007133C">
        <w:rPr>
          <w:rFonts w:cstheme="minorHAnsi"/>
        </w:rPr>
        <w:t>, illustrate,</w:t>
      </w:r>
      <w:r w:rsidR="00711852" w:rsidRPr="0007133C">
        <w:rPr>
          <w:rFonts w:cstheme="minorHAnsi"/>
        </w:rPr>
        <w:t xml:space="preserve"> and </w:t>
      </w:r>
      <w:r w:rsidR="00E65376" w:rsidRPr="0007133C">
        <w:rPr>
          <w:rFonts w:cstheme="minorHAnsi"/>
        </w:rPr>
        <w:t xml:space="preserve">electronically </w:t>
      </w:r>
      <w:r w:rsidR="00711852" w:rsidRPr="0007133C">
        <w:rPr>
          <w:rFonts w:cstheme="minorHAnsi"/>
        </w:rPr>
        <w:t>post book reviews to share with their friends, families, and other readers</w:t>
      </w:r>
      <w:r w:rsidR="00102E58" w:rsidRPr="0007133C">
        <w:rPr>
          <w:rFonts w:cstheme="minorHAnsi"/>
        </w:rPr>
        <w:t xml:space="preserve"> nationally</w:t>
      </w:r>
      <w:r w:rsidR="00711852" w:rsidRPr="0007133C">
        <w:rPr>
          <w:rFonts w:cstheme="minorHAnsi"/>
        </w:rPr>
        <w:t xml:space="preserve">. </w:t>
      </w:r>
      <w:r w:rsidR="00711852" w:rsidRPr="0065518B">
        <w:rPr>
          <w:rFonts w:cstheme="minorHAnsi"/>
        </w:rPr>
        <w:t xml:space="preserve"> </w:t>
      </w:r>
      <w:r w:rsidR="007D2B47" w:rsidRPr="0065518B">
        <w:rPr>
          <w:rFonts w:cstheme="minorHAnsi"/>
        </w:rPr>
        <w:t xml:space="preserve">It was Anne Lawrence who suggested the Book Club to Michele as a way to extend children's reading activity into writing </w:t>
      </w:r>
      <w:r w:rsidR="003A7D20" w:rsidRPr="0065518B">
        <w:rPr>
          <w:rFonts w:cstheme="minorHAnsi"/>
        </w:rPr>
        <w:t xml:space="preserve">and publishing as well as </w:t>
      </w:r>
      <w:r w:rsidR="007D2B47" w:rsidRPr="0065518B">
        <w:rPr>
          <w:rFonts w:cstheme="minorHAnsi"/>
        </w:rPr>
        <w:t xml:space="preserve">discovering other readers and books through the web.  </w:t>
      </w:r>
      <w:r w:rsidR="00711852" w:rsidRPr="0065518B">
        <w:rPr>
          <w:rFonts w:cstheme="minorHAnsi"/>
        </w:rPr>
        <w:t xml:space="preserve">Along with recommending (or not) particular reads, the reviews themselves </w:t>
      </w:r>
      <w:r w:rsidR="00002BE5" w:rsidRPr="0065518B">
        <w:rPr>
          <w:rFonts w:cstheme="minorHAnsi"/>
        </w:rPr>
        <w:t>are</w:t>
      </w:r>
      <w:r w:rsidR="00711852" w:rsidRPr="0065518B">
        <w:rPr>
          <w:rFonts w:cstheme="minorHAnsi"/>
        </w:rPr>
        <w:t xml:space="preserve"> </w:t>
      </w:r>
      <w:r w:rsidR="007D2B47" w:rsidRPr="0065518B">
        <w:rPr>
          <w:rFonts w:cstheme="minorHAnsi"/>
        </w:rPr>
        <w:t xml:space="preserve">also </w:t>
      </w:r>
      <w:r w:rsidR="00E65376" w:rsidRPr="0065518B">
        <w:rPr>
          <w:rFonts w:cstheme="minorHAnsi"/>
        </w:rPr>
        <w:t xml:space="preserve">a </w:t>
      </w:r>
      <w:r w:rsidR="00711852" w:rsidRPr="0065518B">
        <w:rPr>
          <w:rFonts w:cstheme="minorHAnsi"/>
        </w:rPr>
        <w:t>place for children to express their own</w:t>
      </w:r>
      <w:r w:rsidR="00E65376" w:rsidRPr="0065518B">
        <w:rPr>
          <w:rFonts w:cstheme="minorHAnsi"/>
        </w:rPr>
        <w:t xml:space="preserve"> </w:t>
      </w:r>
      <w:r w:rsidR="00711852" w:rsidRPr="0065518B">
        <w:rPr>
          <w:rFonts w:cstheme="minorHAnsi"/>
        </w:rPr>
        <w:t>preferences</w:t>
      </w:r>
      <w:r w:rsidR="00E65376" w:rsidRPr="0065518B">
        <w:rPr>
          <w:rFonts w:cstheme="minorHAnsi"/>
        </w:rPr>
        <w:t xml:space="preserve">, explore </w:t>
      </w:r>
      <w:r w:rsidR="00711852" w:rsidRPr="0065518B">
        <w:rPr>
          <w:rFonts w:cstheme="minorHAnsi"/>
        </w:rPr>
        <w:t>relationships</w:t>
      </w:r>
      <w:r w:rsidR="00E65376" w:rsidRPr="0065518B">
        <w:rPr>
          <w:rFonts w:cstheme="minorHAnsi"/>
        </w:rPr>
        <w:t xml:space="preserve">, and </w:t>
      </w:r>
      <w:r w:rsidR="00711852" w:rsidRPr="0065518B">
        <w:rPr>
          <w:rFonts w:cstheme="minorHAnsi"/>
        </w:rPr>
        <w:t xml:space="preserve">take a step back and make </w:t>
      </w:r>
      <w:r w:rsidR="00E65376" w:rsidRPr="0065518B">
        <w:rPr>
          <w:rFonts w:cstheme="minorHAnsi"/>
        </w:rPr>
        <w:t xml:space="preserve">sense of </w:t>
      </w:r>
      <w:r w:rsidR="00711852" w:rsidRPr="0065518B">
        <w:rPr>
          <w:rFonts w:cstheme="minorHAnsi"/>
        </w:rPr>
        <w:t xml:space="preserve">their </w:t>
      </w:r>
      <w:r w:rsidR="007D2B47" w:rsidRPr="0065518B">
        <w:rPr>
          <w:rFonts w:cstheme="minorHAnsi"/>
          <w:i/>
        </w:rPr>
        <w:t>own</w:t>
      </w:r>
      <w:r w:rsidR="007D2B47" w:rsidRPr="0065518B">
        <w:rPr>
          <w:rFonts w:cstheme="minorHAnsi"/>
        </w:rPr>
        <w:t xml:space="preserve"> </w:t>
      </w:r>
      <w:r w:rsidR="00711852" w:rsidRPr="0065518B">
        <w:rPr>
          <w:rFonts w:cstheme="minorHAnsi"/>
        </w:rPr>
        <w:t>s</w:t>
      </w:r>
      <w:r w:rsidR="00711852" w:rsidRPr="0007133C">
        <w:rPr>
          <w:rFonts w:cstheme="minorHAnsi"/>
        </w:rPr>
        <w:t>ocial worlds</w:t>
      </w:r>
      <w:r w:rsidR="00222480" w:rsidRPr="0007133C">
        <w:rPr>
          <w:rFonts w:cstheme="minorHAnsi"/>
        </w:rPr>
        <w:t xml:space="preserve">.  </w:t>
      </w:r>
      <w:r w:rsidR="00F77297" w:rsidRPr="0007133C">
        <w:rPr>
          <w:rFonts w:cstheme="minorHAnsi"/>
        </w:rPr>
        <w:t>Thus:</w:t>
      </w:r>
    </w:p>
    <w:p w:rsidR="00222480" w:rsidRPr="0007133C" w:rsidRDefault="00222480" w:rsidP="00222480">
      <w:pPr>
        <w:rPr>
          <w:rFonts w:cstheme="minorHAnsi"/>
        </w:rPr>
      </w:pPr>
    </w:p>
    <w:p w:rsidR="00222480" w:rsidRPr="0007133C" w:rsidRDefault="00F77297" w:rsidP="00F77297">
      <w:pPr>
        <w:pStyle w:val="ListParagraph"/>
        <w:numPr>
          <w:ilvl w:val="0"/>
          <w:numId w:val="7"/>
        </w:numPr>
        <w:rPr>
          <w:rFonts w:cstheme="minorHAnsi"/>
        </w:rPr>
      </w:pPr>
      <w:r w:rsidRPr="0007133C">
        <w:rPr>
          <w:rFonts w:cstheme="minorHAnsi"/>
        </w:rPr>
        <w:t>D</w:t>
      </w:r>
      <w:r w:rsidR="00711852" w:rsidRPr="0007133C">
        <w:rPr>
          <w:rFonts w:cstheme="minorHAnsi"/>
        </w:rPr>
        <w:t xml:space="preserve">uring the 2008-2009 Page Turners program, an 8-year-old writes in her review of Ludwig Bemelmans's </w:t>
      </w:r>
      <w:r w:rsidR="00711852" w:rsidRPr="0007133C">
        <w:rPr>
          <w:rFonts w:cstheme="minorHAnsi"/>
          <w:i/>
        </w:rPr>
        <w:t>Madeline</w:t>
      </w:r>
      <w:r w:rsidR="00711852" w:rsidRPr="0007133C">
        <w:rPr>
          <w:rFonts w:cstheme="minorHAnsi"/>
        </w:rPr>
        <w:t>:  "I think second grade girls would love this book because the twelve little girls in the story do everything together."</w:t>
      </w:r>
      <w:r w:rsidR="00711852" w:rsidRPr="0007133C">
        <w:rPr>
          <w:rStyle w:val="FootnoteReference"/>
          <w:rFonts w:cstheme="minorHAnsi"/>
        </w:rPr>
        <w:footnoteReference w:id="25"/>
      </w:r>
      <w:r w:rsidR="00711852" w:rsidRPr="0007133C">
        <w:rPr>
          <w:rFonts w:cstheme="minorHAnsi"/>
        </w:rPr>
        <w:t xml:space="preserve">  </w:t>
      </w:r>
    </w:p>
    <w:p w:rsidR="00F518D1" w:rsidRPr="0007133C" w:rsidRDefault="00F518D1" w:rsidP="00222480">
      <w:pPr>
        <w:rPr>
          <w:rFonts w:eastAsia="Times New Roman" w:cstheme="minorHAnsi"/>
        </w:rPr>
      </w:pPr>
    </w:p>
    <w:p w:rsidR="00222480" w:rsidRPr="0007133C" w:rsidRDefault="008B7A43" w:rsidP="00F77297">
      <w:pPr>
        <w:pStyle w:val="ListParagraph"/>
        <w:numPr>
          <w:ilvl w:val="0"/>
          <w:numId w:val="7"/>
        </w:numPr>
        <w:rPr>
          <w:rFonts w:eastAsia="Times New Roman" w:cstheme="minorHAnsi"/>
        </w:rPr>
      </w:pPr>
      <w:r w:rsidRPr="0007133C">
        <w:rPr>
          <w:rFonts w:eastAsia="Times New Roman" w:cstheme="minorHAnsi"/>
        </w:rPr>
        <w:lastRenderedPageBreak/>
        <w:t xml:space="preserve">A year later, a </w:t>
      </w:r>
      <w:r w:rsidR="00711852" w:rsidRPr="0007133C">
        <w:rPr>
          <w:rFonts w:eastAsia="Times New Roman" w:cstheme="minorHAnsi"/>
        </w:rPr>
        <w:t xml:space="preserve">7-year-old writes in part about </w:t>
      </w:r>
      <w:r w:rsidR="00711852" w:rsidRPr="0007133C">
        <w:rPr>
          <w:rFonts w:eastAsia="Times New Roman" w:cstheme="minorHAnsi"/>
          <w:i/>
        </w:rPr>
        <w:t>Max's Dragon Shirt</w:t>
      </w:r>
      <w:r w:rsidR="00711852" w:rsidRPr="0007133C">
        <w:rPr>
          <w:rFonts w:eastAsia="Times New Roman" w:cstheme="minorHAnsi"/>
        </w:rPr>
        <w:t xml:space="preserve"> by Rosemary Wells:</w:t>
      </w:r>
      <w:r w:rsidRPr="0007133C">
        <w:rPr>
          <w:rFonts w:eastAsia="Times New Roman" w:cstheme="minorHAnsi"/>
        </w:rPr>
        <w:t xml:space="preserve"> "</w:t>
      </w:r>
      <w:r w:rsidR="00711852" w:rsidRPr="0007133C">
        <w:rPr>
          <w:rFonts w:eastAsia="Times New Roman" w:cstheme="minorHAnsi"/>
        </w:rPr>
        <w:t>I like Max because he is quiet and sometimes doesn't make sense.  I am like Max because sometimes my mom says I need new jeans, and I want sweat pants instead because they are comfortable.</w:t>
      </w:r>
      <w:r w:rsidRPr="0007133C">
        <w:rPr>
          <w:rFonts w:eastAsia="Times New Roman" w:cstheme="minorHAnsi"/>
        </w:rPr>
        <w:t>"</w:t>
      </w:r>
      <w:r w:rsidR="00711852" w:rsidRPr="0007133C">
        <w:rPr>
          <w:rStyle w:val="FootnoteReference"/>
          <w:rFonts w:eastAsia="Times New Roman" w:cstheme="minorHAnsi"/>
        </w:rPr>
        <w:footnoteReference w:id="26"/>
      </w:r>
    </w:p>
    <w:p w:rsidR="00222480" w:rsidRPr="0007133C" w:rsidRDefault="00222480" w:rsidP="00222480">
      <w:pPr>
        <w:rPr>
          <w:rFonts w:eastAsia="Times New Roman" w:cstheme="minorHAnsi"/>
        </w:rPr>
      </w:pPr>
    </w:p>
    <w:p w:rsidR="00222480" w:rsidRPr="0007133C" w:rsidRDefault="00222480" w:rsidP="00F77297">
      <w:pPr>
        <w:pStyle w:val="ListParagraph"/>
        <w:numPr>
          <w:ilvl w:val="0"/>
          <w:numId w:val="7"/>
        </w:numPr>
        <w:rPr>
          <w:rFonts w:eastAsia="Times New Roman" w:cstheme="minorHAnsi"/>
        </w:rPr>
      </w:pPr>
      <w:r w:rsidRPr="0007133C">
        <w:rPr>
          <w:rFonts w:eastAsia="Times New Roman" w:cstheme="minorHAnsi"/>
        </w:rPr>
        <w:t xml:space="preserve">Earlier, </w:t>
      </w:r>
      <w:r w:rsidR="00A71DB9" w:rsidRPr="0007133C">
        <w:rPr>
          <w:rFonts w:eastAsia="Times New Roman" w:cstheme="minorHAnsi"/>
        </w:rPr>
        <w:t xml:space="preserve">from the 2006-07 cohort, which dubbed itself the "Reading Rascals," a 9-year-old finds familiarity in Marianne Macdonald's </w:t>
      </w:r>
      <w:r w:rsidR="00A71DB9" w:rsidRPr="0007133C">
        <w:rPr>
          <w:rFonts w:eastAsia="Times New Roman" w:cstheme="minorHAnsi"/>
          <w:i/>
        </w:rPr>
        <w:t>Dragon for Sale</w:t>
      </w:r>
      <w:r w:rsidR="00A71DB9" w:rsidRPr="0007133C">
        <w:rPr>
          <w:rFonts w:eastAsia="Times New Roman" w:cstheme="minorHAnsi"/>
        </w:rPr>
        <w:t>:</w:t>
      </w:r>
      <w:r w:rsidR="00FD0109">
        <w:rPr>
          <w:rFonts w:eastAsia="Times New Roman" w:cstheme="minorHAnsi"/>
        </w:rPr>
        <w:t xml:space="preserve"> </w:t>
      </w:r>
      <w:r w:rsidR="00A71DB9" w:rsidRPr="0007133C">
        <w:rPr>
          <w:rFonts w:eastAsia="Times New Roman" w:cstheme="minorHAnsi"/>
        </w:rPr>
        <w:t xml:space="preserve"> "I think a dragon is the worst pet to keep, because it could be dangerous!  I recommend this book to my family because it has dragon situations, which are a little scary!"</w:t>
      </w:r>
      <w:r w:rsidR="00A71DB9" w:rsidRPr="0007133C">
        <w:rPr>
          <w:rStyle w:val="FootnoteReference"/>
          <w:rFonts w:eastAsia="Times New Roman" w:cstheme="minorHAnsi"/>
        </w:rPr>
        <w:footnoteReference w:id="27"/>
      </w:r>
    </w:p>
    <w:p w:rsidR="00222480" w:rsidRPr="0007133C" w:rsidRDefault="00222480" w:rsidP="00222480">
      <w:pPr>
        <w:rPr>
          <w:rFonts w:eastAsia="Times New Roman" w:cstheme="minorHAnsi"/>
        </w:rPr>
      </w:pPr>
    </w:p>
    <w:p w:rsidR="00711852" w:rsidRPr="0007133C" w:rsidRDefault="00222480" w:rsidP="00711852">
      <w:pPr>
        <w:pStyle w:val="ListParagraph"/>
        <w:numPr>
          <w:ilvl w:val="0"/>
          <w:numId w:val="7"/>
        </w:numPr>
        <w:rPr>
          <w:rFonts w:cstheme="minorHAnsi"/>
        </w:rPr>
      </w:pPr>
      <w:r w:rsidRPr="0007133C">
        <w:rPr>
          <w:rFonts w:eastAsia="Times New Roman" w:cstheme="minorHAnsi"/>
        </w:rPr>
        <w:t>And finally, a</w:t>
      </w:r>
      <w:r w:rsidR="00711852" w:rsidRPr="0007133C">
        <w:rPr>
          <w:rFonts w:cstheme="minorHAnsi"/>
        </w:rPr>
        <w:t xml:space="preserve"> 9-year-old from the 2004-05 Page Turners </w:t>
      </w:r>
      <w:r w:rsidR="00383F9F" w:rsidRPr="0007133C">
        <w:rPr>
          <w:rFonts w:cstheme="minorHAnsi"/>
        </w:rPr>
        <w:t xml:space="preserve">feels akin to </w:t>
      </w:r>
      <w:r w:rsidR="00711852" w:rsidRPr="0007133C">
        <w:rPr>
          <w:rFonts w:cstheme="minorHAnsi"/>
          <w:i/>
        </w:rPr>
        <w:t>Anastasia Krupnik</w:t>
      </w:r>
      <w:r w:rsidR="00711852" w:rsidRPr="0007133C">
        <w:rPr>
          <w:rFonts w:cstheme="minorHAnsi"/>
        </w:rPr>
        <w:t xml:space="preserve"> by Lois Lowry:</w:t>
      </w:r>
      <w:r w:rsidR="00383F9F" w:rsidRPr="0007133C">
        <w:rPr>
          <w:rFonts w:cstheme="minorHAnsi"/>
        </w:rPr>
        <w:t xml:space="preserve">  "</w:t>
      </w:r>
      <w:r w:rsidR="00711852" w:rsidRPr="0007133C">
        <w:rPr>
          <w:rFonts w:eastAsia="Times New Roman" w:cstheme="minorHAnsi"/>
        </w:rPr>
        <w:t xml:space="preserve">Anastasia Krupnik is a very good girl. </w:t>
      </w:r>
      <w:r w:rsidR="00FD0109">
        <w:rPr>
          <w:rFonts w:eastAsia="Times New Roman" w:cstheme="minorHAnsi"/>
        </w:rPr>
        <w:t xml:space="preserve"> </w:t>
      </w:r>
      <w:r w:rsidR="00711852" w:rsidRPr="0007133C">
        <w:rPr>
          <w:rFonts w:eastAsia="Times New Roman" w:cstheme="minorHAnsi"/>
        </w:rPr>
        <w:t>She does a lot of crazy things, like says she is stupid.</w:t>
      </w:r>
      <w:r w:rsidR="00642EE2" w:rsidRPr="0007133C">
        <w:rPr>
          <w:rFonts w:eastAsia="Times New Roman" w:cstheme="minorHAnsi"/>
        </w:rPr>
        <w:t xml:space="preserve"> </w:t>
      </w:r>
      <w:r w:rsidR="00711852" w:rsidRPr="0007133C">
        <w:rPr>
          <w:rFonts w:eastAsia="Times New Roman" w:cstheme="minorHAnsi"/>
        </w:rPr>
        <w:t xml:space="preserve"> She also likes boys.</w:t>
      </w:r>
      <w:r w:rsidR="00642EE2" w:rsidRPr="0007133C">
        <w:rPr>
          <w:rFonts w:eastAsia="Times New Roman" w:cstheme="minorHAnsi"/>
        </w:rPr>
        <w:t xml:space="preserve"> </w:t>
      </w:r>
      <w:r w:rsidR="00711852" w:rsidRPr="0007133C">
        <w:rPr>
          <w:rFonts w:eastAsia="Times New Roman" w:cstheme="minorHAnsi"/>
        </w:rPr>
        <w:t xml:space="preserve"> What she does not like is this boring old teacher. . . . She is a teacher who never understands what Anastasia is saying.</w:t>
      </w:r>
      <w:r w:rsidR="00642EE2" w:rsidRPr="0007133C">
        <w:rPr>
          <w:rFonts w:eastAsia="Times New Roman" w:cstheme="minorHAnsi"/>
        </w:rPr>
        <w:t xml:space="preserve"> </w:t>
      </w:r>
      <w:r w:rsidR="00711852" w:rsidRPr="0007133C">
        <w:rPr>
          <w:rFonts w:eastAsia="Times New Roman" w:cstheme="minorHAnsi"/>
        </w:rPr>
        <w:t xml:space="preserve"> But do you know what else? </w:t>
      </w:r>
      <w:r w:rsidR="00642EE2" w:rsidRPr="0007133C">
        <w:rPr>
          <w:rFonts w:eastAsia="Times New Roman" w:cstheme="minorHAnsi"/>
        </w:rPr>
        <w:t xml:space="preserve"> </w:t>
      </w:r>
      <w:r w:rsidR="00711852" w:rsidRPr="0007133C">
        <w:rPr>
          <w:rFonts w:eastAsia="Times New Roman" w:cstheme="minorHAnsi"/>
        </w:rPr>
        <w:t>Anastasia's</w:t>
      </w:r>
      <w:r w:rsidR="00A71DB9" w:rsidRPr="0007133C">
        <w:rPr>
          <w:rFonts w:eastAsia="Times New Roman" w:cstheme="minorHAnsi"/>
        </w:rPr>
        <w:t xml:space="preserve"> mother is having another baby.</w:t>
      </w:r>
      <w:r w:rsidR="00711852" w:rsidRPr="0007133C">
        <w:rPr>
          <w:rFonts w:eastAsia="Times New Roman" w:cstheme="minorHAnsi"/>
        </w:rPr>
        <w:t xml:space="preserve"> . . . I recommend this book </w:t>
      </w:r>
      <w:r w:rsidR="00002BE5" w:rsidRPr="0007133C">
        <w:rPr>
          <w:rFonts w:eastAsia="Times New Roman" w:cstheme="minorHAnsi"/>
        </w:rPr>
        <w:t>. . .</w:t>
      </w:r>
      <w:r w:rsidR="00711852" w:rsidRPr="0007133C">
        <w:rPr>
          <w:rFonts w:eastAsia="Times New Roman" w:cstheme="minorHAnsi"/>
        </w:rPr>
        <w:t xml:space="preserve"> to my friend at school, Priscilla, because she got a new baby brother, and her teacher never understands what she is saying, either.</w:t>
      </w:r>
      <w:r w:rsidR="00383F9F" w:rsidRPr="0007133C">
        <w:rPr>
          <w:rFonts w:eastAsia="Times New Roman" w:cstheme="minorHAnsi"/>
        </w:rPr>
        <w:t>"</w:t>
      </w:r>
      <w:r w:rsidR="00711852" w:rsidRPr="0007133C">
        <w:rPr>
          <w:rStyle w:val="FootnoteReference"/>
          <w:rFonts w:eastAsia="Times New Roman" w:cstheme="minorHAnsi"/>
        </w:rPr>
        <w:footnoteReference w:id="28"/>
      </w:r>
    </w:p>
    <w:p w:rsidR="00DA51F4" w:rsidRPr="0007133C" w:rsidRDefault="00DA51F4" w:rsidP="00CC29F3">
      <w:pPr>
        <w:rPr>
          <w:rFonts w:eastAsia="Times New Roman" w:cstheme="minorHAnsi"/>
          <w:i/>
        </w:rPr>
      </w:pPr>
    </w:p>
    <w:p w:rsidR="00CC29F3" w:rsidRPr="0007133C" w:rsidRDefault="00017525" w:rsidP="00CC29F3">
      <w:pPr>
        <w:rPr>
          <w:rFonts w:eastAsia="Times New Roman" w:cstheme="minorHAnsi"/>
          <w:i/>
        </w:rPr>
      </w:pPr>
      <w:r w:rsidRPr="0007133C">
        <w:rPr>
          <w:rFonts w:eastAsia="Times New Roman" w:cstheme="minorHAnsi"/>
          <w:i/>
        </w:rPr>
        <w:t xml:space="preserve">Visitors </w:t>
      </w:r>
      <w:r w:rsidR="00CC29F3" w:rsidRPr="0007133C">
        <w:rPr>
          <w:rFonts w:eastAsia="Times New Roman" w:cstheme="minorHAnsi"/>
          <w:i/>
        </w:rPr>
        <w:t xml:space="preserve">from </w:t>
      </w:r>
      <w:r w:rsidRPr="0007133C">
        <w:rPr>
          <w:rFonts w:eastAsia="Times New Roman" w:cstheme="minorHAnsi"/>
          <w:i/>
        </w:rPr>
        <w:t>New Victory Theater</w:t>
      </w:r>
    </w:p>
    <w:p w:rsidR="00CC29F3" w:rsidRPr="0007133C" w:rsidRDefault="00CC29F3" w:rsidP="00CC29F3">
      <w:pPr>
        <w:rPr>
          <w:rFonts w:eastAsia="Times New Roman" w:cstheme="minorHAnsi"/>
          <w:i/>
        </w:rPr>
      </w:pPr>
    </w:p>
    <w:p w:rsidR="00961CE7" w:rsidRPr="0007133C" w:rsidRDefault="00F86F4C" w:rsidP="00CC29F3">
      <w:pPr>
        <w:rPr>
          <w:rFonts w:eastAsia="Times New Roman" w:cstheme="minorHAnsi"/>
        </w:rPr>
      </w:pPr>
      <w:r w:rsidRPr="0007133C">
        <w:rPr>
          <w:rFonts w:eastAsia="Times New Roman" w:cstheme="minorHAnsi"/>
        </w:rPr>
        <w:t>One afternoon</w:t>
      </w:r>
      <w:r w:rsidR="00F77297" w:rsidRPr="0007133C">
        <w:rPr>
          <w:rFonts w:eastAsia="Times New Roman" w:cstheme="minorHAnsi"/>
        </w:rPr>
        <w:t>,</w:t>
      </w:r>
      <w:r w:rsidRPr="0007133C">
        <w:rPr>
          <w:rFonts w:eastAsia="Times New Roman" w:cstheme="minorHAnsi"/>
        </w:rPr>
        <w:t xml:space="preserve"> two members </w:t>
      </w:r>
      <w:r w:rsidR="00F77297" w:rsidRPr="0007133C">
        <w:rPr>
          <w:rFonts w:eastAsia="Times New Roman" w:cstheme="minorHAnsi"/>
        </w:rPr>
        <w:t>of t</w:t>
      </w:r>
      <w:r w:rsidRPr="0007133C">
        <w:rPr>
          <w:rFonts w:eastAsia="Times New Roman" w:cstheme="minorHAnsi"/>
        </w:rPr>
        <w:t xml:space="preserve">he New Victory Theater arrive to help prepare the </w:t>
      </w:r>
      <w:r w:rsidR="00017525" w:rsidRPr="0007133C">
        <w:rPr>
          <w:rFonts w:eastAsia="Times New Roman" w:cstheme="minorHAnsi"/>
        </w:rPr>
        <w:t>first, second, and third graders</w:t>
      </w:r>
      <w:r w:rsidRPr="0007133C">
        <w:rPr>
          <w:rFonts w:eastAsia="Times New Roman" w:cstheme="minorHAnsi"/>
        </w:rPr>
        <w:t xml:space="preserve"> for a trip that all Page Turners will be making to see the Shanghai Circus at the</w:t>
      </w:r>
      <w:r w:rsidR="00C202E1" w:rsidRPr="0007133C">
        <w:rPr>
          <w:rFonts w:eastAsia="Times New Roman" w:cstheme="minorHAnsi"/>
        </w:rPr>
        <w:t xml:space="preserve"> Theater</w:t>
      </w:r>
      <w:r w:rsidR="00951D97" w:rsidRPr="0007133C">
        <w:rPr>
          <w:rFonts w:eastAsia="Times New Roman" w:cstheme="minorHAnsi"/>
        </w:rPr>
        <w:t xml:space="preserve"> just a few blocks away</w:t>
      </w:r>
      <w:r w:rsidR="00C202E1" w:rsidRPr="0007133C">
        <w:rPr>
          <w:rFonts w:eastAsia="Times New Roman" w:cstheme="minorHAnsi"/>
        </w:rPr>
        <w:t>.</w:t>
      </w:r>
      <w:r w:rsidR="00951D97" w:rsidRPr="0007133C">
        <w:rPr>
          <w:rFonts w:eastAsia="Times New Roman" w:cstheme="minorHAnsi"/>
        </w:rPr>
        <w:t xml:space="preserve">  In part, </w:t>
      </w:r>
      <w:r w:rsidR="00A71DB9" w:rsidRPr="0007133C">
        <w:rPr>
          <w:rFonts w:eastAsia="Times New Roman" w:cstheme="minorHAnsi"/>
        </w:rPr>
        <w:t xml:space="preserve">the </w:t>
      </w:r>
      <w:r w:rsidR="00951D97" w:rsidRPr="0007133C">
        <w:rPr>
          <w:rFonts w:eastAsia="Times New Roman" w:cstheme="minorHAnsi"/>
        </w:rPr>
        <w:t>Theater</w:t>
      </w:r>
      <w:r w:rsidR="00911BD6" w:rsidRPr="0007133C">
        <w:rPr>
          <w:rFonts w:eastAsia="Times New Roman" w:cstheme="minorHAnsi"/>
        </w:rPr>
        <w:t xml:space="preserve"> describes its</w:t>
      </w:r>
      <w:r w:rsidR="00951D97" w:rsidRPr="0007133C">
        <w:rPr>
          <w:rFonts w:eastAsia="Times New Roman" w:cstheme="minorHAnsi"/>
        </w:rPr>
        <w:t xml:space="preserve"> work as follows:  </w:t>
      </w:r>
      <w:r w:rsidR="00C202E1" w:rsidRPr="0007133C">
        <w:rPr>
          <w:rFonts w:eastAsia="Times New Roman" w:cstheme="minorHAnsi"/>
        </w:rPr>
        <w:t xml:space="preserve">  </w:t>
      </w:r>
    </w:p>
    <w:p w:rsidR="00961CE7" w:rsidRPr="0007133C" w:rsidRDefault="00961CE7" w:rsidP="00CC29F3">
      <w:pPr>
        <w:rPr>
          <w:rFonts w:eastAsia="Times New Roman" w:cstheme="minorHAnsi"/>
        </w:rPr>
      </w:pPr>
    </w:p>
    <w:p w:rsidR="00961CE7" w:rsidRPr="0007133C" w:rsidRDefault="00961CE7" w:rsidP="00951D97">
      <w:pPr>
        <w:ind w:left="720"/>
        <w:rPr>
          <w:rFonts w:eastAsia="Times New Roman" w:cstheme="minorHAnsi"/>
        </w:rPr>
      </w:pPr>
      <w:r w:rsidRPr="0007133C">
        <w:rPr>
          <w:rFonts w:cstheme="minorHAnsi"/>
        </w:rPr>
        <w:t xml:space="preserve">Intrinsic to the New Victory mission is that its performance season and education programs combine to create a unique artistic and learning experience that complements student development by using the performing arts as an educational resource. </w:t>
      </w:r>
      <w:r w:rsidR="00E34DE6" w:rsidRPr="0007133C">
        <w:rPr>
          <w:rFonts w:cstheme="minorHAnsi"/>
        </w:rPr>
        <w:t xml:space="preserve"> </w:t>
      </w:r>
      <w:r w:rsidRPr="0007133C">
        <w:rPr>
          <w:rFonts w:cstheme="minorHAnsi"/>
        </w:rPr>
        <w:t>New Victory presentations inspire students of all ages to explore their imaginations and the world around them; many of these students experience their first ever, live performance in The New Victory Theater.</w:t>
      </w:r>
      <w:r w:rsidR="00951D97" w:rsidRPr="0007133C">
        <w:rPr>
          <w:rStyle w:val="FootnoteReference"/>
          <w:rFonts w:cstheme="minorHAnsi"/>
        </w:rPr>
        <w:footnoteReference w:id="29"/>
      </w:r>
    </w:p>
    <w:p w:rsidR="00961CE7" w:rsidRPr="0007133C" w:rsidRDefault="00961CE7" w:rsidP="00CC29F3">
      <w:pPr>
        <w:rPr>
          <w:rFonts w:eastAsia="Times New Roman" w:cstheme="minorHAnsi"/>
        </w:rPr>
      </w:pPr>
    </w:p>
    <w:p w:rsidR="00D2376E" w:rsidRPr="0007133C" w:rsidRDefault="00A71DB9" w:rsidP="00CC29F3">
      <w:pPr>
        <w:rPr>
          <w:rFonts w:eastAsia="Times New Roman" w:cstheme="minorHAnsi"/>
        </w:rPr>
      </w:pPr>
      <w:r w:rsidRPr="0007133C">
        <w:rPr>
          <w:rFonts w:eastAsia="Times New Roman" w:cstheme="minorHAnsi"/>
        </w:rPr>
        <w:t>D</w:t>
      </w:r>
      <w:r w:rsidR="00911BD6" w:rsidRPr="0007133C">
        <w:rPr>
          <w:rFonts w:eastAsia="Times New Roman" w:cstheme="minorHAnsi"/>
        </w:rPr>
        <w:t xml:space="preserve">uring the visit to </w:t>
      </w:r>
      <w:r w:rsidR="00951D97" w:rsidRPr="0007133C">
        <w:rPr>
          <w:rFonts w:eastAsia="Times New Roman" w:cstheme="minorHAnsi"/>
        </w:rPr>
        <w:t>Page Turner</w:t>
      </w:r>
      <w:r w:rsidR="00911BD6" w:rsidRPr="0007133C">
        <w:rPr>
          <w:rFonts w:eastAsia="Times New Roman" w:cstheme="minorHAnsi"/>
        </w:rPr>
        <w:t>s</w:t>
      </w:r>
      <w:r w:rsidR="00C202E1" w:rsidRPr="0007133C">
        <w:rPr>
          <w:rFonts w:eastAsia="Times New Roman" w:cstheme="minorHAnsi"/>
        </w:rPr>
        <w:t xml:space="preserve">, </w:t>
      </w:r>
      <w:r w:rsidR="00951D97" w:rsidRPr="0007133C">
        <w:rPr>
          <w:rFonts w:eastAsia="Times New Roman" w:cstheme="minorHAnsi"/>
        </w:rPr>
        <w:t>a</w:t>
      </w:r>
      <w:r w:rsidR="00C202E1" w:rsidRPr="0007133C">
        <w:rPr>
          <w:rFonts w:eastAsia="Times New Roman" w:cstheme="minorHAnsi"/>
        </w:rPr>
        <w:t xml:space="preserve"> dozen </w:t>
      </w:r>
      <w:r w:rsidR="00951D97" w:rsidRPr="0007133C">
        <w:rPr>
          <w:rFonts w:eastAsia="Times New Roman" w:cstheme="minorHAnsi"/>
        </w:rPr>
        <w:t>children</w:t>
      </w:r>
      <w:r w:rsidR="00C202E1" w:rsidRPr="0007133C">
        <w:rPr>
          <w:rFonts w:eastAsia="Times New Roman" w:cstheme="minorHAnsi"/>
        </w:rPr>
        <w:t xml:space="preserve"> sit</w:t>
      </w:r>
      <w:r w:rsidR="00F77297" w:rsidRPr="0007133C">
        <w:rPr>
          <w:rFonts w:eastAsia="Times New Roman" w:cstheme="minorHAnsi"/>
        </w:rPr>
        <w:t xml:space="preserve"> in a semi-circle</w:t>
      </w:r>
      <w:r w:rsidRPr="0007133C">
        <w:rPr>
          <w:rFonts w:eastAsia="Times New Roman" w:cstheme="minorHAnsi"/>
        </w:rPr>
        <w:t xml:space="preserve"> </w:t>
      </w:r>
      <w:r w:rsidR="00F77297" w:rsidRPr="0007133C">
        <w:rPr>
          <w:rFonts w:eastAsia="Times New Roman" w:cstheme="minorHAnsi"/>
        </w:rPr>
        <w:t xml:space="preserve">on the floor </w:t>
      </w:r>
      <w:r w:rsidRPr="0007133C">
        <w:rPr>
          <w:rFonts w:eastAsia="Times New Roman" w:cstheme="minorHAnsi"/>
        </w:rPr>
        <w:t>with Michele</w:t>
      </w:r>
      <w:r w:rsidR="00C202E1" w:rsidRPr="0007133C">
        <w:rPr>
          <w:rFonts w:eastAsia="Times New Roman" w:cstheme="minorHAnsi"/>
        </w:rPr>
        <w:t xml:space="preserve"> </w:t>
      </w:r>
      <w:r w:rsidR="00911BD6" w:rsidRPr="0007133C">
        <w:rPr>
          <w:rFonts w:eastAsia="Times New Roman" w:cstheme="minorHAnsi"/>
        </w:rPr>
        <w:t>and</w:t>
      </w:r>
      <w:r w:rsidR="00C202E1" w:rsidRPr="0007133C">
        <w:rPr>
          <w:rFonts w:eastAsia="Times New Roman" w:cstheme="minorHAnsi"/>
        </w:rPr>
        <w:t xml:space="preserve"> watch</w:t>
      </w:r>
      <w:r w:rsidR="00322B70" w:rsidRPr="0007133C">
        <w:rPr>
          <w:rFonts w:eastAsia="Times New Roman" w:cstheme="minorHAnsi"/>
        </w:rPr>
        <w:t xml:space="preserve"> closely as the visitors perform an</w:t>
      </w:r>
      <w:r w:rsidR="00C202E1" w:rsidRPr="0007133C">
        <w:rPr>
          <w:rFonts w:eastAsia="Times New Roman" w:cstheme="minorHAnsi"/>
        </w:rPr>
        <w:t xml:space="preserve"> acrobatic trick.  </w:t>
      </w:r>
      <w:r w:rsidR="00911BD6" w:rsidRPr="0007133C">
        <w:rPr>
          <w:rFonts w:eastAsia="Times New Roman" w:cstheme="minorHAnsi"/>
        </w:rPr>
        <w:t>As the</w:t>
      </w:r>
      <w:r w:rsidR="00322B70" w:rsidRPr="0007133C">
        <w:rPr>
          <w:rFonts w:eastAsia="Times New Roman" w:cstheme="minorHAnsi"/>
        </w:rPr>
        <w:t xml:space="preserve">y work, the </w:t>
      </w:r>
      <w:r w:rsidR="00911BD6" w:rsidRPr="0007133C">
        <w:rPr>
          <w:rFonts w:eastAsia="Times New Roman" w:cstheme="minorHAnsi"/>
        </w:rPr>
        <w:t>perform</w:t>
      </w:r>
      <w:r w:rsidR="00322B70" w:rsidRPr="0007133C">
        <w:rPr>
          <w:rFonts w:eastAsia="Times New Roman" w:cstheme="minorHAnsi"/>
        </w:rPr>
        <w:t xml:space="preserve">ers </w:t>
      </w:r>
      <w:r w:rsidR="00C202E1" w:rsidRPr="0007133C">
        <w:rPr>
          <w:rFonts w:eastAsia="Times New Roman" w:cstheme="minorHAnsi"/>
        </w:rPr>
        <w:t xml:space="preserve">talk through </w:t>
      </w:r>
      <w:r w:rsidR="00765EBC" w:rsidRPr="0007133C">
        <w:rPr>
          <w:rFonts w:eastAsia="Times New Roman" w:cstheme="minorHAnsi"/>
        </w:rPr>
        <w:t xml:space="preserve">each step </w:t>
      </w:r>
      <w:r w:rsidR="00C202E1" w:rsidRPr="0007133C">
        <w:rPr>
          <w:rFonts w:eastAsia="Times New Roman" w:cstheme="minorHAnsi"/>
        </w:rPr>
        <w:t>and ask the</w:t>
      </w:r>
      <w:r w:rsidR="00951D97" w:rsidRPr="0007133C">
        <w:rPr>
          <w:rFonts w:eastAsia="Times New Roman" w:cstheme="minorHAnsi"/>
        </w:rPr>
        <w:t xml:space="preserve"> children </w:t>
      </w:r>
      <w:r w:rsidR="00C202E1" w:rsidRPr="0007133C">
        <w:rPr>
          <w:rFonts w:eastAsia="Times New Roman" w:cstheme="minorHAnsi"/>
        </w:rPr>
        <w:t xml:space="preserve">to repeat the </w:t>
      </w:r>
      <w:r w:rsidR="00951D97" w:rsidRPr="0007133C">
        <w:rPr>
          <w:rFonts w:eastAsia="Times New Roman" w:cstheme="minorHAnsi"/>
        </w:rPr>
        <w:t xml:space="preserve">professional </w:t>
      </w:r>
      <w:r w:rsidR="00C202E1" w:rsidRPr="0007133C">
        <w:rPr>
          <w:rFonts w:eastAsia="Times New Roman" w:cstheme="minorHAnsi"/>
        </w:rPr>
        <w:t xml:space="preserve">vocabulary.  "Catcher lock" </w:t>
      </w:r>
      <w:r w:rsidR="00765EBC" w:rsidRPr="0007133C">
        <w:rPr>
          <w:rFonts w:eastAsia="Times New Roman" w:cstheme="minorHAnsi"/>
        </w:rPr>
        <w:t xml:space="preserve">names </w:t>
      </w:r>
      <w:r w:rsidR="00C202E1" w:rsidRPr="0007133C">
        <w:rPr>
          <w:rFonts w:eastAsia="Times New Roman" w:cstheme="minorHAnsi"/>
        </w:rPr>
        <w:t>the way they are holding hands</w:t>
      </w:r>
      <w:r w:rsidR="00322B70" w:rsidRPr="0007133C">
        <w:rPr>
          <w:rFonts w:eastAsia="Times New Roman" w:cstheme="minorHAnsi"/>
        </w:rPr>
        <w:t xml:space="preserve">; </w:t>
      </w:r>
      <w:r w:rsidR="00C202E1" w:rsidRPr="0007133C">
        <w:rPr>
          <w:rFonts w:eastAsia="Times New Roman" w:cstheme="minorHAnsi"/>
        </w:rPr>
        <w:t>"</w:t>
      </w:r>
      <w:r w:rsidR="00322B70" w:rsidRPr="0007133C">
        <w:rPr>
          <w:rFonts w:eastAsia="Times New Roman" w:cstheme="minorHAnsi"/>
        </w:rPr>
        <w:t>h</w:t>
      </w:r>
      <w:r w:rsidR="00C202E1" w:rsidRPr="0007133C">
        <w:rPr>
          <w:rFonts w:eastAsia="Times New Roman" w:cstheme="minorHAnsi"/>
        </w:rPr>
        <w:t>up"</w:t>
      </w:r>
      <w:r w:rsidR="00322B70" w:rsidRPr="0007133C">
        <w:rPr>
          <w:rFonts w:eastAsia="Times New Roman" w:cstheme="minorHAnsi"/>
        </w:rPr>
        <w:t xml:space="preserve"> signals when each is </w:t>
      </w:r>
      <w:r w:rsidR="00C202E1" w:rsidRPr="0007133C">
        <w:rPr>
          <w:rFonts w:eastAsia="Times New Roman" w:cstheme="minorHAnsi"/>
        </w:rPr>
        <w:t>connected and ready to go.  "Style"</w:t>
      </w:r>
      <w:r w:rsidR="00765EBC" w:rsidRPr="0007133C">
        <w:rPr>
          <w:rFonts w:eastAsia="Times New Roman" w:cstheme="minorHAnsi"/>
        </w:rPr>
        <w:t xml:space="preserve"> </w:t>
      </w:r>
      <w:r w:rsidR="00C202E1" w:rsidRPr="0007133C">
        <w:rPr>
          <w:rFonts w:eastAsia="Times New Roman" w:cstheme="minorHAnsi"/>
        </w:rPr>
        <w:t>refer</w:t>
      </w:r>
      <w:r w:rsidR="00765EBC" w:rsidRPr="0007133C">
        <w:rPr>
          <w:rFonts w:eastAsia="Times New Roman" w:cstheme="minorHAnsi"/>
        </w:rPr>
        <w:t>s</w:t>
      </w:r>
      <w:r w:rsidR="00C202E1" w:rsidRPr="0007133C">
        <w:rPr>
          <w:rFonts w:eastAsia="Times New Roman" w:cstheme="minorHAnsi"/>
        </w:rPr>
        <w:t xml:space="preserve"> to the </w:t>
      </w:r>
      <w:r w:rsidR="00951D97" w:rsidRPr="0007133C">
        <w:rPr>
          <w:rFonts w:eastAsia="Times New Roman" w:cstheme="minorHAnsi"/>
        </w:rPr>
        <w:t>final</w:t>
      </w:r>
      <w:r w:rsidR="00C202E1" w:rsidRPr="0007133C">
        <w:rPr>
          <w:rFonts w:eastAsia="Times New Roman" w:cstheme="minorHAnsi"/>
        </w:rPr>
        <w:t xml:space="preserve"> pos</w:t>
      </w:r>
      <w:r w:rsidR="00765EBC" w:rsidRPr="0007133C">
        <w:rPr>
          <w:rFonts w:eastAsia="Times New Roman" w:cstheme="minorHAnsi"/>
        </w:rPr>
        <w:t xml:space="preserve">e; and with "Tada!" they show off the </w:t>
      </w:r>
      <w:r w:rsidR="00951D97" w:rsidRPr="0007133C">
        <w:rPr>
          <w:rFonts w:eastAsia="Times New Roman" w:cstheme="minorHAnsi"/>
        </w:rPr>
        <w:t xml:space="preserve">style, ending </w:t>
      </w:r>
      <w:r w:rsidR="00765EBC" w:rsidRPr="0007133C">
        <w:rPr>
          <w:rFonts w:eastAsia="Times New Roman" w:cstheme="minorHAnsi"/>
        </w:rPr>
        <w:t>with a flourish.</w:t>
      </w:r>
    </w:p>
    <w:p w:rsidR="00C202E1" w:rsidRPr="0007133C" w:rsidRDefault="00C202E1" w:rsidP="00CC29F3">
      <w:pPr>
        <w:rPr>
          <w:rFonts w:eastAsia="Times New Roman" w:cstheme="minorHAnsi"/>
        </w:rPr>
      </w:pPr>
    </w:p>
    <w:p w:rsidR="00CC29F3" w:rsidRPr="0007133C" w:rsidRDefault="00C202E1" w:rsidP="00CC29F3">
      <w:pPr>
        <w:rPr>
          <w:rFonts w:eastAsia="Times New Roman" w:cstheme="minorHAnsi"/>
        </w:rPr>
      </w:pPr>
      <w:r w:rsidRPr="0007133C">
        <w:rPr>
          <w:rFonts w:eastAsia="Times New Roman" w:cstheme="minorHAnsi"/>
        </w:rPr>
        <w:t xml:space="preserve">Michele then selects two children -- of about the same height -- from those who </w:t>
      </w:r>
      <w:r w:rsidR="00F77297" w:rsidRPr="0007133C">
        <w:rPr>
          <w:rFonts w:eastAsia="Times New Roman" w:cstheme="minorHAnsi"/>
        </w:rPr>
        <w:t xml:space="preserve">indicate they want to </w:t>
      </w:r>
      <w:r w:rsidRPr="0007133C">
        <w:rPr>
          <w:rFonts w:eastAsia="Times New Roman" w:cstheme="minorHAnsi"/>
        </w:rPr>
        <w:t>try the trick</w:t>
      </w:r>
      <w:r w:rsidR="002A0E40" w:rsidRPr="0007133C">
        <w:rPr>
          <w:rFonts w:eastAsia="Times New Roman" w:cstheme="minorHAnsi"/>
        </w:rPr>
        <w:t xml:space="preserve">.  The performers then coach them to do the trick, talking about what circus performers have to do:  </w:t>
      </w:r>
      <w:r w:rsidR="00F77297" w:rsidRPr="0007133C">
        <w:rPr>
          <w:rFonts w:eastAsia="Times New Roman" w:cstheme="minorHAnsi"/>
        </w:rPr>
        <w:t>"</w:t>
      </w:r>
      <w:r w:rsidR="002A0E40" w:rsidRPr="0007133C">
        <w:rPr>
          <w:rFonts w:eastAsia="Times New Roman" w:cstheme="minorHAnsi"/>
        </w:rPr>
        <w:t>grip,</w:t>
      </w:r>
      <w:r w:rsidR="00F77297" w:rsidRPr="0007133C">
        <w:rPr>
          <w:rFonts w:eastAsia="Times New Roman" w:cstheme="minorHAnsi"/>
        </w:rPr>
        <w:t>"</w:t>
      </w:r>
      <w:r w:rsidR="002A0E40" w:rsidRPr="0007133C">
        <w:rPr>
          <w:rFonts w:eastAsia="Times New Roman" w:cstheme="minorHAnsi"/>
        </w:rPr>
        <w:t xml:space="preserve"> </w:t>
      </w:r>
      <w:r w:rsidR="00F77297" w:rsidRPr="0007133C">
        <w:rPr>
          <w:rFonts w:eastAsia="Times New Roman" w:cstheme="minorHAnsi"/>
        </w:rPr>
        <w:t>"</w:t>
      </w:r>
      <w:r w:rsidR="002A0E40" w:rsidRPr="0007133C">
        <w:rPr>
          <w:rFonts w:eastAsia="Times New Roman" w:cstheme="minorHAnsi"/>
        </w:rPr>
        <w:t>spot,</w:t>
      </w:r>
      <w:r w:rsidR="00F77297" w:rsidRPr="0007133C">
        <w:rPr>
          <w:rFonts w:eastAsia="Times New Roman" w:cstheme="minorHAnsi"/>
        </w:rPr>
        <w:t>"</w:t>
      </w:r>
      <w:r w:rsidR="002A0E40" w:rsidRPr="0007133C">
        <w:rPr>
          <w:rFonts w:eastAsia="Times New Roman" w:cstheme="minorHAnsi"/>
        </w:rPr>
        <w:t xml:space="preserve"> </w:t>
      </w:r>
      <w:r w:rsidR="00F77297" w:rsidRPr="0007133C">
        <w:rPr>
          <w:rFonts w:eastAsia="Times New Roman" w:cstheme="minorHAnsi"/>
        </w:rPr>
        <w:t>"</w:t>
      </w:r>
      <w:r w:rsidR="002A0E40" w:rsidRPr="0007133C">
        <w:rPr>
          <w:rFonts w:eastAsia="Times New Roman" w:cstheme="minorHAnsi"/>
        </w:rPr>
        <w:t>support each other</w:t>
      </w:r>
      <w:r w:rsidR="00266D76">
        <w:rPr>
          <w:rFonts w:eastAsia="Times New Roman" w:cstheme="minorHAnsi"/>
        </w:rPr>
        <w:t>.</w:t>
      </w:r>
      <w:r w:rsidR="00F77297" w:rsidRPr="0007133C">
        <w:rPr>
          <w:rFonts w:eastAsia="Times New Roman" w:cstheme="minorHAnsi"/>
        </w:rPr>
        <w:t>"</w:t>
      </w:r>
      <w:r w:rsidR="002A0E40" w:rsidRPr="0007133C">
        <w:rPr>
          <w:rFonts w:eastAsia="Times New Roman" w:cstheme="minorHAnsi"/>
        </w:rPr>
        <w:t xml:space="preserve">  After several pairs try this trick, the performers </w:t>
      </w:r>
      <w:r w:rsidR="002A0E40" w:rsidRPr="0007133C">
        <w:rPr>
          <w:rFonts w:eastAsia="Times New Roman" w:cstheme="minorHAnsi"/>
        </w:rPr>
        <w:lastRenderedPageBreak/>
        <w:t xml:space="preserve">demonstrate another -- and then help </w:t>
      </w:r>
      <w:r w:rsidR="00F77297" w:rsidRPr="0007133C">
        <w:rPr>
          <w:rFonts w:eastAsia="Times New Roman" w:cstheme="minorHAnsi"/>
        </w:rPr>
        <w:t>other volunteers</w:t>
      </w:r>
      <w:r w:rsidR="00322B70" w:rsidRPr="0007133C">
        <w:rPr>
          <w:rFonts w:eastAsia="Times New Roman" w:cstheme="minorHAnsi"/>
        </w:rPr>
        <w:t xml:space="preserve"> through</w:t>
      </w:r>
      <w:r w:rsidR="002A0E40" w:rsidRPr="0007133C">
        <w:rPr>
          <w:rFonts w:eastAsia="Times New Roman" w:cstheme="minorHAnsi"/>
        </w:rPr>
        <w:t xml:space="preserve"> the second trick.  </w:t>
      </w:r>
      <w:r w:rsidR="00F77297" w:rsidRPr="0007133C">
        <w:rPr>
          <w:rFonts w:eastAsia="Times New Roman" w:cstheme="minorHAnsi"/>
        </w:rPr>
        <w:t>Throughout, the performers</w:t>
      </w:r>
      <w:r w:rsidR="00951D97" w:rsidRPr="0007133C">
        <w:rPr>
          <w:rFonts w:eastAsia="Times New Roman" w:cstheme="minorHAnsi"/>
        </w:rPr>
        <w:t xml:space="preserve"> break down the trick, talking </w:t>
      </w:r>
      <w:r w:rsidR="002A0E40" w:rsidRPr="0007133C">
        <w:rPr>
          <w:rFonts w:eastAsia="Times New Roman" w:cstheme="minorHAnsi"/>
        </w:rPr>
        <w:t xml:space="preserve">first themselves and then the children through </w:t>
      </w:r>
      <w:r w:rsidR="00CB50AA" w:rsidRPr="0007133C">
        <w:rPr>
          <w:rFonts w:eastAsia="Times New Roman" w:cstheme="minorHAnsi"/>
        </w:rPr>
        <w:t>each step</w:t>
      </w:r>
      <w:r w:rsidR="002A0E40" w:rsidRPr="0007133C">
        <w:rPr>
          <w:rFonts w:eastAsia="Times New Roman" w:cstheme="minorHAnsi"/>
        </w:rPr>
        <w:t>.</w:t>
      </w:r>
    </w:p>
    <w:p w:rsidR="00765EBC" w:rsidRPr="0007133C" w:rsidRDefault="00765EBC" w:rsidP="00765EBC">
      <w:pPr>
        <w:rPr>
          <w:rFonts w:eastAsia="Times New Roman" w:cstheme="minorHAnsi"/>
        </w:rPr>
      </w:pPr>
    </w:p>
    <w:p w:rsidR="00765EBC" w:rsidRPr="0007133C" w:rsidRDefault="00322B70" w:rsidP="00765EBC">
      <w:pPr>
        <w:rPr>
          <w:rFonts w:eastAsia="Times New Roman" w:cstheme="minorHAnsi"/>
        </w:rPr>
      </w:pPr>
      <w:r w:rsidRPr="0007133C">
        <w:rPr>
          <w:rFonts w:eastAsia="Times New Roman" w:cstheme="minorHAnsi"/>
        </w:rPr>
        <w:t>Later</w:t>
      </w:r>
      <w:r w:rsidR="00765EBC" w:rsidRPr="0007133C">
        <w:rPr>
          <w:rFonts w:eastAsia="Times New Roman" w:cstheme="minorHAnsi"/>
        </w:rPr>
        <w:t>, the performers talk about "points of contact</w:t>
      </w:r>
      <w:r w:rsidR="00CB50AA" w:rsidRPr="0007133C">
        <w:rPr>
          <w:rFonts w:eastAsia="Times New Roman" w:cstheme="minorHAnsi"/>
        </w:rPr>
        <w:t>,</w:t>
      </w:r>
      <w:r w:rsidR="00765EBC" w:rsidRPr="0007133C">
        <w:rPr>
          <w:rFonts w:eastAsia="Times New Roman" w:cstheme="minorHAnsi"/>
        </w:rPr>
        <w:t>"</w:t>
      </w:r>
      <w:r w:rsidR="00CB50AA" w:rsidRPr="0007133C">
        <w:rPr>
          <w:rFonts w:eastAsia="Times New Roman" w:cstheme="minorHAnsi"/>
        </w:rPr>
        <w:t xml:space="preserve"> asking </w:t>
      </w:r>
      <w:r w:rsidR="00765EBC" w:rsidRPr="0007133C">
        <w:rPr>
          <w:rFonts w:eastAsia="Times New Roman" w:cstheme="minorHAnsi"/>
        </w:rPr>
        <w:t xml:space="preserve">the children to watch </w:t>
      </w:r>
      <w:r w:rsidR="00CB50AA" w:rsidRPr="0007133C">
        <w:rPr>
          <w:rFonts w:eastAsia="Times New Roman" w:cstheme="minorHAnsi"/>
        </w:rPr>
        <w:t>as they</w:t>
      </w:r>
      <w:r w:rsidR="00765EBC" w:rsidRPr="0007133C">
        <w:rPr>
          <w:rFonts w:eastAsia="Times New Roman" w:cstheme="minorHAnsi"/>
        </w:rPr>
        <w:t xml:space="preserve"> freeze into a "picture</w:t>
      </w:r>
      <w:r w:rsidR="00CB50AA" w:rsidRPr="0007133C">
        <w:rPr>
          <w:rFonts w:eastAsia="Times New Roman" w:cstheme="minorHAnsi"/>
        </w:rPr>
        <w:t>.</w:t>
      </w:r>
      <w:r w:rsidR="00765EBC" w:rsidRPr="0007133C">
        <w:rPr>
          <w:rFonts w:eastAsia="Times New Roman" w:cstheme="minorHAnsi"/>
        </w:rPr>
        <w:t>"</w:t>
      </w:r>
      <w:r w:rsidR="00CB50AA" w:rsidRPr="0007133C">
        <w:rPr>
          <w:rFonts w:eastAsia="Times New Roman" w:cstheme="minorHAnsi"/>
        </w:rPr>
        <w:t xml:space="preserve">  Holding the pose, the performers ask </w:t>
      </w:r>
      <w:r w:rsidRPr="0007133C">
        <w:rPr>
          <w:rFonts w:eastAsia="Times New Roman" w:cstheme="minorHAnsi"/>
        </w:rPr>
        <w:t xml:space="preserve">the children to </w:t>
      </w:r>
      <w:r w:rsidR="00CB50AA" w:rsidRPr="0007133C">
        <w:rPr>
          <w:rFonts w:eastAsia="Times New Roman" w:cstheme="minorHAnsi"/>
        </w:rPr>
        <w:t xml:space="preserve">count and </w:t>
      </w:r>
      <w:r w:rsidRPr="0007133C">
        <w:rPr>
          <w:rFonts w:eastAsia="Times New Roman" w:cstheme="minorHAnsi"/>
        </w:rPr>
        <w:t xml:space="preserve">name </w:t>
      </w:r>
      <w:r w:rsidR="00CB50AA" w:rsidRPr="0007133C">
        <w:rPr>
          <w:rFonts w:eastAsia="Times New Roman" w:cstheme="minorHAnsi"/>
        </w:rPr>
        <w:t xml:space="preserve">all the body parts touching the floor -- and </w:t>
      </w:r>
      <w:r w:rsidRPr="0007133C">
        <w:rPr>
          <w:rFonts w:eastAsia="Times New Roman" w:cstheme="minorHAnsi"/>
        </w:rPr>
        <w:t xml:space="preserve">quickly </w:t>
      </w:r>
      <w:r w:rsidR="00CB50AA" w:rsidRPr="0007133C">
        <w:rPr>
          <w:rFonts w:eastAsia="Times New Roman" w:cstheme="minorHAnsi"/>
        </w:rPr>
        <w:t>children begin looking under, around, and behind the pair, calling out parts to add to the inventory</w:t>
      </w:r>
      <w:r w:rsidR="00765EBC" w:rsidRPr="0007133C">
        <w:rPr>
          <w:rFonts w:eastAsia="Times New Roman" w:cstheme="minorHAnsi"/>
        </w:rPr>
        <w:t>.</w:t>
      </w:r>
    </w:p>
    <w:p w:rsidR="00ED7390" w:rsidRPr="0007133C" w:rsidRDefault="00ED7390" w:rsidP="00765EBC">
      <w:pPr>
        <w:rPr>
          <w:rFonts w:eastAsia="Times New Roman" w:cstheme="minorHAnsi"/>
        </w:rPr>
      </w:pPr>
    </w:p>
    <w:p w:rsidR="00322B70" w:rsidRPr="0007133C" w:rsidRDefault="000E665D" w:rsidP="00765EBC">
      <w:pPr>
        <w:rPr>
          <w:rFonts w:eastAsia="Times New Roman" w:cstheme="minorHAnsi"/>
        </w:rPr>
      </w:pPr>
      <w:r w:rsidRPr="0007133C">
        <w:rPr>
          <w:rFonts w:eastAsia="Times New Roman" w:cstheme="minorHAnsi"/>
        </w:rPr>
        <w:t xml:space="preserve">The performers leave shortly thereafter, with the children primed and ready for the theatre trip and show.  Then Michele jumps into a circle game of "Duck, Duck, Goose," helping release some of the children's pent-up </w:t>
      </w:r>
      <w:r w:rsidR="00B010B6" w:rsidRPr="0007133C">
        <w:rPr>
          <w:rFonts w:eastAsia="Times New Roman" w:cstheme="minorHAnsi"/>
        </w:rPr>
        <w:t xml:space="preserve">energy and </w:t>
      </w:r>
      <w:r w:rsidRPr="0007133C">
        <w:rPr>
          <w:rFonts w:eastAsia="Times New Roman" w:cstheme="minorHAnsi"/>
        </w:rPr>
        <w:t>eager anticipation!</w:t>
      </w:r>
    </w:p>
    <w:p w:rsidR="00AE6EB3" w:rsidRDefault="00AE6EB3" w:rsidP="00DA51F4">
      <w:pPr>
        <w:rPr>
          <w:rFonts w:cstheme="minorHAnsi"/>
          <w:b/>
        </w:rPr>
      </w:pPr>
    </w:p>
    <w:p w:rsidR="00DA51F4" w:rsidRPr="0007133C" w:rsidRDefault="00A5761C" w:rsidP="00DA51F4">
      <w:pPr>
        <w:rPr>
          <w:rFonts w:cstheme="minorHAnsi"/>
        </w:rPr>
      </w:pPr>
      <w:r w:rsidRPr="0007133C">
        <w:rPr>
          <w:rFonts w:cstheme="minorHAnsi"/>
          <w:b/>
        </w:rPr>
        <w:t xml:space="preserve">STAFFING PAGE TURNERS AND OTHER </w:t>
      </w:r>
      <w:r w:rsidR="00DA51F4" w:rsidRPr="0007133C">
        <w:rPr>
          <w:rFonts w:cstheme="minorHAnsi"/>
          <w:b/>
        </w:rPr>
        <w:t xml:space="preserve">RMM </w:t>
      </w:r>
      <w:r w:rsidRPr="0007133C">
        <w:rPr>
          <w:rFonts w:cstheme="minorHAnsi"/>
          <w:b/>
        </w:rPr>
        <w:t>POSITIONS</w:t>
      </w:r>
    </w:p>
    <w:p w:rsidR="00DA51F4" w:rsidRPr="0007133C" w:rsidRDefault="00DA51F4" w:rsidP="00DA51F4">
      <w:pPr>
        <w:rPr>
          <w:rFonts w:cstheme="minorHAnsi"/>
        </w:rPr>
      </w:pPr>
    </w:p>
    <w:p w:rsidR="00DA51F4" w:rsidRPr="0007133C" w:rsidRDefault="001016FF" w:rsidP="00DA51F4">
      <w:pPr>
        <w:rPr>
          <w:rFonts w:cstheme="minorHAnsi"/>
        </w:rPr>
      </w:pPr>
      <w:r w:rsidRPr="0007133C">
        <w:rPr>
          <w:rFonts w:cstheme="minorHAnsi"/>
        </w:rPr>
        <w:t xml:space="preserve"> </w:t>
      </w:r>
      <w:r w:rsidR="00DA51F4" w:rsidRPr="0007133C">
        <w:rPr>
          <w:rFonts w:cstheme="minorHAnsi"/>
        </w:rPr>
        <w:t>Until 2008, Metro Baptist Church and Rauschenbusch Metro Ministries combined had a total of three paid positions:  the two pastors/executive director and a custodian.  From its founding in 1995, whenever RMM programs needed staffing, the Church building's fourth floor dormitory space provided housing in exchange for services.  Henkel describes the origins and workings of the system:</w:t>
      </w:r>
    </w:p>
    <w:p w:rsidR="00DA51F4" w:rsidRPr="0007133C" w:rsidRDefault="00EA11D9" w:rsidP="00DA51F4">
      <w:pPr>
        <w:ind w:left="720"/>
        <w:rPr>
          <w:rFonts w:cstheme="minorHAnsi"/>
        </w:rPr>
      </w:pPr>
      <w:r w:rsidRPr="0007133C">
        <w:rPr>
          <w:rFonts w:cstheme="minorHAnsi"/>
        </w:rPr>
        <w:t xml:space="preserve"> </w:t>
      </w:r>
      <w:r w:rsidR="00DA51F4" w:rsidRPr="0007133C">
        <w:rPr>
          <w:rFonts w:cstheme="minorHAnsi"/>
        </w:rPr>
        <w:t>We are a church and a non-profit, and we're part of a church network.  So people who knew somebody who needed a place to stay while getting on their feet in New York would call us and ask, 'Do you have a room?'  In exchange, they would help out with the afterschool program, food pantry, or clothes closet.  They would stay for a few weeks until they found something else.  That's how it started -- and then it began to evolve.  Over the past few years, we realized that . . . for a lot of people, living in this area and working in this place is good for their resumes -- and that we have valuable space.</w:t>
      </w:r>
    </w:p>
    <w:p w:rsidR="00DA51F4" w:rsidRPr="0007133C" w:rsidRDefault="00DA51F4" w:rsidP="00DA51F4">
      <w:pPr>
        <w:ind w:left="720"/>
        <w:rPr>
          <w:rFonts w:cstheme="minorHAnsi"/>
        </w:rPr>
      </w:pPr>
    </w:p>
    <w:p w:rsidR="00DA51F4" w:rsidRPr="0007133C" w:rsidRDefault="001016FF" w:rsidP="00DA51F4">
      <w:pPr>
        <w:ind w:left="720"/>
        <w:rPr>
          <w:rFonts w:cstheme="minorHAnsi"/>
        </w:rPr>
      </w:pPr>
      <w:r w:rsidRPr="0007133C">
        <w:rPr>
          <w:rFonts w:cstheme="minorHAnsi"/>
        </w:rPr>
        <w:t xml:space="preserve"> </w:t>
      </w:r>
      <w:r w:rsidR="00DA51F4" w:rsidRPr="0007133C">
        <w:rPr>
          <w:rFonts w:cstheme="minorHAnsi"/>
        </w:rPr>
        <w:t xml:space="preserve">We've more recently . . . [become] more intentional about the spaces . . . . We send out notices to our networks and post the jobs on </w:t>
      </w:r>
      <w:r w:rsidR="00DA51F4" w:rsidRPr="001016FF">
        <w:rPr>
          <w:rFonts w:cstheme="minorHAnsi"/>
          <w:i/>
        </w:rPr>
        <w:t>Idealist</w:t>
      </w:r>
      <w:r w:rsidR="00DA51F4" w:rsidRPr="0007133C">
        <w:rPr>
          <w:rFonts w:cstheme="minorHAnsi"/>
        </w:rPr>
        <w:t xml:space="preserve"> and other websites.  So . . . we put up the posting for [the Afterschool] Assistant Director, Resident Staff.  The true job description is that the compensation is housing in midtown Manhattan, and give the afterschool program hours on Tuesday, Wednesday, and Thursday.  Then we interview people who respond with those conditions. . . </w:t>
      </w:r>
      <w:r w:rsidR="00DD1CF8">
        <w:rPr>
          <w:rFonts w:cstheme="minorHAnsi"/>
        </w:rPr>
        <w:t>.</w:t>
      </w:r>
      <w:r w:rsidR="00DA51F4" w:rsidRPr="0007133C">
        <w:rPr>
          <w:rFonts w:cstheme="minorHAnsi"/>
        </w:rPr>
        <w:t xml:space="preserve"> </w:t>
      </w:r>
    </w:p>
    <w:p w:rsidR="00DA51F4" w:rsidRPr="0007133C" w:rsidRDefault="00DA51F4" w:rsidP="00DA51F4">
      <w:pPr>
        <w:ind w:left="720"/>
        <w:rPr>
          <w:rFonts w:cstheme="minorHAnsi"/>
        </w:rPr>
      </w:pPr>
    </w:p>
    <w:tbl>
      <w:tblPr>
        <w:tblStyle w:val="TableGrid"/>
        <w:tblpPr w:leftFromText="180" w:rightFromText="180" w:vertAnchor="text" w:horzAnchor="margin" w:tblpXSpec="right" w:tblpY="108"/>
        <w:tblW w:w="0" w:type="auto"/>
        <w:tblLook w:val="04A0" w:firstRow="1" w:lastRow="0" w:firstColumn="1" w:lastColumn="0" w:noHBand="0" w:noVBand="1"/>
      </w:tblPr>
      <w:tblGrid>
        <w:gridCol w:w="3528"/>
      </w:tblGrid>
      <w:tr w:rsidR="001016FF" w:rsidRPr="0007133C" w:rsidTr="001016FF">
        <w:trPr>
          <w:trHeight w:val="3143"/>
        </w:trPr>
        <w:tc>
          <w:tcPr>
            <w:tcW w:w="3528" w:type="dxa"/>
          </w:tcPr>
          <w:p w:rsidR="001016FF" w:rsidRPr="0007133C" w:rsidRDefault="001016FF" w:rsidP="001016FF">
            <w:pPr>
              <w:rPr>
                <w:rFonts w:cstheme="minorHAnsi"/>
              </w:rPr>
            </w:pPr>
          </w:p>
          <w:p w:rsidR="001016FF" w:rsidRPr="0007133C" w:rsidRDefault="001016FF" w:rsidP="001016FF">
            <w:pPr>
              <w:rPr>
                <w:rFonts w:cstheme="minorHAnsi"/>
              </w:rPr>
            </w:pPr>
            <w:r w:rsidRPr="0007133C">
              <w:rPr>
                <w:rFonts w:cstheme="minorHAnsi"/>
              </w:rPr>
              <w:t>In 2009-2010, with Robert Bowne Foundation's support,  RMM was able to pay a monetary salary to its afterschool director for the first time.  Recognizing the importance of salaries, Henkel notes, "We're growing.  We'd like to build consistency, and know that we can't unless we can provide the option of cash payment for work."</w:t>
            </w:r>
          </w:p>
          <w:p w:rsidR="001016FF" w:rsidRPr="0007133C" w:rsidRDefault="001016FF" w:rsidP="001016FF">
            <w:pPr>
              <w:rPr>
                <w:rFonts w:cstheme="minorHAnsi"/>
              </w:rPr>
            </w:pPr>
          </w:p>
        </w:tc>
      </w:tr>
    </w:tbl>
    <w:p w:rsidR="00DA51F4" w:rsidRPr="0007133C" w:rsidRDefault="001016FF" w:rsidP="00DA51F4">
      <w:pPr>
        <w:ind w:left="720"/>
        <w:rPr>
          <w:rFonts w:cstheme="minorHAnsi"/>
        </w:rPr>
      </w:pPr>
      <w:r w:rsidRPr="0007133C">
        <w:rPr>
          <w:rFonts w:cstheme="minorHAnsi"/>
        </w:rPr>
        <w:t xml:space="preserve"> </w:t>
      </w:r>
      <w:r w:rsidR="00DA51F4" w:rsidRPr="0007133C">
        <w:rPr>
          <w:rFonts w:cstheme="minorHAnsi"/>
        </w:rPr>
        <w:t>Sometimes it's hard to find the right person, but more people respond than you might think.  We maximize the resources we have in unique ways.</w:t>
      </w:r>
      <w:r w:rsidR="00A20400">
        <w:rPr>
          <w:rStyle w:val="FootnoteReference"/>
          <w:rFonts w:cstheme="minorHAnsi"/>
        </w:rPr>
        <w:footnoteReference w:id="30"/>
      </w:r>
    </w:p>
    <w:p w:rsidR="00DA51F4" w:rsidRPr="0007133C" w:rsidRDefault="00DA51F4" w:rsidP="00DA51F4">
      <w:pPr>
        <w:rPr>
          <w:rFonts w:cstheme="minorHAnsi"/>
        </w:rPr>
      </w:pPr>
    </w:p>
    <w:p w:rsidR="00DA51F4" w:rsidRPr="0065518B" w:rsidRDefault="001016FF" w:rsidP="00DA51F4">
      <w:pPr>
        <w:rPr>
          <w:rFonts w:cstheme="minorHAnsi"/>
        </w:rPr>
      </w:pPr>
      <w:r w:rsidRPr="0007133C">
        <w:rPr>
          <w:rFonts w:cstheme="minorHAnsi"/>
        </w:rPr>
        <w:t xml:space="preserve"> </w:t>
      </w:r>
      <w:r w:rsidR="00DA51F4" w:rsidRPr="0007133C">
        <w:rPr>
          <w:rFonts w:cstheme="minorHAnsi"/>
        </w:rPr>
        <w:t xml:space="preserve">In 2008, with the growth of RMM services, funds were found for the first time to help hire a Volunteer Coordinator, albeit for one year only, with compensation partially in cash and partially with housing.  By the end of the year, however, recognizing the pivotal nature of the position, RMM was able to stretch the arrangement for a second year.  </w:t>
      </w:r>
      <w:r w:rsidR="00A317A0" w:rsidRPr="0065518B">
        <w:rPr>
          <w:rFonts w:cstheme="minorHAnsi"/>
        </w:rPr>
        <w:t>Now t</w:t>
      </w:r>
      <w:r w:rsidR="00DA51F4" w:rsidRPr="0065518B">
        <w:rPr>
          <w:rFonts w:cstheme="minorHAnsi"/>
        </w:rPr>
        <w:t xml:space="preserve">he position is permanently established, and compensation </w:t>
      </w:r>
      <w:r w:rsidR="00A317A0" w:rsidRPr="0065518B">
        <w:rPr>
          <w:rFonts w:cstheme="minorHAnsi"/>
        </w:rPr>
        <w:t xml:space="preserve">currently </w:t>
      </w:r>
      <w:r w:rsidR="00DA51F4" w:rsidRPr="0065518B">
        <w:rPr>
          <w:rFonts w:cstheme="minorHAnsi"/>
        </w:rPr>
        <w:t>includes health insurance as well.</w:t>
      </w:r>
    </w:p>
    <w:p w:rsidR="00DA51F4" w:rsidRPr="0007133C" w:rsidRDefault="00DA51F4" w:rsidP="00DA51F4">
      <w:pPr>
        <w:rPr>
          <w:rFonts w:cstheme="minorHAnsi"/>
        </w:rPr>
      </w:pPr>
    </w:p>
    <w:p w:rsidR="00233F49" w:rsidRPr="0007133C" w:rsidRDefault="00A5761C" w:rsidP="00EF6131">
      <w:pPr>
        <w:rPr>
          <w:rFonts w:cstheme="minorHAnsi"/>
          <w:b/>
        </w:rPr>
      </w:pPr>
      <w:r w:rsidRPr="0007133C">
        <w:rPr>
          <w:rFonts w:cstheme="minorHAnsi"/>
          <w:b/>
        </w:rPr>
        <w:t>THE HELL'S KITCHEN FARM PROJECT</w:t>
      </w:r>
      <w:r w:rsidR="006759D2" w:rsidRPr="0007133C">
        <w:rPr>
          <w:rFonts w:cstheme="minorHAnsi"/>
          <w:b/>
        </w:rPr>
        <w:t xml:space="preserve"> (HKFP)</w:t>
      </w:r>
      <w:r w:rsidR="002A7CAA" w:rsidRPr="0007133C">
        <w:rPr>
          <w:rFonts w:cstheme="minorHAnsi"/>
          <w:b/>
        </w:rPr>
        <w:t xml:space="preserve"> </w:t>
      </w:r>
    </w:p>
    <w:p w:rsidR="00DE6EC7" w:rsidRPr="0007133C" w:rsidRDefault="00DE6EC7" w:rsidP="00173532">
      <w:pPr>
        <w:rPr>
          <w:rFonts w:cstheme="minorHAnsi"/>
        </w:rPr>
      </w:pPr>
    </w:p>
    <w:p w:rsidR="007563D2" w:rsidRPr="0007133C" w:rsidRDefault="002B0383" w:rsidP="007563D2">
      <w:pPr>
        <w:rPr>
          <w:rFonts w:cstheme="minorHAnsi"/>
        </w:rPr>
      </w:pPr>
      <w:r w:rsidRPr="0007133C">
        <w:rPr>
          <w:rFonts w:cstheme="minorHAnsi"/>
        </w:rPr>
        <w:t>In 2011, a new project started</w:t>
      </w:r>
      <w:r w:rsidR="007563D2" w:rsidRPr="0007133C">
        <w:rPr>
          <w:rFonts w:cstheme="minorHAnsi"/>
        </w:rPr>
        <w:t xml:space="preserve"> growing at </w:t>
      </w:r>
      <w:r w:rsidRPr="0007133C">
        <w:rPr>
          <w:rFonts w:cstheme="minorHAnsi"/>
        </w:rPr>
        <w:t xml:space="preserve">Metro Baptist Church and </w:t>
      </w:r>
      <w:r w:rsidR="007563D2" w:rsidRPr="0007133C">
        <w:rPr>
          <w:rFonts w:cstheme="minorHAnsi"/>
        </w:rPr>
        <w:t>Rauschenbusch Metro Ministries</w:t>
      </w:r>
      <w:r w:rsidRPr="0007133C">
        <w:rPr>
          <w:rFonts w:cstheme="minorHAnsi"/>
        </w:rPr>
        <w:t xml:space="preserve"> -- one that Henkel says "is a totally different realm," engaging both MBC and RMM as partners along with two other community-based organization</w:t>
      </w:r>
      <w:r w:rsidR="007563D2" w:rsidRPr="0007133C">
        <w:rPr>
          <w:rFonts w:cstheme="minorHAnsi"/>
        </w:rPr>
        <w:t xml:space="preserve">.  Although not funded by the Bowne Foundation, </w:t>
      </w:r>
      <w:r w:rsidRPr="0007133C">
        <w:rPr>
          <w:rFonts w:cstheme="minorHAnsi"/>
        </w:rPr>
        <w:t>HKFP</w:t>
      </w:r>
      <w:r w:rsidR="0019748E" w:rsidRPr="0007133C">
        <w:rPr>
          <w:rFonts w:cstheme="minorHAnsi"/>
        </w:rPr>
        <w:t xml:space="preserve"> </w:t>
      </w:r>
      <w:r w:rsidR="007563D2" w:rsidRPr="0007133C">
        <w:rPr>
          <w:rFonts w:cstheme="minorHAnsi"/>
        </w:rPr>
        <w:t xml:space="preserve">intersects with Page Turners in creative and productive ways.  Moreover, it points to a new stage in the </w:t>
      </w:r>
      <w:r w:rsidR="00B010B6" w:rsidRPr="0007133C">
        <w:rPr>
          <w:rFonts w:cstheme="minorHAnsi"/>
        </w:rPr>
        <w:t xml:space="preserve">growth </w:t>
      </w:r>
      <w:r w:rsidR="007563D2" w:rsidRPr="0007133C">
        <w:rPr>
          <w:rFonts w:cstheme="minorHAnsi"/>
        </w:rPr>
        <w:t>of RMM</w:t>
      </w:r>
      <w:r w:rsidR="00B010B6" w:rsidRPr="0007133C">
        <w:rPr>
          <w:rFonts w:cstheme="minorHAnsi"/>
        </w:rPr>
        <w:t xml:space="preserve"> and its relationship to its neighborhood community</w:t>
      </w:r>
      <w:r w:rsidR="007563D2" w:rsidRPr="0007133C">
        <w:rPr>
          <w:rFonts w:cstheme="minorHAnsi"/>
        </w:rPr>
        <w:t>.</w:t>
      </w:r>
    </w:p>
    <w:p w:rsidR="00031DCB" w:rsidRPr="0007133C" w:rsidRDefault="00031DCB" w:rsidP="00173532">
      <w:pPr>
        <w:rPr>
          <w:rFonts w:cstheme="minorHAnsi"/>
        </w:rPr>
      </w:pPr>
    </w:p>
    <w:p w:rsidR="00A750D7" w:rsidRPr="0007133C" w:rsidRDefault="00A750D7" w:rsidP="00A750D7">
      <w:pPr>
        <w:rPr>
          <w:rFonts w:cstheme="minorHAnsi"/>
          <w:u w:val="single"/>
        </w:rPr>
      </w:pPr>
      <w:r w:rsidRPr="0007133C">
        <w:rPr>
          <w:rFonts w:cstheme="minorHAnsi"/>
          <w:u w:val="single"/>
        </w:rPr>
        <w:t>History of HKFP</w:t>
      </w:r>
    </w:p>
    <w:p w:rsidR="00DE6EC7" w:rsidRPr="0007133C" w:rsidRDefault="00DE6EC7" w:rsidP="00A750D7">
      <w:pPr>
        <w:rPr>
          <w:rFonts w:cstheme="minorHAnsi"/>
        </w:rPr>
      </w:pPr>
    </w:p>
    <w:p w:rsidR="00A750D7" w:rsidRPr="0007133C" w:rsidRDefault="00A750D7" w:rsidP="00A750D7">
      <w:pPr>
        <w:rPr>
          <w:rFonts w:cstheme="minorHAnsi"/>
        </w:rPr>
      </w:pPr>
      <w:r w:rsidRPr="0007133C">
        <w:rPr>
          <w:rFonts w:cstheme="minorHAnsi"/>
        </w:rPr>
        <w:t xml:space="preserve">In 2011, Alan Sherouse, </w:t>
      </w:r>
      <w:r w:rsidR="006759D2" w:rsidRPr="0007133C">
        <w:rPr>
          <w:rFonts w:cstheme="minorHAnsi"/>
        </w:rPr>
        <w:t xml:space="preserve">Metro Baptist Church </w:t>
      </w:r>
      <w:r w:rsidRPr="0007133C">
        <w:rPr>
          <w:rFonts w:cstheme="minorHAnsi"/>
        </w:rPr>
        <w:t xml:space="preserve">Pastor, and Tiffany Triplett Henkel had only recently begun participating in the Chelsea-West Side Neighborhood Network, a group of emergency food programs that includes both faith-based and non-faith community groups.  As </w:t>
      </w:r>
      <w:r w:rsidR="006759D2" w:rsidRPr="0007133C">
        <w:rPr>
          <w:rFonts w:cstheme="minorHAnsi"/>
        </w:rPr>
        <w:t>Henkel</w:t>
      </w:r>
      <w:r w:rsidRPr="0007133C">
        <w:rPr>
          <w:rFonts w:cstheme="minorHAnsi"/>
        </w:rPr>
        <w:t xml:space="preserve"> explains:</w:t>
      </w:r>
    </w:p>
    <w:p w:rsidR="00A750D7" w:rsidRPr="0007133C" w:rsidRDefault="00A750D7" w:rsidP="00A750D7">
      <w:pPr>
        <w:rPr>
          <w:rFonts w:cstheme="minorHAnsi"/>
        </w:rPr>
      </w:pPr>
    </w:p>
    <w:p w:rsidR="00A750D7" w:rsidRPr="0007133C" w:rsidRDefault="00A750D7" w:rsidP="00A750D7">
      <w:pPr>
        <w:ind w:left="720"/>
        <w:rPr>
          <w:rFonts w:cstheme="minorHAnsi"/>
          <w:color w:val="000000"/>
        </w:rPr>
      </w:pPr>
      <w:r w:rsidRPr="0007133C">
        <w:rPr>
          <w:rFonts w:cstheme="minorHAnsi"/>
          <w:color w:val="000000"/>
        </w:rPr>
        <w:t>[Because of the gentrification in Hell's Kitchen] . . . . within a few blocks of us, we were seeing the affordable food options threatened.  The Big Apple Meat Market and fresh vegetable stand both look threatened by new development.  This is very much on our minds. . . . we’re looking for different ways to meet these challenges. . . . Even if that threat wasn't happening locally, food challenges worldwide are at an all-time high.</w:t>
      </w:r>
      <w:r w:rsidR="00AE6EB3">
        <w:rPr>
          <w:rStyle w:val="FootnoteReference"/>
          <w:rFonts w:cstheme="minorHAnsi"/>
          <w:color w:val="000000"/>
        </w:rPr>
        <w:footnoteReference w:id="31"/>
      </w:r>
    </w:p>
    <w:p w:rsidR="00BA60A6" w:rsidRPr="0007133C" w:rsidRDefault="00BA60A6" w:rsidP="00A750D7">
      <w:pPr>
        <w:rPr>
          <w:rFonts w:cstheme="minorHAnsi"/>
        </w:rPr>
      </w:pPr>
    </w:p>
    <w:p w:rsidR="00A750D7" w:rsidRPr="0007133C" w:rsidRDefault="00A750D7" w:rsidP="00A750D7">
      <w:pPr>
        <w:rPr>
          <w:rFonts w:cstheme="minorHAnsi"/>
        </w:rPr>
      </w:pPr>
      <w:r w:rsidRPr="0007133C">
        <w:rPr>
          <w:rFonts w:cstheme="minorHAnsi"/>
        </w:rPr>
        <w:t>Early on in their participation in</w:t>
      </w:r>
      <w:r w:rsidR="004B100C" w:rsidRPr="0007133C">
        <w:rPr>
          <w:rFonts w:cstheme="minorHAnsi"/>
        </w:rPr>
        <w:t xml:space="preserve"> the</w:t>
      </w:r>
      <w:r w:rsidRPr="0007133C">
        <w:rPr>
          <w:rFonts w:cstheme="minorHAnsi"/>
        </w:rPr>
        <w:t xml:space="preserve"> Network meetings, someone from Metropolitan Community Church (MCC) attended with a particular interest in rooftop gardening.  </w:t>
      </w:r>
      <w:r w:rsidR="006759D2" w:rsidRPr="0007133C">
        <w:rPr>
          <w:rFonts w:cstheme="minorHAnsi"/>
        </w:rPr>
        <w:t>A</w:t>
      </w:r>
      <w:r w:rsidRPr="0007133C">
        <w:rPr>
          <w:rFonts w:cstheme="minorHAnsi"/>
        </w:rPr>
        <w:t xml:space="preserve">s it happened, </w:t>
      </w:r>
      <w:r w:rsidR="006759D2" w:rsidRPr="0007133C">
        <w:rPr>
          <w:rFonts w:cstheme="minorHAnsi"/>
        </w:rPr>
        <w:t xml:space="preserve">however, </w:t>
      </w:r>
      <w:r w:rsidRPr="0007133C">
        <w:rPr>
          <w:rFonts w:cstheme="minorHAnsi"/>
        </w:rPr>
        <w:t xml:space="preserve">the roof at MCC was </w:t>
      </w:r>
      <w:r w:rsidR="00B010B6" w:rsidRPr="0007133C">
        <w:rPr>
          <w:rFonts w:cstheme="minorHAnsi"/>
        </w:rPr>
        <w:t xml:space="preserve">not </w:t>
      </w:r>
      <w:r w:rsidRPr="0007133C">
        <w:rPr>
          <w:rFonts w:cstheme="minorHAnsi"/>
        </w:rPr>
        <w:t>structurally sound enough to support a garden.  A light went o</w:t>
      </w:r>
      <w:r w:rsidR="004B100C" w:rsidRPr="0007133C">
        <w:rPr>
          <w:rFonts w:cstheme="minorHAnsi"/>
        </w:rPr>
        <w:t>n</w:t>
      </w:r>
      <w:r w:rsidRPr="0007133C">
        <w:rPr>
          <w:rFonts w:cstheme="minorHAnsi"/>
        </w:rPr>
        <w:t xml:space="preserve"> and, as </w:t>
      </w:r>
      <w:r w:rsidR="007534AB" w:rsidRPr="0007133C">
        <w:rPr>
          <w:rFonts w:cstheme="minorHAnsi"/>
        </w:rPr>
        <w:t>Henkel</w:t>
      </w:r>
      <w:r w:rsidRPr="0007133C">
        <w:rPr>
          <w:rFonts w:cstheme="minorHAnsi"/>
        </w:rPr>
        <w:t xml:space="preserve"> says,</w:t>
      </w:r>
      <w:r w:rsidR="004B100C" w:rsidRPr="0007133C">
        <w:rPr>
          <w:rFonts w:cstheme="minorHAnsi"/>
        </w:rPr>
        <w:t xml:space="preserve"> "We thought, RMM has the space!</w:t>
      </w:r>
      <w:r w:rsidRPr="0007133C">
        <w:rPr>
          <w:rFonts w:cstheme="minorHAnsi"/>
        </w:rPr>
        <w:t>"</w:t>
      </w:r>
      <w:r w:rsidR="00AF633C" w:rsidRPr="0007133C">
        <w:rPr>
          <w:rFonts w:cstheme="minorHAnsi"/>
        </w:rPr>
        <w:t xml:space="preserve">  One thousand square feet of rooftop space, as it </w:t>
      </w:r>
      <w:r w:rsidR="0019748E" w:rsidRPr="0007133C">
        <w:rPr>
          <w:rFonts w:cstheme="minorHAnsi"/>
        </w:rPr>
        <w:t>happens</w:t>
      </w:r>
      <w:r w:rsidR="00AF633C" w:rsidRPr="0007133C">
        <w:rPr>
          <w:rFonts w:cstheme="minorHAnsi"/>
        </w:rPr>
        <w:t>.</w:t>
      </w:r>
    </w:p>
    <w:p w:rsidR="00A750D7" w:rsidRPr="0007133C" w:rsidRDefault="00A750D7" w:rsidP="00A750D7">
      <w:pPr>
        <w:rPr>
          <w:rFonts w:cstheme="minorHAnsi"/>
        </w:rPr>
      </w:pPr>
    </w:p>
    <w:p w:rsidR="0019748E" w:rsidRDefault="00A750D7" w:rsidP="0019748E">
      <w:pPr>
        <w:rPr>
          <w:rFonts w:cstheme="minorHAnsi"/>
        </w:rPr>
      </w:pPr>
      <w:r w:rsidRPr="0007133C">
        <w:rPr>
          <w:rFonts w:cstheme="minorHAnsi"/>
        </w:rPr>
        <w:t xml:space="preserve">Soon, staff from three faith-based entities -- </w:t>
      </w:r>
      <w:r w:rsidR="007534AB" w:rsidRPr="0007133C">
        <w:rPr>
          <w:rFonts w:cstheme="minorHAnsi"/>
        </w:rPr>
        <w:t xml:space="preserve">Metro Baptist Church, Metropolitan Community Church of New York, and Rauschenbusch Metro Ministries </w:t>
      </w:r>
      <w:r w:rsidRPr="0007133C">
        <w:rPr>
          <w:rFonts w:cstheme="minorHAnsi"/>
        </w:rPr>
        <w:t>-- embarked on a joint grant-writing process</w:t>
      </w:r>
      <w:r w:rsidR="007534AB" w:rsidRPr="0007133C">
        <w:rPr>
          <w:rFonts w:cstheme="minorHAnsi"/>
        </w:rPr>
        <w:t xml:space="preserve"> to access funding for the project.</w:t>
      </w:r>
      <w:r w:rsidRPr="0007133C">
        <w:rPr>
          <w:rFonts w:cstheme="minorHAnsi"/>
        </w:rPr>
        <w:t xml:space="preserve">  </w:t>
      </w:r>
      <w:r w:rsidR="007534AB" w:rsidRPr="0007133C">
        <w:rPr>
          <w:rFonts w:cstheme="minorHAnsi"/>
        </w:rPr>
        <w:t>Q</w:t>
      </w:r>
      <w:r w:rsidRPr="0007133C">
        <w:rPr>
          <w:rFonts w:cstheme="minorHAnsi"/>
        </w:rPr>
        <w:t>uickly realiz</w:t>
      </w:r>
      <w:r w:rsidR="007534AB" w:rsidRPr="0007133C">
        <w:rPr>
          <w:rFonts w:cstheme="minorHAnsi"/>
        </w:rPr>
        <w:t>ing that</w:t>
      </w:r>
      <w:r w:rsidRPr="0007133C">
        <w:rPr>
          <w:rFonts w:cstheme="minorHAnsi"/>
        </w:rPr>
        <w:t xml:space="preserve"> they needed additional expertise, they met with the horticulturalist working at Clinton Housing Development Corporation, an early partner of MBC.  </w:t>
      </w:r>
      <w:r w:rsidR="00AF633C" w:rsidRPr="0007133C">
        <w:rPr>
          <w:rFonts w:cstheme="minorHAnsi"/>
        </w:rPr>
        <w:t>T</w:t>
      </w:r>
      <w:r w:rsidRPr="0007133C">
        <w:rPr>
          <w:rFonts w:cstheme="minorHAnsi"/>
        </w:rPr>
        <w:t xml:space="preserve">he </w:t>
      </w:r>
      <w:r w:rsidRPr="0007133C">
        <w:rPr>
          <w:rFonts w:cstheme="minorHAnsi"/>
        </w:rPr>
        <w:lastRenderedPageBreak/>
        <w:t xml:space="preserve">horticulturalist turned out to be a farmer as well and a great match for the project.  </w:t>
      </w:r>
      <w:r w:rsidR="00B010B6" w:rsidRPr="0007133C">
        <w:rPr>
          <w:rFonts w:cstheme="minorHAnsi"/>
        </w:rPr>
        <w:t xml:space="preserve">So now </w:t>
      </w:r>
      <w:r w:rsidRPr="0007133C">
        <w:rPr>
          <w:rFonts w:cstheme="minorHAnsi"/>
        </w:rPr>
        <w:t xml:space="preserve">four groups, including Clinton Housing, </w:t>
      </w:r>
      <w:r w:rsidR="007534AB" w:rsidRPr="0007133C">
        <w:rPr>
          <w:rFonts w:cstheme="minorHAnsi"/>
        </w:rPr>
        <w:t xml:space="preserve">developed a proposal that gained funding from </w:t>
      </w:r>
      <w:r w:rsidRPr="0007133C">
        <w:rPr>
          <w:rFonts w:cstheme="minorHAnsi"/>
        </w:rPr>
        <w:t>United Way of New York City's Seed Grant Fund</w:t>
      </w:r>
      <w:r w:rsidR="007534AB" w:rsidRPr="0007133C">
        <w:rPr>
          <w:rFonts w:cstheme="minorHAnsi"/>
        </w:rPr>
        <w:t>.</w:t>
      </w:r>
      <w:r w:rsidRPr="0007133C">
        <w:rPr>
          <w:rStyle w:val="FootnoteReference"/>
          <w:rFonts w:cstheme="minorHAnsi"/>
        </w:rPr>
        <w:footnoteReference w:id="32"/>
      </w:r>
      <w:r w:rsidR="007534AB" w:rsidRPr="0007133C">
        <w:rPr>
          <w:rFonts w:cstheme="minorHAnsi"/>
        </w:rPr>
        <w:t xml:space="preserve"> </w:t>
      </w:r>
      <w:r w:rsidR="0019748E" w:rsidRPr="0007133C">
        <w:rPr>
          <w:rFonts w:cstheme="minorHAnsi"/>
        </w:rPr>
        <w:t xml:space="preserve"> A</w:t>
      </w:r>
      <w:r w:rsidR="00B010B6" w:rsidRPr="0007133C">
        <w:rPr>
          <w:rFonts w:cstheme="minorHAnsi"/>
        </w:rPr>
        <w:t>s of now</w:t>
      </w:r>
      <w:r w:rsidR="0019748E" w:rsidRPr="0007133C">
        <w:rPr>
          <w:rFonts w:cstheme="minorHAnsi"/>
        </w:rPr>
        <w:t xml:space="preserve">, MBC is the main fiscal sponsor </w:t>
      </w:r>
      <w:r w:rsidR="00B010B6" w:rsidRPr="0007133C">
        <w:rPr>
          <w:rFonts w:cstheme="minorHAnsi"/>
        </w:rPr>
        <w:t>of the</w:t>
      </w:r>
      <w:r w:rsidR="002B0383" w:rsidRPr="0007133C">
        <w:rPr>
          <w:rFonts w:cstheme="minorHAnsi"/>
        </w:rPr>
        <w:t xml:space="preserve"> effort</w:t>
      </w:r>
      <w:r w:rsidR="00B010B6" w:rsidRPr="0007133C">
        <w:rPr>
          <w:rFonts w:cstheme="minorHAnsi"/>
        </w:rPr>
        <w:t xml:space="preserve"> </w:t>
      </w:r>
      <w:r w:rsidR="0019748E" w:rsidRPr="0007133C">
        <w:rPr>
          <w:rFonts w:cstheme="minorHAnsi"/>
        </w:rPr>
        <w:t xml:space="preserve">because the </w:t>
      </w:r>
      <w:r w:rsidR="00B010B6" w:rsidRPr="0007133C">
        <w:rPr>
          <w:rFonts w:cstheme="minorHAnsi"/>
        </w:rPr>
        <w:t xml:space="preserve">Hell's Kitchen </w:t>
      </w:r>
      <w:r w:rsidR="0019748E" w:rsidRPr="0007133C">
        <w:rPr>
          <w:rFonts w:cstheme="minorHAnsi"/>
        </w:rPr>
        <w:t>Farm Project is not yet its own non-profit, although plans are in the making.</w:t>
      </w:r>
    </w:p>
    <w:p w:rsidR="0053142E" w:rsidRPr="0007133C" w:rsidRDefault="0053142E" w:rsidP="0019748E">
      <w:pPr>
        <w:rPr>
          <w:rFonts w:cstheme="minorHAnsi"/>
        </w:rPr>
      </w:pPr>
    </w:p>
    <w:p w:rsidR="00933F72" w:rsidRPr="0007133C" w:rsidRDefault="007534AB" w:rsidP="00A750D7">
      <w:pPr>
        <w:rPr>
          <w:rFonts w:cstheme="minorHAnsi"/>
        </w:rPr>
      </w:pPr>
      <w:r w:rsidRPr="0007133C">
        <w:rPr>
          <w:rFonts w:cstheme="minorHAnsi"/>
        </w:rPr>
        <w:t>Work on t</w:t>
      </w:r>
      <w:r w:rsidR="00A750D7" w:rsidRPr="0007133C">
        <w:rPr>
          <w:rFonts w:cstheme="minorHAnsi"/>
        </w:rPr>
        <w:t>he roof garden</w:t>
      </w:r>
      <w:r w:rsidRPr="0007133C">
        <w:rPr>
          <w:rFonts w:cstheme="minorHAnsi"/>
        </w:rPr>
        <w:t xml:space="preserve"> became a priority as the collective </w:t>
      </w:r>
      <w:r w:rsidR="00B010B6" w:rsidRPr="0007133C">
        <w:rPr>
          <w:rFonts w:cstheme="minorHAnsi"/>
        </w:rPr>
        <w:t xml:space="preserve">aimed to plant for the 2011 growing season.  The members </w:t>
      </w:r>
      <w:r w:rsidRPr="0007133C">
        <w:rPr>
          <w:rFonts w:cstheme="minorHAnsi"/>
        </w:rPr>
        <w:t>completed the plan</w:t>
      </w:r>
      <w:r w:rsidR="00AF633C" w:rsidRPr="0007133C">
        <w:rPr>
          <w:rFonts w:cstheme="minorHAnsi"/>
        </w:rPr>
        <w:t>s</w:t>
      </w:r>
      <w:r w:rsidRPr="0007133C">
        <w:rPr>
          <w:rFonts w:cstheme="minorHAnsi"/>
        </w:rPr>
        <w:t xml:space="preserve">, </w:t>
      </w:r>
      <w:r w:rsidR="002E29B4" w:rsidRPr="0007133C">
        <w:rPr>
          <w:rFonts w:cstheme="minorHAnsi"/>
        </w:rPr>
        <w:t xml:space="preserve">recruited volunteers for a bucket brigade to </w:t>
      </w:r>
      <w:r w:rsidRPr="0007133C">
        <w:rPr>
          <w:rFonts w:cstheme="minorHAnsi"/>
        </w:rPr>
        <w:t>haul</w:t>
      </w:r>
      <w:r w:rsidR="007563D2" w:rsidRPr="0007133C">
        <w:rPr>
          <w:rFonts w:cstheme="minorHAnsi"/>
        </w:rPr>
        <w:t xml:space="preserve"> -- bucket by bucket --</w:t>
      </w:r>
      <w:r w:rsidRPr="0007133C">
        <w:rPr>
          <w:rFonts w:cstheme="minorHAnsi"/>
        </w:rPr>
        <w:t xml:space="preserve"> </w:t>
      </w:r>
      <w:r w:rsidR="002E29B4" w:rsidRPr="0007133C">
        <w:rPr>
          <w:rFonts w:cstheme="minorHAnsi"/>
        </w:rPr>
        <w:t xml:space="preserve">seven metric tons of soil </w:t>
      </w:r>
      <w:r w:rsidR="00AF633C" w:rsidRPr="0007133C">
        <w:rPr>
          <w:rFonts w:cstheme="minorHAnsi"/>
        </w:rPr>
        <w:t xml:space="preserve">up </w:t>
      </w:r>
      <w:r w:rsidR="002E29B4" w:rsidRPr="0007133C">
        <w:rPr>
          <w:rFonts w:cstheme="minorHAnsi"/>
        </w:rPr>
        <w:t xml:space="preserve">to the MBC roof, transferred the soil to </w:t>
      </w:r>
      <w:r w:rsidR="00AF633C" w:rsidRPr="0007133C">
        <w:rPr>
          <w:rFonts w:cstheme="minorHAnsi"/>
        </w:rPr>
        <w:t xml:space="preserve">50 </w:t>
      </w:r>
      <w:r w:rsidR="002E29B4" w:rsidRPr="0007133C">
        <w:rPr>
          <w:rFonts w:cstheme="minorHAnsi"/>
        </w:rPr>
        <w:t>kiddie wading pools to create planting beds, and</w:t>
      </w:r>
      <w:r w:rsidR="00AF633C" w:rsidRPr="0007133C">
        <w:rPr>
          <w:rFonts w:cstheme="minorHAnsi"/>
        </w:rPr>
        <w:t xml:space="preserve"> planted</w:t>
      </w:r>
      <w:r w:rsidR="00B010B6" w:rsidRPr="0007133C">
        <w:rPr>
          <w:rFonts w:cstheme="minorHAnsi"/>
        </w:rPr>
        <w:t>, meeting their deadline</w:t>
      </w:r>
      <w:r w:rsidR="00A750D7" w:rsidRPr="0007133C">
        <w:rPr>
          <w:rFonts w:cstheme="minorHAnsi"/>
        </w:rPr>
        <w:t>.</w:t>
      </w:r>
      <w:r w:rsidR="00A750D7" w:rsidRPr="0007133C">
        <w:rPr>
          <w:rStyle w:val="FootnoteReference"/>
          <w:rFonts w:cstheme="minorHAnsi"/>
        </w:rPr>
        <w:footnoteReference w:id="33"/>
      </w:r>
      <w:r w:rsidR="00A750D7" w:rsidRPr="0007133C">
        <w:rPr>
          <w:rFonts w:cstheme="minorHAnsi"/>
        </w:rPr>
        <w:t xml:space="preserve">  When the produce was harvested, it went to two food pantries in Hell's Kitchen -- one at </w:t>
      </w:r>
      <w:r w:rsidR="00933F72" w:rsidRPr="0007133C">
        <w:rPr>
          <w:rFonts w:cstheme="minorHAnsi"/>
        </w:rPr>
        <w:t xml:space="preserve">RMM </w:t>
      </w:r>
      <w:r w:rsidR="00A750D7" w:rsidRPr="0007133C">
        <w:rPr>
          <w:rFonts w:cstheme="minorHAnsi"/>
        </w:rPr>
        <w:t>and the other at Metropolitan Community Church.</w:t>
      </w:r>
      <w:r w:rsidR="00933F72" w:rsidRPr="0007133C">
        <w:rPr>
          <w:rStyle w:val="FootnoteReference"/>
          <w:rFonts w:cstheme="minorHAnsi"/>
        </w:rPr>
        <w:footnoteReference w:id="34"/>
      </w:r>
    </w:p>
    <w:p w:rsidR="00A750D7" w:rsidRPr="0007133C" w:rsidRDefault="00A750D7" w:rsidP="00A750D7">
      <w:pPr>
        <w:rPr>
          <w:rFonts w:cstheme="minorHAnsi"/>
        </w:rPr>
      </w:pPr>
      <w:r w:rsidRPr="0007133C">
        <w:rPr>
          <w:rFonts w:cstheme="minorHAnsi"/>
        </w:rPr>
        <w:t xml:space="preserve">The project has also "fed" RMM.  When asked whether this was the first time RMM has engaged in such locally-based collaborative work, </w:t>
      </w:r>
      <w:r w:rsidR="007563D2" w:rsidRPr="0007133C">
        <w:rPr>
          <w:rFonts w:cstheme="minorHAnsi"/>
        </w:rPr>
        <w:t>Henkel</w:t>
      </w:r>
      <w:r w:rsidRPr="0007133C">
        <w:rPr>
          <w:rFonts w:cstheme="minorHAnsi"/>
        </w:rPr>
        <w:t xml:space="preserve"> responds:</w:t>
      </w:r>
    </w:p>
    <w:p w:rsidR="00A750D7" w:rsidRPr="0007133C" w:rsidRDefault="00A750D7" w:rsidP="00A750D7">
      <w:pPr>
        <w:rPr>
          <w:rFonts w:cstheme="minorHAnsi"/>
        </w:rPr>
      </w:pPr>
    </w:p>
    <w:p w:rsidR="00A750D7" w:rsidRPr="0007133C" w:rsidRDefault="00A750D7" w:rsidP="00A750D7">
      <w:pPr>
        <w:ind w:left="720"/>
        <w:rPr>
          <w:rFonts w:cstheme="minorHAnsi"/>
        </w:rPr>
      </w:pPr>
      <w:r w:rsidRPr="0007133C">
        <w:rPr>
          <w:rFonts w:cstheme="minorHAnsi"/>
        </w:rPr>
        <w:t>Yes, this is a big shift in the past few years.  Our work is much more collaborative.  We've always done well here, realizing the value of partnering.  New York Cares</w:t>
      </w:r>
      <w:r w:rsidR="007563D2" w:rsidRPr="0007133C">
        <w:rPr>
          <w:rFonts w:cstheme="minorHAnsi"/>
        </w:rPr>
        <w:t xml:space="preserve"> [for volunteer Page Turner tutors] </w:t>
      </w:r>
      <w:r w:rsidRPr="0007133C">
        <w:rPr>
          <w:rFonts w:cstheme="minorHAnsi"/>
        </w:rPr>
        <w:t>, now Hell's Kitchen Farm Project. . . . Program-wise, we aren't doing anything different, but [through collaboration] the programs are able to meet more needs in different ways.</w:t>
      </w:r>
    </w:p>
    <w:p w:rsidR="0056412D" w:rsidRPr="0007133C" w:rsidRDefault="0056412D" w:rsidP="00A750D7">
      <w:pPr>
        <w:ind w:left="720"/>
        <w:rPr>
          <w:rFonts w:cstheme="minorHAnsi"/>
        </w:rPr>
      </w:pPr>
    </w:p>
    <w:p w:rsidR="00A750D7" w:rsidRPr="0007133C" w:rsidRDefault="00A750D7" w:rsidP="00A750D7">
      <w:pPr>
        <w:ind w:left="720"/>
        <w:rPr>
          <w:rFonts w:cstheme="minorHAnsi"/>
        </w:rPr>
      </w:pPr>
      <w:r w:rsidRPr="0007133C">
        <w:rPr>
          <w:rFonts w:cstheme="minorHAnsi"/>
          <w:i/>
          <w:color w:val="000000"/>
        </w:rPr>
        <w:t>This</w:t>
      </w:r>
      <w:r w:rsidRPr="0007133C">
        <w:rPr>
          <w:rFonts w:cstheme="minorHAnsi"/>
          <w:color w:val="000000"/>
        </w:rPr>
        <w:t xml:space="preserve"> collaboration is a major step for us. </w:t>
      </w:r>
      <w:r w:rsidR="00BF488C">
        <w:rPr>
          <w:rFonts w:cstheme="minorHAnsi"/>
          <w:color w:val="000000"/>
        </w:rPr>
        <w:t xml:space="preserve"> </w:t>
      </w:r>
      <w:r w:rsidRPr="0007133C">
        <w:rPr>
          <w:rFonts w:cstheme="minorHAnsi"/>
          <w:color w:val="000000"/>
        </w:rPr>
        <w:t xml:space="preserve">Besides the farm on our roof, we </w:t>
      </w:r>
      <w:r w:rsidR="00433C26" w:rsidRPr="0007133C">
        <w:rPr>
          <w:rFonts w:cstheme="minorHAnsi"/>
          <w:color w:val="000000"/>
        </w:rPr>
        <w:t>have connected people to a CSA [Community Supported Agriculture]</w:t>
      </w:r>
      <w:r w:rsidRPr="0007133C">
        <w:rPr>
          <w:rFonts w:cstheme="minorHAnsi"/>
          <w:color w:val="000000"/>
        </w:rPr>
        <w:t xml:space="preserve">. </w:t>
      </w:r>
      <w:r w:rsidR="00BF488C">
        <w:rPr>
          <w:rFonts w:cstheme="minorHAnsi"/>
          <w:color w:val="000000"/>
        </w:rPr>
        <w:t xml:space="preserve"> </w:t>
      </w:r>
      <w:r w:rsidRPr="0007133C">
        <w:rPr>
          <w:rFonts w:cstheme="minorHAnsi"/>
          <w:color w:val="000000"/>
        </w:rPr>
        <w:t xml:space="preserve">We’ve done a CSA in connection with a farm in Goshen, New York. </w:t>
      </w:r>
      <w:r w:rsidR="00433C26" w:rsidRPr="0007133C">
        <w:rPr>
          <w:rFonts w:cstheme="minorHAnsi"/>
          <w:color w:val="000000"/>
        </w:rPr>
        <w:t xml:space="preserve"> </w:t>
      </w:r>
      <w:r w:rsidRPr="0007133C">
        <w:rPr>
          <w:rFonts w:cstheme="minorHAnsi"/>
          <w:color w:val="000000"/>
        </w:rPr>
        <w:t xml:space="preserve">That gives another option to provide fresh vegetables to people in this neighborhood.  It has been a good year with challenges. </w:t>
      </w:r>
      <w:r w:rsidR="00BF488C">
        <w:rPr>
          <w:rFonts w:cstheme="minorHAnsi"/>
          <w:color w:val="000000"/>
        </w:rPr>
        <w:t xml:space="preserve"> </w:t>
      </w:r>
      <w:r w:rsidRPr="0007133C">
        <w:rPr>
          <w:rFonts w:cstheme="minorHAnsi"/>
          <w:color w:val="000000"/>
        </w:rPr>
        <w:t xml:space="preserve">(laughing) </w:t>
      </w:r>
      <w:r w:rsidR="00BF488C">
        <w:rPr>
          <w:rFonts w:cstheme="minorHAnsi"/>
          <w:color w:val="000000"/>
        </w:rPr>
        <w:t xml:space="preserve"> </w:t>
      </w:r>
      <w:r w:rsidRPr="0007133C">
        <w:rPr>
          <w:rFonts w:cstheme="minorHAnsi"/>
          <w:color w:val="000000"/>
        </w:rPr>
        <w:t>Ravenous pigeons can be a challenge for rooftop gardens -- but the weather has been unseasonably warm this year, which has allowed us to harvest for longer.</w:t>
      </w:r>
      <w:r w:rsidR="00BF488C">
        <w:rPr>
          <w:rStyle w:val="FootnoteReference"/>
          <w:rFonts w:cstheme="minorHAnsi"/>
          <w:color w:val="000000"/>
        </w:rPr>
        <w:footnoteReference w:id="35"/>
      </w:r>
    </w:p>
    <w:p w:rsidR="00A750D7" w:rsidRPr="0007133C" w:rsidRDefault="00A750D7" w:rsidP="00A750D7">
      <w:pPr>
        <w:rPr>
          <w:rFonts w:cstheme="minorHAnsi"/>
        </w:rPr>
      </w:pPr>
    </w:p>
    <w:p w:rsidR="00A750D7" w:rsidRPr="0007133C" w:rsidRDefault="00A750D7" w:rsidP="00A750D7">
      <w:pPr>
        <w:rPr>
          <w:rFonts w:cstheme="minorHAnsi"/>
        </w:rPr>
      </w:pPr>
      <w:r w:rsidRPr="0007133C">
        <w:rPr>
          <w:rFonts w:cstheme="minorHAnsi"/>
        </w:rPr>
        <w:t xml:space="preserve">Moreover, the garden has blossomed into another collaborative working to enrich the Hell's Kitchen neighborhood.  The RMM Composting Program looks to take organic waste from RMM and "partner organizations," including Bank Street Head Start West (housed at MBC), MBC, and the Hell's Kitchen </w:t>
      </w:r>
      <w:r w:rsidRPr="0007133C">
        <w:rPr>
          <w:rFonts w:cstheme="minorHAnsi"/>
        </w:rPr>
        <w:lastRenderedPageBreak/>
        <w:t>Farm Project, and convert it into compost for its rooftop garden.</w:t>
      </w:r>
      <w:r w:rsidRPr="0007133C">
        <w:rPr>
          <w:rStyle w:val="FootnoteReference"/>
          <w:rFonts w:cstheme="minorHAnsi"/>
        </w:rPr>
        <w:footnoteReference w:id="36"/>
      </w:r>
      <w:r w:rsidRPr="0007133C">
        <w:rPr>
          <w:rFonts w:cstheme="minorHAnsi"/>
        </w:rPr>
        <w:t xml:space="preserve">  To this end, the Program garnered a 2012 </w:t>
      </w:r>
      <w:r w:rsidRPr="0007133C">
        <w:rPr>
          <w:rFonts w:cstheme="minorHAnsi"/>
          <w:i/>
        </w:rPr>
        <w:t>New Yorkers for Better Neighborhoods</w:t>
      </w:r>
      <w:r w:rsidRPr="0007133C">
        <w:rPr>
          <w:rFonts w:cstheme="minorHAnsi"/>
        </w:rPr>
        <w:t xml:space="preserve"> grant from the Citizens Committee for New York City.</w:t>
      </w:r>
      <w:r w:rsidRPr="0007133C">
        <w:rPr>
          <w:rStyle w:val="FootnoteReference"/>
          <w:rFonts w:cstheme="minorHAnsi"/>
        </w:rPr>
        <w:footnoteReference w:id="37"/>
      </w:r>
      <w:r w:rsidRPr="0007133C">
        <w:rPr>
          <w:rFonts w:cstheme="minorHAnsi"/>
        </w:rPr>
        <w:t xml:space="preserve">  Moreover, RMM, with its neighborhood community in mind, has a bigger vision:  "Our dreams for the future are to grow our composting capabilities to serve as a site where community members can bring their organic waste to compost."</w:t>
      </w:r>
      <w:r w:rsidRPr="0007133C">
        <w:rPr>
          <w:rStyle w:val="FootnoteReference"/>
          <w:rFonts w:cstheme="minorHAnsi"/>
        </w:rPr>
        <w:footnoteReference w:id="38"/>
      </w:r>
    </w:p>
    <w:p w:rsidR="00F51BBF" w:rsidRDefault="00F51BBF" w:rsidP="00173532">
      <w:pPr>
        <w:rPr>
          <w:rFonts w:cstheme="minorHAnsi"/>
          <w:u w:val="single"/>
        </w:rPr>
      </w:pPr>
    </w:p>
    <w:p w:rsidR="00173532" w:rsidRPr="0007133C" w:rsidRDefault="00222480" w:rsidP="00173532">
      <w:pPr>
        <w:rPr>
          <w:rFonts w:cstheme="minorHAnsi"/>
          <w:u w:val="single"/>
        </w:rPr>
      </w:pPr>
      <w:r w:rsidRPr="0007133C">
        <w:rPr>
          <w:rFonts w:cstheme="minorHAnsi"/>
          <w:u w:val="single"/>
        </w:rPr>
        <w:t>P</w:t>
      </w:r>
      <w:r w:rsidR="00173532" w:rsidRPr="0007133C">
        <w:rPr>
          <w:rFonts w:cstheme="minorHAnsi"/>
          <w:u w:val="single"/>
        </w:rPr>
        <w:t>age Turners and the</w:t>
      </w:r>
      <w:r w:rsidR="007563D2" w:rsidRPr="0007133C">
        <w:rPr>
          <w:rFonts w:cstheme="minorHAnsi"/>
          <w:u w:val="single"/>
        </w:rPr>
        <w:t xml:space="preserve"> Hell's Kitchen</w:t>
      </w:r>
      <w:r w:rsidR="00173532" w:rsidRPr="0007133C">
        <w:rPr>
          <w:rFonts w:cstheme="minorHAnsi"/>
          <w:u w:val="single"/>
        </w:rPr>
        <w:t xml:space="preserve"> Farm Project</w:t>
      </w:r>
    </w:p>
    <w:p w:rsidR="00173532" w:rsidRPr="0007133C" w:rsidRDefault="00173532" w:rsidP="00173532">
      <w:pPr>
        <w:rPr>
          <w:rFonts w:cstheme="minorHAnsi"/>
          <w:u w:val="single"/>
        </w:rPr>
      </w:pPr>
    </w:p>
    <w:p w:rsidR="00433C26" w:rsidRPr="0007133C" w:rsidRDefault="00173532" w:rsidP="00173532">
      <w:pPr>
        <w:rPr>
          <w:rFonts w:cstheme="minorHAnsi"/>
        </w:rPr>
      </w:pPr>
      <w:r w:rsidRPr="0007133C">
        <w:rPr>
          <w:rFonts w:cstheme="minorHAnsi"/>
        </w:rPr>
        <w:t xml:space="preserve">In addition to the community-based working collaborative and RMM's outreach for </w:t>
      </w:r>
      <w:r w:rsidR="0019748E" w:rsidRPr="0007133C">
        <w:rPr>
          <w:rFonts w:cstheme="minorHAnsi"/>
        </w:rPr>
        <w:t xml:space="preserve">new </w:t>
      </w:r>
      <w:r w:rsidRPr="0007133C">
        <w:rPr>
          <w:rFonts w:cstheme="minorHAnsi"/>
        </w:rPr>
        <w:t>models and venues</w:t>
      </w:r>
      <w:r w:rsidR="0019748E" w:rsidRPr="0007133C">
        <w:rPr>
          <w:rFonts w:cstheme="minorHAnsi"/>
        </w:rPr>
        <w:t xml:space="preserve"> for serving its community</w:t>
      </w:r>
      <w:r w:rsidRPr="0007133C">
        <w:rPr>
          <w:rFonts w:cstheme="minorHAnsi"/>
        </w:rPr>
        <w:t>, the Farm Project also provides resources for RMM's other efforts.</w:t>
      </w:r>
      <w:r w:rsidR="0019748E" w:rsidRPr="0007133C">
        <w:rPr>
          <w:rFonts w:cstheme="minorHAnsi"/>
        </w:rPr>
        <w:t xml:space="preserve">  </w:t>
      </w:r>
    </w:p>
    <w:p w:rsidR="00433C26" w:rsidRPr="0007133C" w:rsidRDefault="00433C26" w:rsidP="00173532">
      <w:pPr>
        <w:rPr>
          <w:rFonts w:cstheme="minorHAnsi"/>
        </w:rPr>
      </w:pPr>
    </w:p>
    <w:p w:rsidR="00433C26" w:rsidRPr="0007133C" w:rsidRDefault="007563D2" w:rsidP="00433C26">
      <w:pPr>
        <w:rPr>
          <w:rFonts w:cstheme="minorHAnsi"/>
        </w:rPr>
      </w:pPr>
      <w:r w:rsidRPr="0007133C">
        <w:rPr>
          <w:rFonts w:cstheme="minorHAnsi"/>
        </w:rPr>
        <w:t>M</w:t>
      </w:r>
      <w:r w:rsidR="00173532" w:rsidRPr="0007133C">
        <w:rPr>
          <w:rFonts w:cstheme="minorHAnsi"/>
        </w:rPr>
        <w:t>ichele Richardson has been quick both to see</w:t>
      </w:r>
      <w:r w:rsidRPr="0007133C">
        <w:rPr>
          <w:rFonts w:cstheme="minorHAnsi"/>
        </w:rPr>
        <w:t xml:space="preserve"> the</w:t>
      </w:r>
      <w:r w:rsidR="00173532" w:rsidRPr="0007133C">
        <w:rPr>
          <w:rFonts w:cstheme="minorHAnsi"/>
        </w:rPr>
        <w:t xml:space="preserve"> Farm Project as a resource and to develop creative and productive intersections with Page Turners.</w:t>
      </w:r>
      <w:r w:rsidR="00433C26" w:rsidRPr="0007133C">
        <w:rPr>
          <w:rFonts w:cstheme="minorHAnsi"/>
        </w:rPr>
        <w:t xml:space="preserve"> </w:t>
      </w:r>
      <w:r w:rsidR="00173532" w:rsidRPr="0007133C">
        <w:rPr>
          <w:rFonts w:cstheme="minorHAnsi"/>
        </w:rPr>
        <w:t xml:space="preserve"> </w:t>
      </w:r>
      <w:r w:rsidR="00433C26" w:rsidRPr="0007133C">
        <w:rPr>
          <w:rFonts w:cstheme="minorHAnsi"/>
        </w:rPr>
        <w:t>Page Turner</w:t>
      </w:r>
      <w:r w:rsidR="00BF488C">
        <w:rPr>
          <w:rFonts w:cstheme="minorHAnsi"/>
        </w:rPr>
        <w:t>s</w:t>
      </w:r>
      <w:r w:rsidR="00173532" w:rsidRPr="0007133C">
        <w:rPr>
          <w:rFonts w:cstheme="minorHAnsi"/>
        </w:rPr>
        <w:t xml:space="preserve"> </w:t>
      </w:r>
      <w:r w:rsidR="00433C26" w:rsidRPr="0007133C">
        <w:rPr>
          <w:rFonts w:cstheme="minorHAnsi"/>
        </w:rPr>
        <w:t xml:space="preserve">participants </w:t>
      </w:r>
      <w:r w:rsidR="00173532" w:rsidRPr="0007133C">
        <w:rPr>
          <w:rFonts w:cstheme="minorHAnsi"/>
        </w:rPr>
        <w:t>are</w:t>
      </w:r>
      <w:r w:rsidR="00F54792" w:rsidRPr="0007133C">
        <w:rPr>
          <w:rFonts w:cstheme="minorHAnsi"/>
        </w:rPr>
        <w:t xml:space="preserve"> tasting and</w:t>
      </w:r>
      <w:r w:rsidR="00173532" w:rsidRPr="0007133C">
        <w:rPr>
          <w:rFonts w:cstheme="minorHAnsi"/>
        </w:rPr>
        <w:t xml:space="preserve"> learning the names of new foods, talking with each other and writing about favorite home dishes, and dreaming up and creating fantasy menus.</w:t>
      </w:r>
      <w:r w:rsidR="00F54792" w:rsidRPr="0007133C">
        <w:rPr>
          <w:rFonts w:cstheme="minorHAnsi"/>
        </w:rPr>
        <w:t xml:space="preserve">  "We have grown all kinds of things [in the roof garden]," says Alan Sherouse, MBC Pastor, "with particular success with kale, green beans, carrots, eggplants, tomatoes, hot peppers, lettuce, and herbs."</w:t>
      </w:r>
      <w:r w:rsidR="00F54792" w:rsidRPr="0007133C">
        <w:rPr>
          <w:rStyle w:val="FootnoteReference"/>
          <w:rFonts w:cstheme="minorHAnsi"/>
        </w:rPr>
        <w:footnoteReference w:id="39"/>
      </w:r>
      <w:r w:rsidR="00F54792" w:rsidRPr="0007133C">
        <w:rPr>
          <w:rFonts w:cstheme="minorHAnsi"/>
        </w:rPr>
        <w:t xml:space="preserve"> </w:t>
      </w:r>
      <w:r w:rsidR="00173532" w:rsidRPr="0007133C">
        <w:rPr>
          <w:rFonts w:cstheme="minorHAnsi"/>
        </w:rPr>
        <w:t xml:space="preserve"> In addition, a volunteer coordinator with the rooftop garden conducts nutrition workshops for Page Turners, engaging participants in discussions about eating habits and healthy diets as well as art projects around nutritional information, such as creating</w:t>
      </w:r>
      <w:r w:rsidR="00433C26" w:rsidRPr="0007133C">
        <w:rPr>
          <w:rFonts w:cstheme="minorHAnsi"/>
        </w:rPr>
        <w:t xml:space="preserve"> posters.</w:t>
      </w:r>
    </w:p>
    <w:p w:rsidR="00173532" w:rsidRPr="0007133C" w:rsidRDefault="00173532" w:rsidP="00433C26">
      <w:pPr>
        <w:rPr>
          <w:rFonts w:cstheme="minorHAnsi"/>
        </w:rPr>
      </w:pPr>
      <w:r w:rsidRPr="0007133C">
        <w:rPr>
          <w:rFonts w:cstheme="minorHAnsi"/>
        </w:rPr>
        <w:t xml:space="preserve"> </w:t>
      </w:r>
    </w:p>
    <w:p w:rsidR="00A317A0" w:rsidRPr="0007133C" w:rsidRDefault="00173532" w:rsidP="00173532">
      <w:pPr>
        <w:rPr>
          <w:rFonts w:cstheme="minorHAnsi"/>
        </w:rPr>
      </w:pPr>
      <w:r w:rsidRPr="0007133C">
        <w:rPr>
          <w:rFonts w:cstheme="minorHAnsi"/>
        </w:rPr>
        <w:t xml:space="preserve">The rooftop garden itself holds still other discoveries for the Page Turners. </w:t>
      </w:r>
      <w:r w:rsidR="00433C26" w:rsidRPr="0007133C">
        <w:rPr>
          <w:rFonts w:cstheme="minorHAnsi"/>
        </w:rPr>
        <w:t xml:space="preserve"> </w:t>
      </w:r>
      <w:r w:rsidRPr="0007133C">
        <w:rPr>
          <w:rFonts w:cstheme="minorHAnsi"/>
        </w:rPr>
        <w:t>U</w:t>
      </w:r>
      <w:r w:rsidR="00433C26" w:rsidRPr="0007133C">
        <w:rPr>
          <w:rFonts w:cstheme="minorHAnsi"/>
        </w:rPr>
        <w:t>nited Way has funded child-safet</w:t>
      </w:r>
      <w:r w:rsidRPr="0007133C">
        <w:rPr>
          <w:rFonts w:cstheme="minorHAnsi"/>
        </w:rPr>
        <w:t>y railing for the roof, so, perhaps as early as Fall 2012, Page Turner children will be able to go up to see the garden and help with the harvesting of produce.  And next gardening season, they will participate in the</w:t>
      </w:r>
      <w:r w:rsidR="00A317A0" w:rsidRPr="0007133C">
        <w:rPr>
          <w:rFonts w:cstheme="minorHAnsi"/>
        </w:rPr>
        <w:t xml:space="preserve"> planting and tending as well.</w:t>
      </w:r>
    </w:p>
    <w:p w:rsidR="00A317A0" w:rsidRPr="0007133C" w:rsidRDefault="00A317A0" w:rsidP="00173532">
      <w:pPr>
        <w:rPr>
          <w:rFonts w:cstheme="minorHAnsi"/>
        </w:rPr>
      </w:pPr>
    </w:p>
    <w:p w:rsidR="00173532" w:rsidRPr="0007133C" w:rsidRDefault="00173532" w:rsidP="00173532">
      <w:pPr>
        <w:rPr>
          <w:rFonts w:cstheme="minorHAnsi"/>
        </w:rPr>
      </w:pPr>
      <w:r w:rsidRPr="0007133C">
        <w:rPr>
          <w:rFonts w:cstheme="minorHAnsi"/>
        </w:rPr>
        <w:t>As it is, Teen Center participants are already involved in the gard</w:t>
      </w:r>
      <w:r w:rsidR="00433C26" w:rsidRPr="0007133C">
        <w:rPr>
          <w:rFonts w:cstheme="minorHAnsi"/>
        </w:rPr>
        <w:t>en and hearing about new topics</w:t>
      </w:r>
      <w:r w:rsidRPr="0007133C">
        <w:rPr>
          <w:rFonts w:cstheme="minorHAnsi"/>
        </w:rPr>
        <w:t xml:space="preserve"> as well, such as</w:t>
      </w:r>
      <w:r w:rsidR="00424BF5" w:rsidRPr="0007133C">
        <w:rPr>
          <w:rFonts w:cstheme="minorHAnsi"/>
        </w:rPr>
        <w:t xml:space="preserve"> </w:t>
      </w:r>
      <w:r w:rsidRPr="0007133C">
        <w:rPr>
          <w:rFonts w:cstheme="minorHAnsi"/>
        </w:rPr>
        <w:t>sustainability and food justice.</w:t>
      </w:r>
      <w:r w:rsidRPr="0007133C">
        <w:rPr>
          <w:rStyle w:val="FootnoteReference"/>
          <w:rFonts w:cstheme="minorHAnsi"/>
        </w:rPr>
        <w:footnoteReference w:id="40"/>
      </w:r>
      <w:r w:rsidRPr="0007133C">
        <w:rPr>
          <w:rFonts w:cstheme="minorHAnsi"/>
        </w:rPr>
        <w:t xml:space="preserve">  “'You can just see the energy,' Tiffany Henkel [says].</w:t>
      </w:r>
      <w:r w:rsidR="00424BF5" w:rsidRPr="0007133C">
        <w:rPr>
          <w:rFonts w:cstheme="minorHAnsi"/>
        </w:rPr>
        <w:t xml:space="preserve"> </w:t>
      </w:r>
      <w:r w:rsidRPr="0007133C">
        <w:rPr>
          <w:rFonts w:cstheme="minorHAnsi"/>
        </w:rPr>
        <w:t xml:space="preserve"> 'They’re excited about growing and learning.</w:t>
      </w:r>
      <w:r w:rsidR="008A4E5D">
        <w:rPr>
          <w:rFonts w:cstheme="minorHAnsi"/>
        </w:rPr>
        <w:t xml:space="preserve">  </w:t>
      </w:r>
      <w:r w:rsidRPr="0007133C">
        <w:rPr>
          <w:rFonts w:cstheme="minorHAnsi"/>
        </w:rPr>
        <w:t>Just putting their hands in dirt is a new experience.'"</w:t>
      </w:r>
      <w:r w:rsidRPr="0007133C">
        <w:rPr>
          <w:rStyle w:val="FootnoteReference"/>
          <w:rFonts w:cstheme="minorHAnsi"/>
        </w:rPr>
        <w:footnoteReference w:id="41"/>
      </w:r>
    </w:p>
    <w:p w:rsidR="00031DCB" w:rsidRDefault="00031DCB" w:rsidP="00EE42F8">
      <w:pPr>
        <w:rPr>
          <w:rFonts w:cstheme="minorHAnsi"/>
          <w:b/>
        </w:rPr>
      </w:pPr>
    </w:p>
    <w:p w:rsidR="00981786" w:rsidRPr="0007133C" w:rsidRDefault="00A5761C" w:rsidP="00EE42F8">
      <w:pPr>
        <w:rPr>
          <w:rFonts w:cstheme="minorHAnsi"/>
          <w:b/>
        </w:rPr>
      </w:pPr>
      <w:r w:rsidRPr="0007133C">
        <w:rPr>
          <w:rFonts w:cstheme="minorHAnsi"/>
          <w:b/>
        </w:rPr>
        <w:t>METRO BAPTIST CHURCH'S STRATEGIC PLANNING PROCESS</w:t>
      </w:r>
    </w:p>
    <w:p w:rsidR="00DC1D96" w:rsidRPr="0007133C" w:rsidRDefault="00DC1D96" w:rsidP="00EE42F8">
      <w:pPr>
        <w:rPr>
          <w:rFonts w:cstheme="minorHAnsi"/>
          <w:b/>
        </w:rPr>
      </w:pPr>
    </w:p>
    <w:p w:rsidR="004E2F65" w:rsidRDefault="001E699C" w:rsidP="009E0E9B">
      <w:pPr>
        <w:ind w:left="720"/>
        <w:rPr>
          <w:rFonts w:cstheme="minorHAnsi"/>
        </w:rPr>
      </w:pPr>
      <w:r w:rsidRPr="0007133C">
        <w:rPr>
          <w:rFonts w:cstheme="minorHAnsi"/>
        </w:rPr>
        <w:t xml:space="preserve">In mid-February, 2012, </w:t>
      </w:r>
      <w:r w:rsidR="009B0DE5" w:rsidRPr="0007133C">
        <w:rPr>
          <w:rFonts w:cstheme="minorHAnsi"/>
        </w:rPr>
        <w:t xml:space="preserve">the pastors put up </w:t>
      </w:r>
      <w:r w:rsidRPr="0007133C">
        <w:rPr>
          <w:rFonts w:cstheme="minorHAnsi"/>
        </w:rPr>
        <w:t>a large poster</w:t>
      </w:r>
      <w:r w:rsidR="00BA5CE6" w:rsidRPr="0007133C">
        <w:rPr>
          <w:rFonts w:cstheme="minorHAnsi"/>
        </w:rPr>
        <w:t xml:space="preserve"> </w:t>
      </w:r>
      <w:r w:rsidRPr="0007133C">
        <w:rPr>
          <w:rFonts w:cstheme="minorHAnsi"/>
        </w:rPr>
        <w:t>in the main entrance to Metro Baptist Church</w:t>
      </w:r>
      <w:r w:rsidR="00BA5CE6" w:rsidRPr="0007133C">
        <w:rPr>
          <w:rFonts w:cstheme="minorHAnsi"/>
        </w:rPr>
        <w:t xml:space="preserve">.  </w:t>
      </w:r>
      <w:r w:rsidR="004D078C" w:rsidRPr="0007133C">
        <w:rPr>
          <w:rFonts w:cstheme="minorHAnsi"/>
        </w:rPr>
        <w:t>The</w:t>
      </w:r>
      <w:r w:rsidR="009B0DE5" w:rsidRPr="0007133C">
        <w:rPr>
          <w:rFonts w:cstheme="minorHAnsi"/>
        </w:rPr>
        <w:t xml:space="preserve"> large </w:t>
      </w:r>
      <w:r w:rsidR="00BA5CE6" w:rsidRPr="0007133C">
        <w:rPr>
          <w:rFonts w:cstheme="minorHAnsi"/>
        </w:rPr>
        <w:t>headline</w:t>
      </w:r>
      <w:r w:rsidR="009B0DE5" w:rsidRPr="0007133C">
        <w:rPr>
          <w:rFonts w:cstheme="minorHAnsi"/>
        </w:rPr>
        <w:t xml:space="preserve"> ask</w:t>
      </w:r>
      <w:r w:rsidR="00424BF5" w:rsidRPr="0007133C">
        <w:rPr>
          <w:rFonts w:cstheme="minorHAnsi"/>
        </w:rPr>
        <w:t>s</w:t>
      </w:r>
      <w:r w:rsidRPr="0007133C">
        <w:rPr>
          <w:rFonts w:cstheme="minorHAnsi"/>
        </w:rPr>
        <w:t>:  'Where would you like to see y</w:t>
      </w:r>
      <w:r w:rsidR="004D078C" w:rsidRPr="0007133C">
        <w:rPr>
          <w:rFonts w:cstheme="minorHAnsi"/>
        </w:rPr>
        <w:t>our church five years from now?'</w:t>
      </w:r>
      <w:r w:rsidRPr="0007133C">
        <w:rPr>
          <w:rFonts w:cstheme="minorHAnsi"/>
        </w:rPr>
        <w:t xml:space="preserve">  There are post-it notes so congregants and others who </w:t>
      </w:r>
      <w:r w:rsidR="004D078C" w:rsidRPr="0007133C">
        <w:rPr>
          <w:rFonts w:cstheme="minorHAnsi"/>
        </w:rPr>
        <w:t xml:space="preserve">come into </w:t>
      </w:r>
      <w:r w:rsidRPr="0007133C">
        <w:rPr>
          <w:rFonts w:cstheme="minorHAnsi"/>
        </w:rPr>
        <w:t xml:space="preserve">the Church can </w:t>
      </w:r>
      <w:r w:rsidR="00BA5CE6" w:rsidRPr="0007133C">
        <w:rPr>
          <w:rFonts w:cstheme="minorHAnsi"/>
        </w:rPr>
        <w:t>write and append</w:t>
      </w:r>
      <w:r w:rsidRPr="0007133C">
        <w:rPr>
          <w:rFonts w:cstheme="minorHAnsi"/>
        </w:rPr>
        <w:t xml:space="preserve"> their responses.</w:t>
      </w:r>
      <w:r w:rsidR="00A317A0" w:rsidRPr="0007133C">
        <w:rPr>
          <w:rStyle w:val="FootnoteReference"/>
          <w:rFonts w:cstheme="minorHAnsi"/>
        </w:rPr>
        <w:footnoteReference w:id="42"/>
      </w:r>
    </w:p>
    <w:p w:rsidR="003F239E" w:rsidRPr="0007133C" w:rsidRDefault="003F239E" w:rsidP="009E0E9B">
      <w:pPr>
        <w:ind w:left="720"/>
        <w:rPr>
          <w:rFonts w:cstheme="minorHAnsi"/>
        </w:rPr>
      </w:pPr>
    </w:p>
    <w:p w:rsidR="004D078C" w:rsidRPr="0007133C" w:rsidRDefault="003F239E" w:rsidP="004D078C">
      <w:pPr>
        <w:ind w:left="720"/>
        <w:jc w:val="center"/>
        <w:rPr>
          <w:rFonts w:cstheme="minorHAnsi"/>
        </w:rPr>
      </w:pPr>
      <w:r>
        <w:rPr>
          <w:rFonts w:cstheme="minorHAnsi"/>
        </w:rPr>
        <w:t>* * * * * * *</w:t>
      </w:r>
    </w:p>
    <w:p w:rsidR="001E7A2E" w:rsidRPr="0007133C" w:rsidRDefault="001E7A2E" w:rsidP="001E699C">
      <w:pPr>
        <w:ind w:left="720"/>
        <w:rPr>
          <w:rFonts w:cstheme="minorHAnsi"/>
        </w:rPr>
      </w:pPr>
    </w:p>
    <w:p w:rsidR="004E2F65" w:rsidRPr="0007133C" w:rsidRDefault="004E2F65" w:rsidP="004E2F65">
      <w:pPr>
        <w:ind w:left="720"/>
        <w:rPr>
          <w:rFonts w:cstheme="minorHAnsi"/>
        </w:rPr>
      </w:pPr>
      <w:r w:rsidRPr="0007133C">
        <w:rPr>
          <w:rFonts w:cstheme="minorHAnsi"/>
        </w:rPr>
        <w:t xml:space="preserve">We’ve gone through a lot of growth in a short amount of time -- clients, staff, congregation, across the board growth.  On top of that, the volatile economic climate and what that means for what people are asking of us.  We can go in a lot of different directions, but what’s the most effective way to live out our mission?  I’m really excited about these next few months. </w:t>
      </w:r>
      <w:r w:rsidR="00424BF5" w:rsidRPr="0007133C">
        <w:rPr>
          <w:rFonts w:cstheme="minorHAnsi"/>
        </w:rPr>
        <w:t xml:space="preserve"> </w:t>
      </w:r>
      <w:r w:rsidRPr="0007133C">
        <w:rPr>
          <w:rFonts w:cstheme="minorHAnsi"/>
        </w:rPr>
        <w:t xml:space="preserve">There’s a lot of energy, and when there’s a lot of energy there’s also the possibility of frustration, so it is an important time. </w:t>
      </w:r>
      <w:r w:rsidR="00424BF5" w:rsidRPr="0007133C">
        <w:rPr>
          <w:rStyle w:val="FootnoteReference"/>
          <w:rFonts w:cstheme="minorHAnsi"/>
        </w:rPr>
        <w:footnoteReference w:id="43"/>
      </w:r>
    </w:p>
    <w:p w:rsidR="004E2F65" w:rsidRPr="0007133C" w:rsidRDefault="004E2F65" w:rsidP="00EE42F8">
      <w:pPr>
        <w:rPr>
          <w:rFonts w:cstheme="minorHAnsi"/>
        </w:rPr>
      </w:pPr>
    </w:p>
    <w:p w:rsidR="00B52108" w:rsidRPr="0007133C" w:rsidRDefault="00C2721E" w:rsidP="00EE42F8">
      <w:pPr>
        <w:rPr>
          <w:rFonts w:cstheme="minorHAnsi"/>
        </w:rPr>
      </w:pPr>
      <w:r w:rsidRPr="0007133C">
        <w:rPr>
          <w:rFonts w:cstheme="minorHAnsi"/>
        </w:rPr>
        <w:t xml:space="preserve">In 2011, </w:t>
      </w:r>
      <w:r w:rsidR="00683349" w:rsidRPr="0007133C">
        <w:rPr>
          <w:rFonts w:cstheme="minorHAnsi"/>
        </w:rPr>
        <w:t>Henkel and others at MBC</w:t>
      </w:r>
      <w:r w:rsidR="00465186" w:rsidRPr="0007133C">
        <w:rPr>
          <w:rFonts w:cstheme="minorHAnsi"/>
        </w:rPr>
        <w:t xml:space="preserve"> </w:t>
      </w:r>
      <w:r w:rsidR="00683349" w:rsidRPr="0007133C">
        <w:rPr>
          <w:rFonts w:cstheme="minorHAnsi"/>
        </w:rPr>
        <w:t xml:space="preserve">began preparing for </w:t>
      </w:r>
      <w:r w:rsidR="0064769C" w:rsidRPr="0007133C">
        <w:rPr>
          <w:rFonts w:cstheme="minorHAnsi"/>
        </w:rPr>
        <w:t>the next developmental phase of Rauschenbusch Metro Ministries</w:t>
      </w:r>
      <w:r w:rsidR="00D25414" w:rsidRPr="0007133C">
        <w:rPr>
          <w:rFonts w:cstheme="minorHAnsi"/>
        </w:rPr>
        <w:t xml:space="preserve">: </w:t>
      </w:r>
      <w:r w:rsidR="00424BF5" w:rsidRPr="0007133C">
        <w:rPr>
          <w:rFonts w:cstheme="minorHAnsi"/>
        </w:rPr>
        <w:t xml:space="preserve"> </w:t>
      </w:r>
      <w:r w:rsidR="00683349" w:rsidRPr="0007133C">
        <w:rPr>
          <w:rFonts w:cstheme="minorHAnsi"/>
        </w:rPr>
        <w:t>a</w:t>
      </w:r>
      <w:r w:rsidR="002E7ABE" w:rsidRPr="0007133C">
        <w:rPr>
          <w:rFonts w:cstheme="minorHAnsi"/>
        </w:rPr>
        <w:t xml:space="preserve"> </w:t>
      </w:r>
      <w:r w:rsidRPr="0007133C">
        <w:rPr>
          <w:rFonts w:cstheme="minorHAnsi"/>
        </w:rPr>
        <w:t xml:space="preserve">"strategic </w:t>
      </w:r>
      <w:r w:rsidR="002E7ABE" w:rsidRPr="0007133C">
        <w:rPr>
          <w:rFonts w:cstheme="minorHAnsi"/>
        </w:rPr>
        <w:t>visioning and planning" process as a way for the congregation to</w:t>
      </w:r>
      <w:r w:rsidR="00BA5CE6" w:rsidRPr="0007133C">
        <w:rPr>
          <w:rFonts w:cstheme="minorHAnsi"/>
        </w:rPr>
        <w:t xml:space="preserve"> think together</w:t>
      </w:r>
      <w:r w:rsidR="0063248C" w:rsidRPr="0007133C">
        <w:rPr>
          <w:rFonts w:cstheme="minorHAnsi"/>
        </w:rPr>
        <w:t xml:space="preserve"> about the work of RMM -- and even more, to consider the role </w:t>
      </w:r>
      <w:r w:rsidR="002E7ABE" w:rsidRPr="0007133C">
        <w:rPr>
          <w:rFonts w:cstheme="minorHAnsi"/>
        </w:rPr>
        <w:t xml:space="preserve">and practices of the Church and of RMM, two </w:t>
      </w:r>
      <w:r w:rsidR="0064769C" w:rsidRPr="0007133C">
        <w:rPr>
          <w:rFonts w:cstheme="minorHAnsi"/>
        </w:rPr>
        <w:t>legally-separate but very intertwine</w:t>
      </w:r>
      <w:r w:rsidR="0063248C" w:rsidRPr="0007133C">
        <w:rPr>
          <w:rFonts w:cstheme="minorHAnsi"/>
        </w:rPr>
        <w:t>d entities.  Henkel comments about the development of each entity:</w:t>
      </w:r>
    </w:p>
    <w:p w:rsidR="004E2F65" w:rsidRPr="0007133C" w:rsidRDefault="004E2F65" w:rsidP="004E2F65">
      <w:pPr>
        <w:ind w:left="720"/>
        <w:rPr>
          <w:rFonts w:cstheme="minorHAnsi"/>
          <w:color w:val="674EA7"/>
        </w:rPr>
      </w:pPr>
    </w:p>
    <w:p w:rsidR="004E2F65" w:rsidRPr="0007133C" w:rsidRDefault="004E2F65" w:rsidP="004E2F65">
      <w:pPr>
        <w:ind w:left="720"/>
        <w:rPr>
          <w:rFonts w:cstheme="minorHAnsi"/>
          <w:bCs/>
        </w:rPr>
      </w:pPr>
      <w:r w:rsidRPr="0007133C">
        <w:rPr>
          <w:rFonts w:cstheme="minorHAnsi"/>
        </w:rPr>
        <w:t xml:space="preserve">That is another piece of this process, which is </w:t>
      </w:r>
      <w:r w:rsidRPr="0007133C">
        <w:rPr>
          <w:rFonts w:cstheme="minorHAnsi"/>
          <w:bCs/>
        </w:rPr>
        <w:t xml:space="preserve">evaluating how we understand ourselves as both a church and a non-profit. </w:t>
      </w:r>
      <w:r w:rsidR="00424BF5" w:rsidRPr="0007133C">
        <w:rPr>
          <w:rFonts w:cstheme="minorHAnsi"/>
          <w:bCs/>
        </w:rPr>
        <w:t xml:space="preserve"> </w:t>
      </w:r>
      <w:r w:rsidRPr="0007133C">
        <w:rPr>
          <w:rFonts w:cstheme="minorHAnsi"/>
          <w:bCs/>
        </w:rPr>
        <w:t>This has been a weighty question for us.</w:t>
      </w:r>
      <w:r w:rsidRPr="0007133C">
        <w:rPr>
          <w:rFonts w:cstheme="minorHAnsi"/>
        </w:rPr>
        <w:t xml:space="preserve"> </w:t>
      </w:r>
      <w:r w:rsidR="00424BF5" w:rsidRPr="0007133C">
        <w:rPr>
          <w:rFonts w:cstheme="minorHAnsi"/>
        </w:rPr>
        <w:t xml:space="preserve"> </w:t>
      </w:r>
      <w:r w:rsidRPr="0007133C">
        <w:rPr>
          <w:rFonts w:cstheme="minorHAnsi"/>
        </w:rPr>
        <w:t xml:space="preserve">We had a 15th anniversary of our non-profit [on October 9, 2010] . . . but then, </w:t>
      </w:r>
      <w:r w:rsidRPr="0007133C">
        <w:rPr>
          <w:rFonts w:cstheme="minorHAnsi"/>
          <w:bCs/>
        </w:rPr>
        <w:t>as we moved into the 16th year, we had a lot of questions about the link between the two -- the church and the non-profit.</w:t>
      </w:r>
      <w:r w:rsidR="00424BF5" w:rsidRPr="0007133C">
        <w:rPr>
          <w:rStyle w:val="FootnoteReference"/>
          <w:rFonts w:cstheme="minorHAnsi"/>
          <w:bCs/>
        </w:rPr>
        <w:footnoteReference w:id="44"/>
      </w:r>
    </w:p>
    <w:p w:rsidR="001C0E4E" w:rsidRPr="0007133C" w:rsidRDefault="001C0E4E" w:rsidP="00EE42F8">
      <w:pPr>
        <w:rPr>
          <w:rFonts w:cstheme="minorHAnsi"/>
        </w:rPr>
      </w:pPr>
    </w:p>
    <w:p w:rsidR="002E68F1" w:rsidRPr="0007133C" w:rsidRDefault="00B52108" w:rsidP="00EE42F8">
      <w:pPr>
        <w:rPr>
          <w:rFonts w:cstheme="minorHAnsi"/>
        </w:rPr>
      </w:pPr>
      <w:r w:rsidRPr="0007133C">
        <w:rPr>
          <w:rFonts w:cstheme="minorHAnsi"/>
        </w:rPr>
        <w:t>In addition to</w:t>
      </w:r>
      <w:r w:rsidR="00EB0167" w:rsidRPr="0007133C">
        <w:rPr>
          <w:rFonts w:cstheme="minorHAnsi"/>
        </w:rPr>
        <w:t xml:space="preserve"> </w:t>
      </w:r>
      <w:r w:rsidRPr="0007133C">
        <w:rPr>
          <w:rFonts w:cstheme="minorHAnsi"/>
        </w:rPr>
        <w:t>clarity</w:t>
      </w:r>
      <w:r w:rsidR="00D25414" w:rsidRPr="0007133C">
        <w:rPr>
          <w:rFonts w:cstheme="minorHAnsi"/>
        </w:rPr>
        <w:t xml:space="preserve"> of direction</w:t>
      </w:r>
      <w:r w:rsidRPr="0007133C">
        <w:rPr>
          <w:rFonts w:cstheme="minorHAnsi"/>
        </w:rPr>
        <w:t>, the effort aim</w:t>
      </w:r>
      <w:r w:rsidR="00D25414" w:rsidRPr="0007133C">
        <w:rPr>
          <w:rFonts w:cstheme="minorHAnsi"/>
        </w:rPr>
        <w:t>ed for</w:t>
      </w:r>
      <w:r w:rsidRPr="0007133C">
        <w:rPr>
          <w:rFonts w:cstheme="minorHAnsi"/>
        </w:rPr>
        <w:t xml:space="preserve"> </w:t>
      </w:r>
      <w:r w:rsidR="00F35237" w:rsidRPr="0007133C">
        <w:rPr>
          <w:rFonts w:cstheme="minorHAnsi"/>
        </w:rPr>
        <w:t>"</w:t>
      </w:r>
      <w:r w:rsidRPr="0007133C">
        <w:rPr>
          <w:rFonts w:cstheme="minorHAnsi"/>
        </w:rPr>
        <w:t>broad ownership"</w:t>
      </w:r>
      <w:r w:rsidR="00D25414" w:rsidRPr="0007133C">
        <w:rPr>
          <w:rFonts w:cstheme="minorHAnsi"/>
        </w:rPr>
        <w:t xml:space="preserve"> </w:t>
      </w:r>
      <w:r w:rsidR="00A03319" w:rsidRPr="0007133C">
        <w:rPr>
          <w:rFonts w:cstheme="minorHAnsi"/>
        </w:rPr>
        <w:t xml:space="preserve">-- </w:t>
      </w:r>
      <w:r w:rsidR="00EB0167" w:rsidRPr="0007133C">
        <w:rPr>
          <w:rFonts w:cstheme="minorHAnsi"/>
        </w:rPr>
        <w:t xml:space="preserve">"starting with the congregation because the congregation is the base of the non-profit" -- </w:t>
      </w:r>
      <w:r w:rsidR="00D25414" w:rsidRPr="0007133C">
        <w:rPr>
          <w:rFonts w:cstheme="minorHAnsi"/>
        </w:rPr>
        <w:t>of</w:t>
      </w:r>
      <w:r w:rsidR="00A03319" w:rsidRPr="0007133C">
        <w:rPr>
          <w:rFonts w:cstheme="minorHAnsi"/>
        </w:rPr>
        <w:t xml:space="preserve"> </w:t>
      </w:r>
      <w:r w:rsidR="00465186" w:rsidRPr="0007133C">
        <w:rPr>
          <w:rFonts w:cstheme="minorHAnsi"/>
        </w:rPr>
        <w:t xml:space="preserve">whatever </w:t>
      </w:r>
      <w:r w:rsidR="00D25414" w:rsidRPr="0007133C">
        <w:rPr>
          <w:rFonts w:cstheme="minorHAnsi"/>
        </w:rPr>
        <w:t>developed regarding</w:t>
      </w:r>
      <w:r w:rsidR="00465186" w:rsidRPr="0007133C">
        <w:rPr>
          <w:rFonts w:cstheme="minorHAnsi"/>
        </w:rPr>
        <w:t xml:space="preserve"> RMM's</w:t>
      </w:r>
      <w:r w:rsidRPr="0007133C">
        <w:rPr>
          <w:rFonts w:cstheme="minorHAnsi"/>
        </w:rPr>
        <w:t xml:space="preserve"> direction and work.</w:t>
      </w:r>
      <w:r w:rsidR="00424BF5" w:rsidRPr="0007133C">
        <w:rPr>
          <w:rStyle w:val="FootnoteReference"/>
          <w:rFonts w:cstheme="minorHAnsi"/>
        </w:rPr>
        <w:footnoteReference w:id="45"/>
      </w:r>
    </w:p>
    <w:p w:rsidR="00EB0167" w:rsidRPr="0007133C" w:rsidRDefault="00EB0167" w:rsidP="00EB0167">
      <w:pPr>
        <w:rPr>
          <w:rFonts w:cstheme="minorHAnsi"/>
        </w:rPr>
      </w:pPr>
    </w:p>
    <w:p w:rsidR="0021287F" w:rsidRPr="0007133C" w:rsidRDefault="00A03319" w:rsidP="00B52108">
      <w:pPr>
        <w:rPr>
          <w:rFonts w:cstheme="minorHAnsi"/>
        </w:rPr>
      </w:pPr>
      <w:r w:rsidRPr="0007133C">
        <w:rPr>
          <w:rFonts w:cstheme="minorHAnsi"/>
        </w:rPr>
        <w:t>By January 2012, the Church had</w:t>
      </w:r>
      <w:r w:rsidR="00B52108" w:rsidRPr="0007133C">
        <w:rPr>
          <w:rFonts w:cstheme="minorHAnsi"/>
        </w:rPr>
        <w:t xml:space="preserve"> engaged </w:t>
      </w:r>
      <w:r w:rsidR="00465186" w:rsidRPr="0007133C">
        <w:rPr>
          <w:rFonts w:cstheme="minorHAnsi"/>
        </w:rPr>
        <w:t xml:space="preserve">John Hewitt, a professional consultant and </w:t>
      </w:r>
      <w:r w:rsidR="00B52108" w:rsidRPr="0007133C">
        <w:rPr>
          <w:rFonts w:cstheme="minorHAnsi"/>
        </w:rPr>
        <w:t xml:space="preserve">former pastor </w:t>
      </w:r>
      <w:r w:rsidR="0021287F" w:rsidRPr="0007133C">
        <w:rPr>
          <w:rFonts w:cstheme="minorHAnsi"/>
        </w:rPr>
        <w:t xml:space="preserve">with experience </w:t>
      </w:r>
      <w:r w:rsidR="00B52108" w:rsidRPr="0007133C">
        <w:rPr>
          <w:rFonts w:cstheme="minorHAnsi"/>
        </w:rPr>
        <w:t>working with church congregations and non-profits</w:t>
      </w:r>
      <w:r w:rsidR="00465186" w:rsidRPr="0007133C">
        <w:rPr>
          <w:rFonts w:cstheme="minorHAnsi"/>
        </w:rPr>
        <w:t>; he will help</w:t>
      </w:r>
      <w:r w:rsidR="00B52108" w:rsidRPr="0007133C">
        <w:rPr>
          <w:rFonts w:cstheme="minorHAnsi"/>
        </w:rPr>
        <w:t xml:space="preserve"> lead the strategic planning process.  </w:t>
      </w:r>
      <w:r w:rsidR="007D7581" w:rsidRPr="0007133C">
        <w:rPr>
          <w:rFonts w:cstheme="minorHAnsi"/>
        </w:rPr>
        <w:t>In addition,</w:t>
      </w:r>
      <w:r w:rsidR="00465186" w:rsidRPr="0007133C">
        <w:rPr>
          <w:rFonts w:cstheme="minorHAnsi"/>
        </w:rPr>
        <w:t xml:space="preserve"> upon learning of the plan, </w:t>
      </w:r>
      <w:r w:rsidR="007D7581" w:rsidRPr="0007133C">
        <w:rPr>
          <w:rFonts w:cstheme="minorHAnsi"/>
        </w:rPr>
        <w:t>Anne Lawrence, Bowne Program Officer,</w:t>
      </w:r>
      <w:r w:rsidR="0063248C" w:rsidRPr="0007133C">
        <w:rPr>
          <w:rFonts w:cstheme="minorHAnsi"/>
        </w:rPr>
        <w:t xml:space="preserve"> offered</w:t>
      </w:r>
      <w:r w:rsidR="007D7581" w:rsidRPr="0007133C">
        <w:rPr>
          <w:rFonts w:cstheme="minorHAnsi"/>
        </w:rPr>
        <w:t xml:space="preserve"> the </w:t>
      </w:r>
      <w:r w:rsidR="00465186" w:rsidRPr="0007133C">
        <w:rPr>
          <w:rFonts w:cstheme="minorHAnsi"/>
        </w:rPr>
        <w:t xml:space="preserve">assistance </w:t>
      </w:r>
      <w:r w:rsidR="007D7581" w:rsidRPr="0007133C">
        <w:rPr>
          <w:rFonts w:cstheme="minorHAnsi"/>
        </w:rPr>
        <w:t>of Community Resource Exchange (CRE), a nonprofit management consulting firm that works with nonprofit organizations in New York City.</w:t>
      </w:r>
      <w:r w:rsidR="00B52108" w:rsidRPr="0007133C">
        <w:rPr>
          <w:rFonts w:cstheme="minorHAnsi"/>
        </w:rPr>
        <w:t xml:space="preserve"> </w:t>
      </w:r>
      <w:r w:rsidR="0021287F" w:rsidRPr="0007133C">
        <w:rPr>
          <w:rFonts w:cstheme="minorHAnsi"/>
        </w:rPr>
        <w:t xml:space="preserve"> </w:t>
      </w:r>
      <w:r w:rsidR="009B0DE5" w:rsidRPr="0007133C">
        <w:rPr>
          <w:rFonts w:cstheme="minorHAnsi"/>
        </w:rPr>
        <w:t>As a result,</w:t>
      </w:r>
      <w:r w:rsidR="007D7581" w:rsidRPr="0007133C">
        <w:rPr>
          <w:rFonts w:cstheme="minorHAnsi"/>
        </w:rPr>
        <w:t xml:space="preserve"> MBC, John Hewitt, and Louisa Hackett of CRE work</w:t>
      </w:r>
      <w:r w:rsidR="00487D94">
        <w:rPr>
          <w:rFonts w:cstheme="minorHAnsi"/>
        </w:rPr>
        <w:t>ed</w:t>
      </w:r>
      <w:r w:rsidR="007D7581" w:rsidRPr="0007133C">
        <w:rPr>
          <w:rFonts w:cstheme="minorHAnsi"/>
        </w:rPr>
        <w:t xml:space="preserve"> together </w:t>
      </w:r>
      <w:r w:rsidR="00F35237" w:rsidRPr="0007133C">
        <w:rPr>
          <w:rFonts w:cstheme="minorHAnsi"/>
        </w:rPr>
        <w:t>to</w:t>
      </w:r>
      <w:r w:rsidR="007D7581" w:rsidRPr="0007133C">
        <w:rPr>
          <w:rFonts w:cstheme="minorHAnsi"/>
        </w:rPr>
        <w:t xml:space="preserve"> </w:t>
      </w:r>
      <w:r w:rsidR="0021287F" w:rsidRPr="0007133C">
        <w:rPr>
          <w:rFonts w:cstheme="minorHAnsi"/>
        </w:rPr>
        <w:t>devis</w:t>
      </w:r>
      <w:r w:rsidR="00F35237" w:rsidRPr="0007133C">
        <w:rPr>
          <w:rFonts w:cstheme="minorHAnsi"/>
        </w:rPr>
        <w:t>e</w:t>
      </w:r>
      <w:r w:rsidR="0021287F" w:rsidRPr="0007133C">
        <w:rPr>
          <w:rFonts w:cstheme="minorHAnsi"/>
        </w:rPr>
        <w:t xml:space="preserve"> and support </w:t>
      </w:r>
      <w:r w:rsidR="007D7581" w:rsidRPr="0007133C">
        <w:rPr>
          <w:rFonts w:cstheme="minorHAnsi"/>
        </w:rPr>
        <w:t>the strategic planning process.</w:t>
      </w:r>
    </w:p>
    <w:p w:rsidR="0021287F" w:rsidRPr="0007133C" w:rsidRDefault="0021287F" w:rsidP="00B52108">
      <w:pPr>
        <w:rPr>
          <w:rFonts w:cstheme="minorHAnsi"/>
        </w:rPr>
      </w:pPr>
    </w:p>
    <w:p w:rsidR="0021287F" w:rsidRPr="0007133C" w:rsidRDefault="009B0DE5" w:rsidP="00B52108">
      <w:pPr>
        <w:rPr>
          <w:rFonts w:cstheme="minorHAnsi"/>
        </w:rPr>
      </w:pPr>
      <w:r w:rsidRPr="0007133C">
        <w:rPr>
          <w:rFonts w:cstheme="minorHAnsi"/>
        </w:rPr>
        <w:t>Overall, t</w:t>
      </w:r>
      <w:r w:rsidR="00F57096" w:rsidRPr="0007133C">
        <w:rPr>
          <w:rFonts w:cstheme="minorHAnsi"/>
        </w:rPr>
        <w:t>he process</w:t>
      </w:r>
      <w:r w:rsidR="00F57096" w:rsidRPr="0065518B">
        <w:rPr>
          <w:rFonts w:cstheme="minorHAnsi"/>
        </w:rPr>
        <w:t xml:space="preserve"> include</w:t>
      </w:r>
      <w:r w:rsidR="00F87A24" w:rsidRPr="0065518B">
        <w:rPr>
          <w:rFonts w:cstheme="minorHAnsi"/>
        </w:rPr>
        <w:t>d</w:t>
      </w:r>
      <w:r w:rsidR="0021287F" w:rsidRPr="0065518B">
        <w:rPr>
          <w:rFonts w:cstheme="minorHAnsi"/>
        </w:rPr>
        <w:t xml:space="preserve"> </w:t>
      </w:r>
      <w:r w:rsidR="00F57096" w:rsidRPr="0065518B">
        <w:rPr>
          <w:rFonts w:cstheme="minorHAnsi"/>
        </w:rPr>
        <w:t xml:space="preserve">a range of </w:t>
      </w:r>
      <w:r w:rsidR="00DE44F4" w:rsidRPr="0065518B">
        <w:rPr>
          <w:rFonts w:cstheme="minorHAnsi"/>
        </w:rPr>
        <w:t>tasks</w:t>
      </w:r>
      <w:r w:rsidR="00523190" w:rsidRPr="0065518B">
        <w:rPr>
          <w:rFonts w:cstheme="minorHAnsi"/>
        </w:rPr>
        <w:t xml:space="preserve"> and</w:t>
      </w:r>
      <w:r w:rsidR="0021287F" w:rsidRPr="0065518B">
        <w:rPr>
          <w:rFonts w:cstheme="minorHAnsi"/>
        </w:rPr>
        <w:t xml:space="preserve"> phases</w:t>
      </w:r>
      <w:r w:rsidR="00F87A24" w:rsidRPr="0065518B">
        <w:rPr>
          <w:rFonts w:cstheme="minorHAnsi"/>
        </w:rPr>
        <w:t xml:space="preserve"> that built</w:t>
      </w:r>
      <w:r w:rsidR="00DE44F4" w:rsidRPr="0065518B">
        <w:rPr>
          <w:rFonts w:cstheme="minorHAnsi"/>
        </w:rPr>
        <w:t xml:space="preserve"> on</w:t>
      </w:r>
      <w:r w:rsidR="00DE44F4" w:rsidRPr="0007133C">
        <w:rPr>
          <w:rFonts w:cstheme="minorHAnsi"/>
        </w:rPr>
        <w:t xml:space="preserve"> each other</w:t>
      </w:r>
      <w:r w:rsidR="00F35237" w:rsidRPr="0007133C">
        <w:rPr>
          <w:rFonts w:cstheme="minorHAnsi"/>
        </w:rPr>
        <w:t>, such as</w:t>
      </w:r>
      <w:r w:rsidR="0021287F" w:rsidRPr="0007133C">
        <w:rPr>
          <w:rFonts w:cstheme="minorHAnsi"/>
        </w:rPr>
        <w:t>:</w:t>
      </w:r>
    </w:p>
    <w:p w:rsidR="00B52108" w:rsidRPr="0007133C" w:rsidRDefault="0021287F" w:rsidP="0021287F">
      <w:pPr>
        <w:pStyle w:val="ListParagraph"/>
        <w:numPr>
          <w:ilvl w:val="0"/>
          <w:numId w:val="6"/>
        </w:numPr>
        <w:rPr>
          <w:rFonts w:cstheme="minorHAnsi"/>
        </w:rPr>
      </w:pPr>
      <w:r w:rsidRPr="0007133C">
        <w:rPr>
          <w:rFonts w:cstheme="minorHAnsi"/>
        </w:rPr>
        <w:lastRenderedPageBreak/>
        <w:t>Develop</w:t>
      </w:r>
      <w:r w:rsidR="00477C75" w:rsidRPr="0007133C">
        <w:rPr>
          <w:rFonts w:cstheme="minorHAnsi"/>
        </w:rPr>
        <w:t>ing</w:t>
      </w:r>
      <w:r w:rsidRPr="0007133C">
        <w:rPr>
          <w:rFonts w:cstheme="minorHAnsi"/>
        </w:rPr>
        <w:t xml:space="preserve"> a 10-person Steering Committee </w:t>
      </w:r>
      <w:r w:rsidR="00477C75" w:rsidRPr="0007133C">
        <w:rPr>
          <w:rFonts w:cstheme="minorHAnsi"/>
        </w:rPr>
        <w:t>to meet over</w:t>
      </w:r>
      <w:r w:rsidRPr="0007133C">
        <w:rPr>
          <w:rFonts w:cstheme="minorHAnsi"/>
        </w:rPr>
        <w:t xml:space="preserve"> an initial weekend</w:t>
      </w:r>
      <w:r w:rsidR="00F35237" w:rsidRPr="0007133C">
        <w:rPr>
          <w:rFonts w:cstheme="minorHAnsi"/>
        </w:rPr>
        <w:t xml:space="preserve"> </w:t>
      </w:r>
      <w:r w:rsidRPr="0007133C">
        <w:rPr>
          <w:rFonts w:cstheme="minorHAnsi"/>
        </w:rPr>
        <w:t>with the pastors and the consultant</w:t>
      </w:r>
      <w:r w:rsidR="00F35237" w:rsidRPr="0007133C">
        <w:rPr>
          <w:rFonts w:cstheme="minorHAnsi"/>
        </w:rPr>
        <w:t xml:space="preserve"> </w:t>
      </w:r>
      <w:r w:rsidR="00477C75" w:rsidRPr="0007133C">
        <w:rPr>
          <w:rFonts w:cstheme="minorHAnsi"/>
        </w:rPr>
        <w:t>to take "</w:t>
      </w:r>
      <w:r w:rsidRPr="0007133C">
        <w:rPr>
          <w:rFonts w:cstheme="minorHAnsi"/>
        </w:rPr>
        <w:t xml:space="preserve">a wider view of things"  </w:t>
      </w:r>
    </w:p>
    <w:p w:rsidR="0021287F" w:rsidRPr="0007133C" w:rsidRDefault="00B82C80" w:rsidP="00477C75">
      <w:pPr>
        <w:pStyle w:val="ListParagraph"/>
        <w:numPr>
          <w:ilvl w:val="0"/>
          <w:numId w:val="6"/>
        </w:numPr>
        <w:rPr>
          <w:rFonts w:cstheme="minorHAnsi"/>
        </w:rPr>
      </w:pPr>
      <w:r w:rsidRPr="0007133C">
        <w:rPr>
          <w:rFonts w:cstheme="minorHAnsi"/>
        </w:rPr>
        <w:t xml:space="preserve">Collecting </w:t>
      </w:r>
      <w:r w:rsidR="00477C75" w:rsidRPr="0007133C">
        <w:rPr>
          <w:rFonts w:cstheme="minorHAnsi"/>
        </w:rPr>
        <w:t>survey</w:t>
      </w:r>
      <w:r w:rsidR="00F35237" w:rsidRPr="0007133C">
        <w:rPr>
          <w:rFonts w:cstheme="minorHAnsi"/>
        </w:rPr>
        <w:t xml:space="preserve"> data </w:t>
      </w:r>
      <w:r w:rsidRPr="0007133C">
        <w:rPr>
          <w:rFonts w:cstheme="minorHAnsi"/>
        </w:rPr>
        <w:t xml:space="preserve">over two months </w:t>
      </w:r>
      <w:r w:rsidR="00477C75" w:rsidRPr="0007133C">
        <w:rPr>
          <w:rFonts w:cstheme="minorHAnsi"/>
        </w:rPr>
        <w:t xml:space="preserve">to gain </w:t>
      </w:r>
      <w:r w:rsidRPr="0007133C">
        <w:rPr>
          <w:rFonts w:cstheme="minorHAnsi"/>
        </w:rPr>
        <w:t xml:space="preserve">insight into the </w:t>
      </w:r>
      <w:r w:rsidR="00477C75" w:rsidRPr="0007133C">
        <w:rPr>
          <w:rFonts w:cstheme="minorHAnsi"/>
        </w:rPr>
        <w:t xml:space="preserve">perspectives </w:t>
      </w:r>
      <w:r w:rsidRPr="0007133C">
        <w:rPr>
          <w:rFonts w:cstheme="minorHAnsi"/>
        </w:rPr>
        <w:t>of</w:t>
      </w:r>
      <w:r w:rsidR="00477C75" w:rsidRPr="0007133C">
        <w:rPr>
          <w:rFonts w:cstheme="minorHAnsi"/>
        </w:rPr>
        <w:t xml:space="preserve"> </w:t>
      </w:r>
      <w:r w:rsidR="00523190" w:rsidRPr="0007133C">
        <w:rPr>
          <w:rFonts w:cstheme="minorHAnsi"/>
        </w:rPr>
        <w:t xml:space="preserve">the </w:t>
      </w:r>
      <w:r w:rsidR="00DE44F4" w:rsidRPr="0007133C">
        <w:rPr>
          <w:rFonts w:cstheme="minorHAnsi"/>
        </w:rPr>
        <w:t>staff, volunteers, board members, clients of the different programs,</w:t>
      </w:r>
      <w:r w:rsidR="00F35237" w:rsidRPr="0007133C">
        <w:rPr>
          <w:rFonts w:cstheme="minorHAnsi"/>
        </w:rPr>
        <w:t xml:space="preserve"> and</w:t>
      </w:r>
      <w:r w:rsidR="00523190" w:rsidRPr="0007133C">
        <w:rPr>
          <w:rFonts w:cstheme="minorHAnsi"/>
        </w:rPr>
        <w:t xml:space="preserve"> </w:t>
      </w:r>
      <w:r w:rsidR="00477C75" w:rsidRPr="0007133C">
        <w:rPr>
          <w:rFonts w:cstheme="minorHAnsi"/>
        </w:rPr>
        <w:t>the</w:t>
      </w:r>
      <w:r w:rsidR="00523190" w:rsidRPr="0007133C">
        <w:rPr>
          <w:rFonts w:cstheme="minorHAnsi"/>
        </w:rPr>
        <w:t xml:space="preserve"> congregation</w:t>
      </w:r>
    </w:p>
    <w:p w:rsidR="00523190" w:rsidRPr="0007133C" w:rsidRDefault="00B82C80" w:rsidP="00F57096">
      <w:pPr>
        <w:pStyle w:val="ListParagraph"/>
        <w:numPr>
          <w:ilvl w:val="0"/>
          <w:numId w:val="6"/>
        </w:numPr>
        <w:rPr>
          <w:rFonts w:cstheme="minorHAnsi"/>
        </w:rPr>
      </w:pPr>
      <w:r w:rsidRPr="0007133C">
        <w:rPr>
          <w:rFonts w:cstheme="minorHAnsi"/>
        </w:rPr>
        <w:t>CRE c</w:t>
      </w:r>
      <w:r w:rsidR="00523190" w:rsidRPr="0007133C">
        <w:rPr>
          <w:rFonts w:cstheme="minorHAnsi"/>
        </w:rPr>
        <w:t>ollect</w:t>
      </w:r>
      <w:r w:rsidRPr="0007133C">
        <w:rPr>
          <w:rFonts w:cstheme="minorHAnsi"/>
        </w:rPr>
        <w:t>ing</w:t>
      </w:r>
      <w:r w:rsidR="009B0DE5" w:rsidRPr="0007133C">
        <w:rPr>
          <w:rFonts w:cstheme="minorHAnsi"/>
        </w:rPr>
        <w:t xml:space="preserve"> data about organizations that:</w:t>
      </w:r>
      <w:r w:rsidR="00487D94">
        <w:rPr>
          <w:rFonts w:cstheme="minorHAnsi"/>
        </w:rPr>
        <w:t xml:space="preserve"> </w:t>
      </w:r>
      <w:r w:rsidR="009B0DE5" w:rsidRPr="0007133C">
        <w:rPr>
          <w:rFonts w:cstheme="minorHAnsi"/>
        </w:rPr>
        <w:t xml:space="preserve"> have</w:t>
      </w:r>
      <w:r w:rsidR="00523190" w:rsidRPr="0007133C">
        <w:rPr>
          <w:rFonts w:cstheme="minorHAnsi"/>
        </w:rPr>
        <w:t xml:space="preserve"> structural similarities to MBC/RMM </w:t>
      </w:r>
      <w:r w:rsidR="00477C75" w:rsidRPr="0007133C">
        <w:rPr>
          <w:rFonts w:cstheme="minorHAnsi"/>
        </w:rPr>
        <w:t>(</w:t>
      </w:r>
      <w:r w:rsidR="00487D94">
        <w:rPr>
          <w:rFonts w:cstheme="minorHAnsi"/>
        </w:rPr>
        <w:t>church/non-profit combinations</w:t>
      </w:r>
      <w:r w:rsidR="00477C75" w:rsidRPr="0007133C">
        <w:rPr>
          <w:rFonts w:cstheme="minorHAnsi"/>
        </w:rPr>
        <w:t>)</w:t>
      </w:r>
      <w:r w:rsidR="00523190" w:rsidRPr="0007133C">
        <w:rPr>
          <w:rFonts w:cstheme="minorHAnsi"/>
        </w:rPr>
        <w:t xml:space="preserve">; </w:t>
      </w:r>
      <w:r w:rsidR="00477C75" w:rsidRPr="0007133C">
        <w:rPr>
          <w:rFonts w:cstheme="minorHAnsi"/>
        </w:rPr>
        <w:t xml:space="preserve">or </w:t>
      </w:r>
      <w:r w:rsidR="00523190" w:rsidRPr="0007133C">
        <w:rPr>
          <w:rFonts w:cstheme="minorHAnsi"/>
        </w:rPr>
        <w:t xml:space="preserve">offer </w:t>
      </w:r>
      <w:r w:rsidR="00477C75" w:rsidRPr="0007133C">
        <w:rPr>
          <w:rFonts w:cstheme="minorHAnsi"/>
        </w:rPr>
        <w:t xml:space="preserve">similar </w:t>
      </w:r>
      <w:r w:rsidR="00523190" w:rsidRPr="0007133C">
        <w:rPr>
          <w:rFonts w:cstheme="minorHAnsi"/>
        </w:rPr>
        <w:t>services</w:t>
      </w:r>
      <w:r w:rsidR="00477C75" w:rsidRPr="0007133C">
        <w:rPr>
          <w:rFonts w:cstheme="minorHAnsi"/>
        </w:rPr>
        <w:t xml:space="preserve"> </w:t>
      </w:r>
      <w:r w:rsidR="00523190" w:rsidRPr="0007133C">
        <w:rPr>
          <w:rFonts w:cstheme="minorHAnsi"/>
        </w:rPr>
        <w:t xml:space="preserve">-- in part, to help </w:t>
      </w:r>
      <w:r w:rsidR="00477C75" w:rsidRPr="0007133C">
        <w:rPr>
          <w:rFonts w:cstheme="minorHAnsi"/>
        </w:rPr>
        <w:t>think about</w:t>
      </w:r>
      <w:r w:rsidR="00DE44F4" w:rsidRPr="0007133C">
        <w:rPr>
          <w:rFonts w:cstheme="minorHAnsi"/>
        </w:rPr>
        <w:t xml:space="preserve"> possible expansion of services as well as</w:t>
      </w:r>
      <w:r w:rsidR="00477C75" w:rsidRPr="0007133C">
        <w:rPr>
          <w:rFonts w:cstheme="minorHAnsi"/>
        </w:rPr>
        <w:t xml:space="preserve"> </w:t>
      </w:r>
      <w:r w:rsidRPr="0007133C">
        <w:rPr>
          <w:rFonts w:cstheme="minorHAnsi"/>
        </w:rPr>
        <w:t xml:space="preserve">collaboration </w:t>
      </w:r>
      <w:r w:rsidR="00477C75" w:rsidRPr="0007133C">
        <w:rPr>
          <w:rFonts w:cstheme="minorHAnsi"/>
        </w:rPr>
        <w:t>possibilities</w:t>
      </w:r>
    </w:p>
    <w:p w:rsidR="00523190" w:rsidRPr="0007133C" w:rsidRDefault="006B5DC5" w:rsidP="0021287F">
      <w:pPr>
        <w:pStyle w:val="ListParagraph"/>
        <w:numPr>
          <w:ilvl w:val="0"/>
          <w:numId w:val="6"/>
        </w:numPr>
        <w:rPr>
          <w:rFonts w:cstheme="minorHAnsi"/>
        </w:rPr>
      </w:pPr>
      <w:r w:rsidRPr="0007133C">
        <w:rPr>
          <w:rFonts w:cstheme="minorHAnsi"/>
        </w:rPr>
        <w:t>Holding a</w:t>
      </w:r>
      <w:r w:rsidR="00523190" w:rsidRPr="0007133C">
        <w:rPr>
          <w:rFonts w:cstheme="minorHAnsi"/>
        </w:rPr>
        <w:t xml:space="preserve"> visioning day with the congregation</w:t>
      </w:r>
    </w:p>
    <w:p w:rsidR="00523190" w:rsidRPr="0007133C" w:rsidRDefault="00477C75" w:rsidP="0021287F">
      <w:pPr>
        <w:pStyle w:val="ListParagraph"/>
        <w:numPr>
          <w:ilvl w:val="0"/>
          <w:numId w:val="6"/>
        </w:numPr>
        <w:rPr>
          <w:rFonts w:cstheme="minorHAnsi"/>
        </w:rPr>
      </w:pPr>
      <w:r w:rsidRPr="0007133C">
        <w:rPr>
          <w:rFonts w:cstheme="minorHAnsi"/>
        </w:rPr>
        <w:t xml:space="preserve">Amassing </w:t>
      </w:r>
      <w:r w:rsidR="009B0DE5" w:rsidRPr="0007133C">
        <w:rPr>
          <w:rFonts w:cstheme="minorHAnsi"/>
        </w:rPr>
        <w:t>and analyzing all</w:t>
      </w:r>
      <w:r w:rsidR="00F57096" w:rsidRPr="0007133C">
        <w:rPr>
          <w:rFonts w:cstheme="minorHAnsi"/>
        </w:rPr>
        <w:t xml:space="preserve"> findings to craft a practical plan for going forward.</w:t>
      </w:r>
    </w:p>
    <w:p w:rsidR="0063248C" w:rsidRPr="0007133C" w:rsidRDefault="0063248C" w:rsidP="0063248C">
      <w:pPr>
        <w:rPr>
          <w:rFonts w:cstheme="minorHAnsi"/>
        </w:rPr>
      </w:pPr>
    </w:p>
    <w:p w:rsidR="005569FF" w:rsidRPr="0007133C" w:rsidRDefault="004C2896" w:rsidP="007B272F">
      <w:pPr>
        <w:rPr>
          <w:rFonts w:cstheme="minorHAnsi"/>
        </w:rPr>
      </w:pPr>
      <w:r w:rsidRPr="0007133C">
        <w:rPr>
          <w:rFonts w:cstheme="minorHAnsi"/>
        </w:rPr>
        <w:t>On May 27, 2012, Metro Baptist Church released a list of "Strategic Initiatives," the product of the strategic planning process.  The list is divided into six (6) categories, including:  "Ministries &amp; Worship," "Membership &amp; Growth," "Metro/RMM," "Personnel," "Building," and "Financial".  The category "Metro/RMM" reads:</w:t>
      </w:r>
    </w:p>
    <w:p w:rsidR="003F03FB" w:rsidRDefault="003F03FB" w:rsidP="004C2896">
      <w:pPr>
        <w:autoSpaceDE w:val="0"/>
        <w:autoSpaceDN w:val="0"/>
        <w:adjustRightInd w:val="0"/>
        <w:ind w:left="720"/>
        <w:rPr>
          <w:rFonts w:cstheme="minorHAnsi"/>
          <w:b/>
          <w:bCs/>
          <w:u w:val="single"/>
        </w:rPr>
      </w:pPr>
    </w:p>
    <w:p w:rsidR="004C2896" w:rsidRPr="0007133C" w:rsidRDefault="004C2896" w:rsidP="004C2896">
      <w:pPr>
        <w:autoSpaceDE w:val="0"/>
        <w:autoSpaceDN w:val="0"/>
        <w:adjustRightInd w:val="0"/>
        <w:ind w:left="720"/>
        <w:rPr>
          <w:rFonts w:cstheme="minorHAnsi"/>
          <w:b/>
          <w:bCs/>
          <w:u w:val="single"/>
        </w:rPr>
      </w:pPr>
      <w:r w:rsidRPr="0007133C">
        <w:rPr>
          <w:rFonts w:cstheme="minorHAnsi"/>
          <w:b/>
          <w:bCs/>
          <w:u w:val="single"/>
        </w:rPr>
        <w:t>Metro/RMM</w:t>
      </w:r>
    </w:p>
    <w:p w:rsidR="00F87A24" w:rsidRPr="0007133C" w:rsidRDefault="004C2896" w:rsidP="004C2896">
      <w:pPr>
        <w:autoSpaceDE w:val="0"/>
        <w:autoSpaceDN w:val="0"/>
        <w:adjustRightInd w:val="0"/>
        <w:ind w:left="720"/>
        <w:rPr>
          <w:rFonts w:cstheme="minorHAnsi"/>
        </w:rPr>
      </w:pPr>
      <w:r w:rsidRPr="0007133C">
        <w:rPr>
          <w:rFonts w:cstheme="minorHAnsi"/>
        </w:rPr>
        <w:t>• Clarify and effectively communicate the functions, roles and vision</w:t>
      </w:r>
      <w:r w:rsidR="00F87A24" w:rsidRPr="0007133C">
        <w:rPr>
          <w:rFonts w:cstheme="minorHAnsi"/>
        </w:rPr>
        <w:t xml:space="preserve"> </w:t>
      </w:r>
      <w:r w:rsidRPr="0007133C">
        <w:rPr>
          <w:rFonts w:cstheme="minorHAnsi"/>
        </w:rPr>
        <w:t xml:space="preserve">inherent in </w:t>
      </w:r>
    </w:p>
    <w:p w:rsidR="004C2896" w:rsidRPr="0007133C" w:rsidRDefault="004C2896" w:rsidP="004C2896">
      <w:pPr>
        <w:autoSpaceDE w:val="0"/>
        <w:autoSpaceDN w:val="0"/>
        <w:adjustRightInd w:val="0"/>
        <w:ind w:left="720"/>
        <w:rPr>
          <w:rFonts w:cstheme="minorHAnsi"/>
        </w:rPr>
      </w:pPr>
      <w:r w:rsidRPr="0007133C">
        <w:rPr>
          <w:rFonts w:cstheme="minorHAnsi"/>
        </w:rPr>
        <w:t>the Metro/RMM relationship.</w:t>
      </w:r>
    </w:p>
    <w:p w:rsidR="004C2896" w:rsidRPr="0007133C" w:rsidRDefault="004C2896" w:rsidP="004C2896">
      <w:pPr>
        <w:autoSpaceDE w:val="0"/>
        <w:autoSpaceDN w:val="0"/>
        <w:adjustRightInd w:val="0"/>
        <w:ind w:left="720"/>
        <w:rPr>
          <w:rFonts w:cstheme="minorHAnsi"/>
        </w:rPr>
      </w:pPr>
      <w:r w:rsidRPr="0007133C">
        <w:rPr>
          <w:rFonts w:cstheme="minorHAnsi"/>
        </w:rPr>
        <w:t>• Strengthen the functional Metro/RMM relationship through systems of</w:t>
      </w:r>
    </w:p>
    <w:p w:rsidR="00F87A24" w:rsidRPr="0007133C" w:rsidRDefault="004C2896" w:rsidP="004C2896">
      <w:pPr>
        <w:autoSpaceDE w:val="0"/>
        <w:autoSpaceDN w:val="0"/>
        <w:adjustRightInd w:val="0"/>
        <w:ind w:left="720"/>
        <w:rPr>
          <w:rFonts w:cstheme="minorHAnsi"/>
        </w:rPr>
      </w:pPr>
      <w:r w:rsidRPr="0007133C">
        <w:rPr>
          <w:rFonts w:cstheme="minorHAnsi"/>
        </w:rPr>
        <w:t>communication, evaluation, education and engagement with the Metro</w:t>
      </w:r>
      <w:r w:rsidR="00F87A24" w:rsidRPr="0007133C">
        <w:rPr>
          <w:rFonts w:cstheme="minorHAnsi"/>
        </w:rPr>
        <w:t xml:space="preserve"> </w:t>
      </w:r>
      <w:r w:rsidRPr="0007133C">
        <w:rPr>
          <w:rFonts w:cstheme="minorHAnsi"/>
        </w:rPr>
        <w:t xml:space="preserve">congregation, </w:t>
      </w:r>
    </w:p>
    <w:p w:rsidR="004C2896" w:rsidRPr="0007133C" w:rsidRDefault="004C2896" w:rsidP="004C2896">
      <w:pPr>
        <w:autoSpaceDE w:val="0"/>
        <w:autoSpaceDN w:val="0"/>
        <w:adjustRightInd w:val="0"/>
        <w:ind w:left="720"/>
        <w:rPr>
          <w:rFonts w:cstheme="minorHAnsi"/>
        </w:rPr>
      </w:pPr>
      <w:r w:rsidRPr="0007133C">
        <w:rPr>
          <w:rFonts w:cstheme="minorHAnsi"/>
        </w:rPr>
        <w:t>staff, RMM board and wider communities.</w:t>
      </w:r>
    </w:p>
    <w:p w:rsidR="00F87A24" w:rsidRPr="0007133C" w:rsidRDefault="004C2896" w:rsidP="004C2896">
      <w:pPr>
        <w:autoSpaceDE w:val="0"/>
        <w:autoSpaceDN w:val="0"/>
        <w:adjustRightInd w:val="0"/>
        <w:ind w:left="720"/>
        <w:rPr>
          <w:rFonts w:cstheme="minorHAnsi"/>
        </w:rPr>
      </w:pPr>
      <w:r w:rsidRPr="0007133C">
        <w:rPr>
          <w:rFonts w:cstheme="minorHAnsi"/>
        </w:rPr>
        <w:t>• Maximize the potential for growth, engagement and development within</w:t>
      </w:r>
      <w:r w:rsidR="00F87A24" w:rsidRPr="0007133C">
        <w:rPr>
          <w:rFonts w:cstheme="minorHAnsi"/>
        </w:rPr>
        <w:t xml:space="preserve"> </w:t>
      </w:r>
      <w:r w:rsidRPr="0007133C">
        <w:rPr>
          <w:rFonts w:cstheme="minorHAnsi"/>
        </w:rPr>
        <w:t xml:space="preserve">the </w:t>
      </w:r>
    </w:p>
    <w:p w:rsidR="004C2896" w:rsidRPr="0007133C" w:rsidRDefault="004C2896" w:rsidP="00F87A24">
      <w:pPr>
        <w:autoSpaceDE w:val="0"/>
        <w:autoSpaceDN w:val="0"/>
        <w:adjustRightInd w:val="0"/>
        <w:ind w:left="720"/>
        <w:rPr>
          <w:rFonts w:cstheme="minorHAnsi"/>
        </w:rPr>
      </w:pPr>
      <w:r w:rsidRPr="0007133C">
        <w:rPr>
          <w:rFonts w:cstheme="minorHAnsi"/>
        </w:rPr>
        <w:t>separate entities of Metro and RMM through the common</w:t>
      </w:r>
      <w:r w:rsidR="00F87A24" w:rsidRPr="0007133C">
        <w:rPr>
          <w:rFonts w:cstheme="minorHAnsi"/>
        </w:rPr>
        <w:t xml:space="preserve"> </w:t>
      </w:r>
      <w:r w:rsidRPr="0007133C">
        <w:rPr>
          <w:rFonts w:cstheme="minorHAnsi"/>
        </w:rPr>
        <w:t>relationship.</w:t>
      </w:r>
      <w:r w:rsidR="00487D94">
        <w:rPr>
          <w:rStyle w:val="FootnoteReference"/>
          <w:rFonts w:cstheme="minorHAnsi"/>
        </w:rPr>
        <w:footnoteReference w:id="46"/>
      </w:r>
    </w:p>
    <w:p w:rsidR="005569FF" w:rsidRPr="0007133C" w:rsidRDefault="005569FF" w:rsidP="007B272F">
      <w:pPr>
        <w:rPr>
          <w:rFonts w:cstheme="minorHAnsi"/>
        </w:rPr>
      </w:pPr>
    </w:p>
    <w:p w:rsidR="007B272F" w:rsidRPr="0007133C" w:rsidRDefault="00F87A24" w:rsidP="007B272F">
      <w:pPr>
        <w:rPr>
          <w:rFonts w:cstheme="minorHAnsi"/>
        </w:rPr>
      </w:pPr>
      <w:r w:rsidRPr="0007133C">
        <w:rPr>
          <w:rFonts w:cstheme="minorHAnsi"/>
        </w:rPr>
        <w:t xml:space="preserve">As a </w:t>
      </w:r>
      <w:r w:rsidR="004C2896" w:rsidRPr="0007133C">
        <w:rPr>
          <w:rFonts w:cstheme="minorHAnsi"/>
        </w:rPr>
        <w:t xml:space="preserve">result </w:t>
      </w:r>
      <w:r w:rsidR="0063248C" w:rsidRPr="0007133C">
        <w:rPr>
          <w:rFonts w:cstheme="minorHAnsi"/>
        </w:rPr>
        <w:t>of th</w:t>
      </w:r>
      <w:r w:rsidR="004C2896" w:rsidRPr="0007133C">
        <w:rPr>
          <w:rFonts w:cstheme="minorHAnsi"/>
        </w:rPr>
        <w:t>e</w:t>
      </w:r>
      <w:r w:rsidR="0063248C" w:rsidRPr="0007133C">
        <w:rPr>
          <w:rFonts w:cstheme="minorHAnsi"/>
        </w:rPr>
        <w:t xml:space="preserve"> extensive and intensive </w:t>
      </w:r>
      <w:r w:rsidR="004C2896" w:rsidRPr="0007133C">
        <w:rPr>
          <w:rFonts w:cstheme="minorHAnsi"/>
        </w:rPr>
        <w:t xml:space="preserve">strategic planning </w:t>
      </w:r>
      <w:r w:rsidR="0063248C" w:rsidRPr="0007133C">
        <w:rPr>
          <w:rFonts w:cstheme="minorHAnsi"/>
        </w:rPr>
        <w:t xml:space="preserve">process, MBC and RMM find they have </w:t>
      </w:r>
      <w:r w:rsidR="0063248C" w:rsidRPr="0007133C">
        <w:rPr>
          <w:rFonts w:cstheme="minorHAnsi"/>
          <w:i/>
        </w:rPr>
        <w:t xml:space="preserve">not </w:t>
      </w:r>
      <w:r w:rsidR="0063248C" w:rsidRPr="0007133C">
        <w:rPr>
          <w:rFonts w:cstheme="minorHAnsi"/>
        </w:rPr>
        <w:t xml:space="preserve">a list of answers to their questions, but, instead, </w:t>
      </w:r>
      <w:r w:rsidR="005569FF" w:rsidRPr="0007133C">
        <w:rPr>
          <w:rFonts w:cstheme="minorHAnsi"/>
        </w:rPr>
        <w:t xml:space="preserve">something better:  </w:t>
      </w:r>
      <w:r w:rsidR="0063248C" w:rsidRPr="0007133C">
        <w:rPr>
          <w:rFonts w:cstheme="minorHAnsi"/>
        </w:rPr>
        <w:t xml:space="preserve">a </w:t>
      </w:r>
      <w:r w:rsidR="00137A8E" w:rsidRPr="0007133C">
        <w:rPr>
          <w:rFonts w:cstheme="minorHAnsi"/>
        </w:rPr>
        <w:t xml:space="preserve">broad </w:t>
      </w:r>
      <w:r w:rsidR="0063248C" w:rsidRPr="0007133C">
        <w:rPr>
          <w:rFonts w:cstheme="minorHAnsi"/>
        </w:rPr>
        <w:t>road map</w:t>
      </w:r>
      <w:r w:rsidR="00137A8E" w:rsidRPr="0007133C">
        <w:rPr>
          <w:rFonts w:cstheme="minorHAnsi"/>
        </w:rPr>
        <w:t xml:space="preserve"> that</w:t>
      </w:r>
      <w:r w:rsidR="005569FF" w:rsidRPr="0007133C">
        <w:rPr>
          <w:rFonts w:cstheme="minorHAnsi"/>
        </w:rPr>
        <w:t xml:space="preserve"> recognizes,</w:t>
      </w:r>
      <w:r w:rsidR="00137A8E" w:rsidRPr="0007133C">
        <w:rPr>
          <w:rFonts w:cstheme="minorHAnsi"/>
        </w:rPr>
        <w:t xml:space="preserve"> articulates</w:t>
      </w:r>
      <w:r w:rsidR="005569FF" w:rsidRPr="0007133C">
        <w:rPr>
          <w:rFonts w:cstheme="minorHAnsi"/>
        </w:rPr>
        <w:t>,</w:t>
      </w:r>
      <w:r w:rsidR="00137A8E" w:rsidRPr="0007133C">
        <w:rPr>
          <w:rFonts w:cstheme="minorHAnsi"/>
        </w:rPr>
        <w:t xml:space="preserve"> and </w:t>
      </w:r>
      <w:r w:rsidR="005569FF" w:rsidRPr="0007133C">
        <w:rPr>
          <w:rFonts w:cstheme="minorHAnsi"/>
        </w:rPr>
        <w:t xml:space="preserve">sanctions the work of exploring the questions and defining responses.  </w:t>
      </w:r>
      <w:r w:rsidR="004C2896" w:rsidRPr="0007133C">
        <w:rPr>
          <w:rFonts w:cstheme="minorHAnsi"/>
        </w:rPr>
        <w:t>It is a</w:t>
      </w:r>
      <w:r w:rsidR="005569FF" w:rsidRPr="0007133C">
        <w:rPr>
          <w:rFonts w:cstheme="minorHAnsi"/>
        </w:rPr>
        <w:t xml:space="preserve"> shared road map for continuing the efforts of the congregation, pastors, and staff together. </w:t>
      </w:r>
    </w:p>
    <w:p w:rsidR="007B272F" w:rsidRPr="0007133C" w:rsidRDefault="007B272F" w:rsidP="007B272F">
      <w:pPr>
        <w:rPr>
          <w:rFonts w:cstheme="minorHAnsi"/>
        </w:rPr>
      </w:pPr>
    </w:p>
    <w:p w:rsidR="00E618BC" w:rsidRDefault="00E618BC" w:rsidP="009B0DE5">
      <w:pPr>
        <w:rPr>
          <w:rFonts w:cstheme="minorHAnsi"/>
          <w:b/>
        </w:rPr>
      </w:pPr>
    </w:p>
    <w:p w:rsidR="009B0DE5" w:rsidRPr="0007133C" w:rsidRDefault="00A5761C" w:rsidP="009B0DE5">
      <w:pPr>
        <w:rPr>
          <w:rFonts w:cstheme="minorHAnsi"/>
          <w:b/>
        </w:rPr>
      </w:pPr>
      <w:r w:rsidRPr="0007133C">
        <w:rPr>
          <w:rFonts w:cstheme="minorHAnsi"/>
          <w:b/>
        </w:rPr>
        <w:t>METRO BAPTIST CHURCH, RAUSCHENBUSCH METRO MINISTRIES and</w:t>
      </w:r>
      <w:r w:rsidR="004C287C" w:rsidRPr="0007133C">
        <w:rPr>
          <w:rFonts w:cstheme="minorHAnsi"/>
          <w:b/>
        </w:rPr>
        <w:t xml:space="preserve"> the </w:t>
      </w:r>
      <w:r w:rsidRPr="0007133C">
        <w:rPr>
          <w:rFonts w:cstheme="minorHAnsi"/>
          <w:b/>
        </w:rPr>
        <w:t>ROBERT BOWNE FOUNDATION</w:t>
      </w:r>
    </w:p>
    <w:p w:rsidR="00F3481A" w:rsidRPr="0007133C" w:rsidRDefault="00F3481A" w:rsidP="009B0DE5">
      <w:pPr>
        <w:rPr>
          <w:rFonts w:cstheme="minorHAnsi"/>
          <w:b/>
        </w:rPr>
      </w:pPr>
    </w:p>
    <w:p w:rsidR="004C287C" w:rsidRPr="0007133C" w:rsidRDefault="00A4729A" w:rsidP="009B0DE5">
      <w:pPr>
        <w:rPr>
          <w:rFonts w:cstheme="minorHAnsi"/>
        </w:rPr>
      </w:pPr>
      <w:r w:rsidRPr="0007133C">
        <w:rPr>
          <w:rFonts w:cstheme="minorHAnsi"/>
        </w:rPr>
        <w:t xml:space="preserve">The Robert Bowne Foundation has been a continuous funder of Rauschenbusch Metro Ministries since its first grant in August 2001 to support the After School Homework Center.  The Foundation has helped support the transformation of the Center into the Page Turners After School Program, with its focus on literacy in its many varied forms.  Over time, </w:t>
      </w:r>
      <w:r w:rsidR="00F3481A" w:rsidRPr="0007133C">
        <w:rPr>
          <w:rFonts w:cstheme="minorHAnsi"/>
        </w:rPr>
        <w:t>Bowne</w:t>
      </w:r>
      <w:r w:rsidRPr="0007133C">
        <w:rPr>
          <w:rFonts w:cstheme="minorHAnsi"/>
        </w:rPr>
        <w:t xml:space="preserve"> has also helped</w:t>
      </w:r>
      <w:r w:rsidR="00F3481A" w:rsidRPr="0007133C">
        <w:rPr>
          <w:rFonts w:cstheme="minorHAnsi"/>
        </w:rPr>
        <w:t xml:space="preserve">: </w:t>
      </w:r>
      <w:r w:rsidRPr="0007133C">
        <w:rPr>
          <w:rFonts w:cstheme="minorHAnsi"/>
        </w:rPr>
        <w:t xml:space="preserve"> transform the library, develop organizational leadership, </w:t>
      </w:r>
      <w:r w:rsidR="00F3481A" w:rsidRPr="0065518B">
        <w:rPr>
          <w:rFonts w:cstheme="minorHAnsi"/>
        </w:rPr>
        <w:t xml:space="preserve">establish the directorship of the afterschool program as a paid position, </w:t>
      </w:r>
      <w:r w:rsidR="009555FF" w:rsidRPr="0065518B">
        <w:rPr>
          <w:rFonts w:cstheme="minorHAnsi"/>
        </w:rPr>
        <w:t>and support the strategic planning process.  Tiffany Tr</w:t>
      </w:r>
      <w:r w:rsidR="009555FF" w:rsidRPr="0007133C">
        <w:rPr>
          <w:rFonts w:cstheme="minorHAnsi"/>
        </w:rPr>
        <w:t>iplett Henkel comments o</w:t>
      </w:r>
      <w:r w:rsidR="00DA51F4" w:rsidRPr="0007133C">
        <w:rPr>
          <w:rFonts w:cstheme="minorHAnsi"/>
        </w:rPr>
        <w:t>n this arc of developmental aid:</w:t>
      </w:r>
    </w:p>
    <w:p w:rsidR="00A36393" w:rsidRPr="0007133C" w:rsidRDefault="00A36393" w:rsidP="009B0DE5">
      <w:pPr>
        <w:rPr>
          <w:rFonts w:cstheme="minorHAnsi"/>
        </w:rPr>
      </w:pPr>
    </w:p>
    <w:p w:rsidR="00A36393" w:rsidRPr="0007133C" w:rsidRDefault="00A36393" w:rsidP="00A36393">
      <w:pPr>
        <w:ind w:left="720"/>
        <w:rPr>
          <w:rFonts w:cstheme="minorHAnsi"/>
          <w:i/>
        </w:rPr>
      </w:pPr>
      <w:r w:rsidRPr="0007133C">
        <w:rPr>
          <w:rFonts w:cstheme="minorHAnsi"/>
          <w:i/>
        </w:rPr>
        <w:t>[B]e</w:t>
      </w:r>
      <w:r w:rsidR="00FA16FF" w:rsidRPr="0007133C">
        <w:rPr>
          <w:rFonts w:cstheme="minorHAnsi"/>
          <w:i/>
        </w:rPr>
        <w:t>fore Bowne, we never had a granter that said 'we believe in this vision you have and the desire you have to meet needs in your community</w:t>
      </w:r>
      <w:r w:rsidR="00DA51F4" w:rsidRPr="0007133C">
        <w:rPr>
          <w:rFonts w:cstheme="minorHAnsi"/>
          <w:i/>
        </w:rPr>
        <w:t>,</w:t>
      </w:r>
      <w:r w:rsidR="00FA16FF" w:rsidRPr="0007133C">
        <w:rPr>
          <w:rFonts w:cstheme="minorHAnsi"/>
          <w:i/>
        </w:rPr>
        <w:t xml:space="preserve"> and we’re going to invest in you.' </w:t>
      </w:r>
    </w:p>
    <w:p w:rsidR="00145BBC" w:rsidRPr="0007133C" w:rsidRDefault="00FA16FF" w:rsidP="00A36393">
      <w:pPr>
        <w:ind w:left="720"/>
        <w:rPr>
          <w:rFonts w:cstheme="minorHAnsi"/>
          <w:i/>
        </w:rPr>
      </w:pPr>
      <w:r w:rsidRPr="0007133C">
        <w:rPr>
          <w:rFonts w:cstheme="minorHAnsi"/>
          <w:i/>
        </w:rPr>
        <w:t xml:space="preserve"> . . . . For Bowne to come in and believe in what we were doing was crucial. It gave us a sense of identity </w:t>
      </w:r>
      <w:r w:rsidR="00A36393" w:rsidRPr="0007133C">
        <w:rPr>
          <w:rFonts w:cstheme="minorHAnsi"/>
          <w:i/>
        </w:rPr>
        <w:t xml:space="preserve">. . . . </w:t>
      </w:r>
      <w:r w:rsidRPr="0007133C">
        <w:rPr>
          <w:rFonts w:cstheme="minorHAnsi"/>
          <w:i/>
        </w:rPr>
        <w:t xml:space="preserve">and we saw that we do </w:t>
      </w:r>
      <w:r w:rsidRPr="0007133C">
        <w:rPr>
          <w:rFonts w:cstheme="minorHAnsi"/>
        </w:rPr>
        <w:t>do</w:t>
      </w:r>
      <w:r w:rsidRPr="0007133C">
        <w:rPr>
          <w:rFonts w:cstheme="minorHAnsi"/>
          <w:i/>
        </w:rPr>
        <w:t xml:space="preserve"> a lot with a little, and can keep pushing ourselves to do </w:t>
      </w:r>
      <w:r w:rsidRPr="0007133C">
        <w:rPr>
          <w:rFonts w:cstheme="minorHAnsi"/>
          <w:i/>
        </w:rPr>
        <w:lastRenderedPageBreak/>
        <w:t>more.</w:t>
      </w:r>
      <w:r w:rsidRPr="0007133C">
        <w:rPr>
          <w:rFonts w:cstheme="minorHAnsi"/>
          <w:i/>
        </w:rPr>
        <w:br/>
      </w:r>
      <w:r w:rsidRPr="0007133C">
        <w:rPr>
          <w:rFonts w:cstheme="minorHAnsi"/>
          <w:i/>
        </w:rPr>
        <w:br/>
        <w:t xml:space="preserve">We were sort of like a teenager who needed a mentor. </w:t>
      </w:r>
      <w:r w:rsidR="00A36393" w:rsidRPr="0007133C">
        <w:rPr>
          <w:rFonts w:cstheme="minorHAnsi"/>
          <w:i/>
        </w:rPr>
        <w:t xml:space="preserve"> </w:t>
      </w:r>
      <w:r w:rsidRPr="0007133C">
        <w:rPr>
          <w:rFonts w:cstheme="minorHAnsi"/>
          <w:i/>
        </w:rPr>
        <w:t>Bowne came in and mentored us in a way -- they gave us money but provided us with way more than the financial support. They helped us clarify what we see, made connections, helped us network.</w:t>
      </w:r>
      <w:r w:rsidR="00A36393" w:rsidRPr="0007133C">
        <w:rPr>
          <w:rFonts w:cstheme="minorHAnsi"/>
          <w:i/>
        </w:rPr>
        <w:t xml:space="preserve"> </w:t>
      </w:r>
      <w:r w:rsidRPr="0007133C">
        <w:rPr>
          <w:rFonts w:cstheme="minorHAnsi"/>
          <w:i/>
        </w:rPr>
        <w:t xml:space="preserve"> In truth</w:t>
      </w:r>
      <w:r w:rsidR="00A36393" w:rsidRPr="0007133C">
        <w:rPr>
          <w:rFonts w:cstheme="minorHAnsi"/>
          <w:i/>
        </w:rPr>
        <w:t>,</w:t>
      </w:r>
      <w:r w:rsidRPr="0007133C">
        <w:rPr>
          <w:rFonts w:cstheme="minorHAnsi"/>
          <w:i/>
        </w:rPr>
        <w:t xml:space="preserve"> it took us awhile to take the bait in the right way.</w:t>
      </w:r>
      <w:r w:rsidR="00A36393" w:rsidRPr="0007133C">
        <w:rPr>
          <w:rFonts w:cstheme="minorHAnsi"/>
          <w:i/>
        </w:rPr>
        <w:t xml:space="preserve"> </w:t>
      </w:r>
      <w:r w:rsidRPr="0007133C">
        <w:rPr>
          <w:rFonts w:cstheme="minorHAnsi"/>
          <w:i/>
        </w:rPr>
        <w:t xml:space="preserve"> In the beginning</w:t>
      </w:r>
      <w:r w:rsidR="00A36393" w:rsidRPr="0007133C">
        <w:rPr>
          <w:rFonts w:cstheme="minorHAnsi"/>
          <w:i/>
        </w:rPr>
        <w:t>,</w:t>
      </w:r>
      <w:r w:rsidRPr="0007133C">
        <w:rPr>
          <w:rFonts w:cstheme="minorHAnsi"/>
          <w:i/>
        </w:rPr>
        <w:t xml:space="preserve"> we just wanted the money.</w:t>
      </w:r>
      <w:r w:rsidR="001C0E4E" w:rsidRPr="0007133C">
        <w:rPr>
          <w:rFonts w:cstheme="minorHAnsi"/>
          <w:i/>
        </w:rPr>
        <w:t xml:space="preserve"> . . .</w:t>
      </w:r>
      <w:r w:rsidRPr="0007133C">
        <w:rPr>
          <w:rFonts w:cstheme="minorHAnsi"/>
          <w:i/>
        </w:rPr>
        <w:t xml:space="preserve"> They have connected us to people and organizations who have helped in all kinds of ways, expanded what we do. </w:t>
      </w:r>
      <w:r w:rsidR="00A36393" w:rsidRPr="0007133C">
        <w:rPr>
          <w:rFonts w:cstheme="minorHAnsi"/>
          <w:i/>
        </w:rPr>
        <w:t xml:space="preserve"> </w:t>
      </w:r>
      <w:r w:rsidRPr="0007133C">
        <w:rPr>
          <w:rFonts w:cstheme="minorHAnsi"/>
          <w:i/>
        </w:rPr>
        <w:t>I was part of a Leadership Development group with CRE</w:t>
      </w:r>
      <w:r w:rsidR="00DA51F4" w:rsidRPr="0007133C">
        <w:rPr>
          <w:rFonts w:cstheme="minorHAnsi"/>
          <w:i/>
        </w:rPr>
        <w:t xml:space="preserve"> [Community Resource Exchange]</w:t>
      </w:r>
      <w:r w:rsidRPr="0007133C">
        <w:rPr>
          <w:rFonts w:cstheme="minorHAnsi"/>
          <w:i/>
        </w:rPr>
        <w:t xml:space="preserve">. </w:t>
      </w:r>
      <w:r w:rsidR="00DA51F4" w:rsidRPr="0007133C">
        <w:rPr>
          <w:rFonts w:cstheme="minorHAnsi"/>
          <w:i/>
        </w:rPr>
        <w:t xml:space="preserve"> </w:t>
      </w:r>
      <w:r w:rsidRPr="0007133C">
        <w:rPr>
          <w:rFonts w:cstheme="minorHAnsi"/>
          <w:i/>
        </w:rPr>
        <w:t xml:space="preserve">Our Development Director has done the same thing with CRE. </w:t>
      </w:r>
      <w:r w:rsidR="00A36393" w:rsidRPr="0007133C">
        <w:rPr>
          <w:rFonts w:cstheme="minorHAnsi"/>
          <w:i/>
        </w:rPr>
        <w:t xml:space="preserve"> </w:t>
      </w:r>
      <w:r w:rsidRPr="0007133C">
        <w:rPr>
          <w:rFonts w:cstheme="minorHAnsi"/>
          <w:i/>
        </w:rPr>
        <w:t>We’ve developed our library in different ways because of what Bowne has connected us to.</w:t>
      </w:r>
      <w:r w:rsidR="00DA51F4" w:rsidRPr="0007133C">
        <w:rPr>
          <w:rFonts w:cstheme="minorHAnsi"/>
          <w:i/>
        </w:rPr>
        <w:t xml:space="preserve"> </w:t>
      </w:r>
      <w:r w:rsidR="00A36393" w:rsidRPr="0007133C">
        <w:rPr>
          <w:rFonts w:cstheme="minorHAnsi"/>
          <w:i/>
        </w:rPr>
        <w:t xml:space="preserve"> </w:t>
      </w:r>
      <w:r w:rsidRPr="0007133C">
        <w:rPr>
          <w:rFonts w:cstheme="minorHAnsi"/>
          <w:i/>
        </w:rPr>
        <w:t>It is hard to imagine what we would be if Bowne hadn’t invested in us</w:t>
      </w:r>
      <w:r w:rsidR="00F3481A" w:rsidRPr="0007133C">
        <w:rPr>
          <w:rFonts w:cstheme="minorHAnsi"/>
          <w:i/>
        </w:rPr>
        <w:t xml:space="preserve"> </w:t>
      </w:r>
      <w:r w:rsidRPr="0007133C">
        <w:rPr>
          <w:rFonts w:cstheme="minorHAnsi"/>
          <w:i/>
        </w:rPr>
        <w:t>10</w:t>
      </w:r>
      <w:r w:rsidR="000927B2">
        <w:rPr>
          <w:rFonts w:cstheme="minorHAnsi"/>
          <w:i/>
        </w:rPr>
        <w:t xml:space="preserve"> </w:t>
      </w:r>
      <w:r w:rsidRPr="0007133C">
        <w:rPr>
          <w:rFonts w:cstheme="minorHAnsi"/>
          <w:i/>
        </w:rPr>
        <w:t xml:space="preserve">years ago. </w:t>
      </w:r>
      <w:r w:rsidR="00DA51F4" w:rsidRPr="0007133C">
        <w:rPr>
          <w:rFonts w:cstheme="minorHAnsi"/>
          <w:i/>
        </w:rPr>
        <w:t xml:space="preserve"> </w:t>
      </w:r>
      <w:r w:rsidRPr="0007133C">
        <w:rPr>
          <w:rFonts w:cstheme="minorHAnsi"/>
          <w:i/>
        </w:rPr>
        <w:t>They saw the potential that others didn’t see.</w:t>
      </w:r>
    </w:p>
    <w:p w:rsidR="00FA16FF" w:rsidRPr="0007133C" w:rsidRDefault="00FA16FF" w:rsidP="00A36393">
      <w:pPr>
        <w:ind w:left="720"/>
        <w:rPr>
          <w:rFonts w:cstheme="minorHAnsi"/>
          <w:i/>
        </w:rPr>
      </w:pPr>
    </w:p>
    <w:p w:rsidR="0063248C" w:rsidRPr="0007133C" w:rsidRDefault="00FA16FF" w:rsidP="00A36393">
      <w:pPr>
        <w:ind w:left="720"/>
        <w:rPr>
          <w:rFonts w:cstheme="minorHAnsi"/>
        </w:rPr>
      </w:pPr>
      <w:r w:rsidRPr="0007133C">
        <w:rPr>
          <w:rFonts w:cstheme="minorHAnsi"/>
          <w:i/>
        </w:rPr>
        <w:t xml:space="preserve">Because of that, as Bowne phases out, we hate to lose them, but I don’t know how we would have been able to do it if they had only given us the money. </w:t>
      </w:r>
      <w:r w:rsidR="00A36393" w:rsidRPr="0007133C">
        <w:rPr>
          <w:rFonts w:cstheme="minorHAnsi"/>
          <w:i/>
        </w:rPr>
        <w:t xml:space="preserve"> </w:t>
      </w:r>
      <w:r w:rsidRPr="0007133C">
        <w:rPr>
          <w:rFonts w:cstheme="minorHAnsi"/>
          <w:i/>
        </w:rPr>
        <w:t xml:space="preserve">They’ve empowered us to go on beyond them. </w:t>
      </w:r>
      <w:r w:rsidR="00A36393" w:rsidRPr="0007133C">
        <w:rPr>
          <w:rFonts w:cstheme="minorHAnsi"/>
          <w:i/>
        </w:rPr>
        <w:t xml:space="preserve"> </w:t>
      </w:r>
      <w:r w:rsidRPr="0007133C">
        <w:rPr>
          <w:rFonts w:cstheme="minorHAnsi"/>
          <w:i/>
        </w:rPr>
        <w:t xml:space="preserve">It’s been invaluable. </w:t>
      </w:r>
      <w:r w:rsidR="00A36393" w:rsidRPr="0007133C">
        <w:rPr>
          <w:rFonts w:cstheme="minorHAnsi"/>
          <w:i/>
        </w:rPr>
        <w:t xml:space="preserve"> </w:t>
      </w:r>
      <w:r w:rsidRPr="0007133C">
        <w:rPr>
          <w:rFonts w:cstheme="minorHAnsi"/>
          <w:i/>
        </w:rPr>
        <w:t xml:space="preserve">A lot of organizations and foundations, when they’re gone you’re back to square </w:t>
      </w:r>
      <w:r w:rsidR="00A36393" w:rsidRPr="0007133C">
        <w:rPr>
          <w:rFonts w:cstheme="minorHAnsi"/>
          <w:i/>
        </w:rPr>
        <w:t>one --</w:t>
      </w:r>
      <w:r w:rsidRPr="0007133C">
        <w:rPr>
          <w:rFonts w:cstheme="minorHAnsi"/>
          <w:i/>
        </w:rPr>
        <w:t xml:space="preserve"> and that is </w:t>
      </w:r>
      <w:r w:rsidRPr="0007133C">
        <w:rPr>
          <w:rFonts w:cstheme="minorHAnsi"/>
        </w:rPr>
        <w:t>not</w:t>
      </w:r>
      <w:r w:rsidRPr="0007133C">
        <w:rPr>
          <w:rFonts w:cstheme="minorHAnsi"/>
          <w:i/>
        </w:rPr>
        <w:t xml:space="preserve"> where we find ourselves now.</w:t>
      </w:r>
      <w:r w:rsidR="00F3481A" w:rsidRPr="0007133C">
        <w:rPr>
          <w:rStyle w:val="FootnoteReference"/>
          <w:rFonts w:cstheme="minorHAnsi"/>
          <w:i/>
        </w:rPr>
        <w:footnoteReference w:id="47"/>
      </w:r>
    </w:p>
    <w:sectPr w:rsidR="0063248C" w:rsidRPr="0007133C" w:rsidSect="003C068F">
      <w:headerReference w:type="default" r:id="rId9"/>
      <w:footerReference w:type="default" r:id="rId10"/>
      <w:pgSz w:w="12240" w:h="15840"/>
      <w:pgMar w:top="1728" w:right="1440" w:bottom="1440" w:left="1440"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6B" w:rsidRDefault="004C476B" w:rsidP="000F0FF1">
      <w:r>
        <w:separator/>
      </w:r>
    </w:p>
  </w:endnote>
  <w:endnote w:type="continuationSeparator" w:id="0">
    <w:p w:rsidR="004C476B" w:rsidRDefault="004C476B" w:rsidP="000F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263"/>
      <w:docPartObj>
        <w:docPartGallery w:val="Page Numbers (Bottom of Page)"/>
        <w:docPartUnique/>
      </w:docPartObj>
    </w:sdtPr>
    <w:sdtEndPr/>
    <w:sdtContent>
      <w:p w:rsidR="00A20400" w:rsidRDefault="00493579">
        <w:pPr>
          <w:pStyle w:val="Footer"/>
          <w:jc w:val="center"/>
        </w:pPr>
        <w:r>
          <w:fldChar w:fldCharType="begin"/>
        </w:r>
        <w:r>
          <w:instrText xml:space="preserve"> PAGE   \* MERGEFORMAT </w:instrText>
        </w:r>
        <w:r>
          <w:fldChar w:fldCharType="separate"/>
        </w:r>
        <w:r w:rsidR="008C4410">
          <w:rPr>
            <w:noProof/>
          </w:rPr>
          <w:t>34</w:t>
        </w:r>
        <w:r>
          <w:rPr>
            <w:noProof/>
          </w:rPr>
          <w:fldChar w:fldCharType="end"/>
        </w:r>
      </w:p>
    </w:sdtContent>
  </w:sdt>
  <w:p w:rsidR="00A20400" w:rsidRDefault="00A20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6B" w:rsidRDefault="004C476B" w:rsidP="000F0FF1">
      <w:r>
        <w:separator/>
      </w:r>
    </w:p>
  </w:footnote>
  <w:footnote w:type="continuationSeparator" w:id="0">
    <w:p w:rsidR="004C476B" w:rsidRDefault="004C476B" w:rsidP="000F0FF1">
      <w:r>
        <w:continuationSeparator/>
      </w:r>
    </w:p>
  </w:footnote>
  <w:footnote w:id="1">
    <w:p w:rsidR="008C4410" w:rsidRPr="008C4410" w:rsidRDefault="008C4410" w:rsidP="008C4410">
      <w:pPr>
        <w:rPr>
          <w:rFonts w:ascii="Georgia" w:hAnsi="Georgia"/>
          <w:color w:val="222222"/>
          <w:shd w:val="clear" w:color="auto" w:fill="FFFFFF"/>
        </w:rPr>
      </w:pPr>
      <w:r>
        <w:rPr>
          <w:rStyle w:val="FootnoteReference"/>
        </w:rPr>
        <w:footnoteRef/>
      </w:r>
      <w:r>
        <w:t xml:space="preserve"> </w:t>
      </w:r>
      <w:r>
        <w:rPr>
          <w:rFonts w:ascii="Georgia" w:hAnsi="Georgia"/>
          <w:color w:val="222222"/>
          <w:shd w:val="clear" w:color="auto" w:fill="FFFFFF"/>
        </w:rPr>
        <w:t>Hirota, J., Schwabacher, S. (2014).  The Legacy of the Robert Bowne Foundation.  New York:  The Robert Bowne Foundation</w:t>
      </w:r>
      <w:bookmarkStart w:id="0" w:name="_GoBack"/>
      <w:bookmarkEnd w:id="0"/>
    </w:p>
  </w:footnote>
  <w:footnote w:id="2">
    <w:p w:rsidR="00A20400" w:rsidRDefault="00A20400">
      <w:pPr>
        <w:pStyle w:val="FootnoteText"/>
      </w:pPr>
      <w:r w:rsidRPr="00022AA1">
        <w:rPr>
          <w:rStyle w:val="FootnoteReference"/>
        </w:rPr>
        <w:footnoteRef/>
      </w:r>
      <w:r w:rsidRPr="00022AA1">
        <w:t xml:space="preserve"> See the Port Authority Bus Terminal website at</w:t>
      </w:r>
      <w:r>
        <w:t>:</w:t>
      </w:r>
      <w:r w:rsidRPr="00022AA1">
        <w:t xml:space="preserve"> </w:t>
      </w:r>
    </w:p>
    <w:p w:rsidR="00A20400" w:rsidRDefault="00A20400">
      <w:pPr>
        <w:pStyle w:val="FootnoteText"/>
      </w:pPr>
      <w:r w:rsidRPr="00022AA1">
        <w:t>http://www.panynj.gov/bus-terminals/port-authority-bus-terminal.html</w:t>
      </w:r>
    </w:p>
    <w:p w:rsidR="00A20400" w:rsidRPr="00022AA1" w:rsidRDefault="00A20400">
      <w:pPr>
        <w:pStyle w:val="FootnoteText"/>
      </w:pPr>
    </w:p>
  </w:footnote>
  <w:footnote w:id="3">
    <w:p w:rsidR="00A20400" w:rsidRDefault="00A20400" w:rsidP="00017F86">
      <w:pPr>
        <w:pStyle w:val="FootnoteText"/>
      </w:pPr>
      <w:r w:rsidRPr="00022AA1">
        <w:rPr>
          <w:rStyle w:val="FootnoteReference"/>
        </w:rPr>
        <w:footnoteRef/>
      </w:r>
      <w:r w:rsidRPr="00022AA1">
        <w:t xml:space="preserve"> Defined by Wikipedia as "a neighborhood of Manhattan in New York City between 34th Street and 59th Street, from 8th Avenue to the Hudson River."  See:</w:t>
      </w:r>
      <w:r>
        <w:t xml:space="preserve"> </w:t>
      </w:r>
      <w:r w:rsidRPr="00022AA1">
        <w:t xml:space="preserve"> http://en.wikipedia.org/wiki/Hell%27s_Kitchen,_Manhattan</w:t>
      </w:r>
    </w:p>
    <w:p w:rsidR="00A20400" w:rsidRPr="00022AA1" w:rsidRDefault="00A20400" w:rsidP="00017F86">
      <w:pPr>
        <w:pStyle w:val="FootnoteText"/>
      </w:pPr>
    </w:p>
  </w:footnote>
  <w:footnote w:id="4">
    <w:p w:rsidR="00A20400" w:rsidRDefault="00A20400" w:rsidP="0078771E">
      <w:pPr>
        <w:pStyle w:val="FootnoteText"/>
      </w:pPr>
      <w:r w:rsidRPr="00022AA1">
        <w:rPr>
          <w:rStyle w:val="FootnoteReference"/>
        </w:rPr>
        <w:footnoteRef/>
      </w:r>
      <w:r w:rsidRPr="00022AA1">
        <w:t>Quoted from a sign posted in Hell's Kitchen Park by City of New York Parks &amp; Recreation.  Hell's Kitchen Park is located on 10th Avenue between West 47th Street and West 48th Street.</w:t>
      </w:r>
    </w:p>
    <w:p w:rsidR="00A20400" w:rsidRPr="00022AA1" w:rsidRDefault="00A20400" w:rsidP="0078771E">
      <w:pPr>
        <w:pStyle w:val="FootnoteText"/>
      </w:pPr>
    </w:p>
  </w:footnote>
  <w:footnote w:id="5">
    <w:p w:rsidR="00A20400" w:rsidRPr="001606E4" w:rsidRDefault="00A20400" w:rsidP="00DF7827">
      <w:pPr>
        <w:autoSpaceDE w:val="0"/>
        <w:autoSpaceDN w:val="0"/>
        <w:adjustRightInd w:val="0"/>
        <w:rPr>
          <w:rFonts w:cstheme="minorHAnsi"/>
          <w:sz w:val="20"/>
          <w:szCs w:val="20"/>
        </w:rPr>
      </w:pPr>
      <w:r w:rsidRPr="00022AA1">
        <w:rPr>
          <w:rStyle w:val="FootnoteReference"/>
          <w:sz w:val="20"/>
          <w:szCs w:val="20"/>
        </w:rPr>
        <w:footnoteRef/>
      </w:r>
      <w:r w:rsidRPr="00022AA1">
        <w:rPr>
          <w:sz w:val="20"/>
          <w:szCs w:val="20"/>
        </w:rPr>
        <w:t xml:space="preserve"> See, for example,</w:t>
      </w:r>
      <w:r w:rsidRPr="00022AA1">
        <w:rPr>
          <w:i/>
          <w:sz w:val="20"/>
          <w:szCs w:val="20"/>
        </w:rPr>
        <w:t xml:space="preserve"> </w:t>
      </w:r>
      <w:r w:rsidRPr="00022AA1">
        <w:rPr>
          <w:rFonts w:cstheme="minorHAnsi"/>
          <w:bCs/>
          <w:i/>
          <w:sz w:val="20"/>
          <w:szCs w:val="20"/>
        </w:rPr>
        <w:t>Hell’s Kitchen South: Developing Strategies</w:t>
      </w:r>
      <w:r w:rsidRPr="00022AA1">
        <w:rPr>
          <w:rFonts w:cstheme="minorHAnsi"/>
          <w:b/>
          <w:bCs/>
          <w:sz w:val="20"/>
          <w:szCs w:val="20"/>
        </w:rPr>
        <w:t xml:space="preserve">, </w:t>
      </w:r>
      <w:r w:rsidRPr="00022AA1">
        <w:rPr>
          <w:rFonts w:cstheme="minorHAnsi"/>
          <w:sz w:val="20"/>
          <w:szCs w:val="20"/>
        </w:rPr>
        <w:t xml:space="preserve">A project of the Design Trust for Public Space with the Hell’s Kitchen Neighborhood Association, by Michael Conard and David Smiley of Design + Urbanism, Copyright 2002 by the Design Trust for Public Space, Inc.  Based on research, public discussion, engagement of a range of professionals, including academics, architects, community activists and researchers, and others during the late 1990s, the authors find, for example:  "Even though the residential population in Hell’s Kitchen has risen from </w:t>
      </w:r>
      <w:r w:rsidRPr="00DF7827">
        <w:rPr>
          <w:rFonts w:cstheme="minorHAnsi"/>
          <w:sz w:val="20"/>
          <w:szCs w:val="20"/>
        </w:rPr>
        <w:t xml:space="preserve">4,400 to 6,000 people in the last two </w:t>
      </w:r>
      <w:r>
        <w:rPr>
          <w:rFonts w:cstheme="minorHAnsi"/>
          <w:sz w:val="20"/>
          <w:szCs w:val="20"/>
        </w:rPr>
        <w:t>d</w:t>
      </w:r>
      <w:r w:rsidRPr="00DF7827">
        <w:rPr>
          <w:rFonts w:cstheme="minorHAnsi"/>
          <w:sz w:val="20"/>
          <w:szCs w:val="20"/>
        </w:rPr>
        <w:t>ecades, rising real estate values</w:t>
      </w:r>
      <w:r>
        <w:rPr>
          <w:rFonts w:cstheme="minorHAnsi"/>
          <w:sz w:val="20"/>
          <w:szCs w:val="20"/>
        </w:rPr>
        <w:t xml:space="preserve"> </w:t>
      </w:r>
      <w:r w:rsidRPr="00DF7827">
        <w:rPr>
          <w:rFonts w:cstheme="minorHAnsi"/>
          <w:sz w:val="20"/>
          <w:szCs w:val="20"/>
        </w:rPr>
        <w:t xml:space="preserve">threaten the diversity of residents and housing. </w:t>
      </w:r>
      <w:r>
        <w:rPr>
          <w:rFonts w:cstheme="minorHAnsi"/>
          <w:sz w:val="20"/>
          <w:szCs w:val="20"/>
        </w:rPr>
        <w:t xml:space="preserve"> </w:t>
      </w:r>
      <w:r w:rsidRPr="00DF7827">
        <w:rPr>
          <w:rFonts w:cstheme="minorHAnsi"/>
          <w:sz w:val="20"/>
          <w:szCs w:val="20"/>
        </w:rPr>
        <w:t>These economically prosperous</w:t>
      </w:r>
      <w:r>
        <w:rPr>
          <w:rFonts w:cstheme="minorHAnsi"/>
          <w:sz w:val="20"/>
          <w:szCs w:val="20"/>
        </w:rPr>
        <w:t xml:space="preserve"> </w:t>
      </w:r>
      <w:r w:rsidRPr="00DF7827">
        <w:rPr>
          <w:rFonts w:cstheme="minorHAnsi"/>
          <w:sz w:val="20"/>
          <w:szCs w:val="20"/>
        </w:rPr>
        <w:t>times have priced low and moderate-income families out of</w:t>
      </w:r>
      <w:r>
        <w:rPr>
          <w:rFonts w:cstheme="minorHAnsi"/>
          <w:sz w:val="20"/>
          <w:szCs w:val="20"/>
        </w:rPr>
        <w:t xml:space="preserve"> </w:t>
      </w:r>
      <w:r w:rsidRPr="00DF7827">
        <w:rPr>
          <w:rFonts w:cstheme="minorHAnsi"/>
          <w:sz w:val="20"/>
          <w:szCs w:val="20"/>
        </w:rPr>
        <w:t xml:space="preserve">Manhattan’s housing market. </w:t>
      </w:r>
      <w:r>
        <w:rPr>
          <w:rFonts w:cstheme="minorHAnsi"/>
          <w:sz w:val="20"/>
          <w:szCs w:val="20"/>
        </w:rPr>
        <w:t xml:space="preserve"> </w:t>
      </w:r>
      <w:r w:rsidRPr="001606E4">
        <w:rPr>
          <w:rFonts w:cstheme="minorHAnsi"/>
          <w:sz w:val="20"/>
          <w:szCs w:val="20"/>
        </w:rPr>
        <w:t xml:space="preserve">In 1990, the average Hell’s Kitchen South resident earned $23,352 per year, which was significantly below the citywide average of $32,262.  In addition, the housing stock is aged: three-quarters of all buildings were constructed before 1945 and many are in need of substantive improvements.  There is enormous development interest in constructing market rate housing units in the area.  In its 1999 </w:t>
      </w:r>
      <w:r w:rsidRPr="001606E4">
        <w:rPr>
          <w:rFonts w:cstheme="minorHAnsi"/>
          <w:i/>
          <w:iCs/>
          <w:sz w:val="20"/>
          <w:szCs w:val="20"/>
        </w:rPr>
        <w:t xml:space="preserve">Statement of District Needs, </w:t>
      </w:r>
      <w:r w:rsidRPr="001606E4">
        <w:rPr>
          <w:rFonts w:cstheme="minorHAnsi"/>
          <w:sz w:val="20"/>
          <w:szCs w:val="20"/>
        </w:rPr>
        <w:t>Community Board 4 recognized the 'utmost importance' of affordable housing."  p119</w:t>
      </w:r>
    </w:p>
    <w:p w:rsidR="00A20400" w:rsidRDefault="00A20400">
      <w:pPr>
        <w:pStyle w:val="FootnoteText"/>
      </w:pPr>
      <w:r>
        <w:t xml:space="preserve">See:  </w:t>
      </w:r>
      <w:r w:rsidRPr="001606E4">
        <w:t>http://www.designtrust.org/pubs/02_Hells_Kitchen_South.pdf</w:t>
      </w:r>
    </w:p>
    <w:p w:rsidR="00A20400" w:rsidRPr="001606E4" w:rsidRDefault="00A20400">
      <w:pPr>
        <w:pStyle w:val="FootnoteText"/>
      </w:pPr>
    </w:p>
  </w:footnote>
  <w:footnote w:id="6">
    <w:p w:rsidR="00A20400" w:rsidRDefault="00A20400">
      <w:pPr>
        <w:pStyle w:val="FootnoteText"/>
      </w:pPr>
      <w:r>
        <w:rPr>
          <w:rStyle w:val="FootnoteReference"/>
        </w:rPr>
        <w:footnoteRef/>
      </w:r>
      <w:r>
        <w:t xml:space="preserve"> Ronnie Adams Interview, October 18, 2011.</w:t>
      </w:r>
    </w:p>
    <w:p w:rsidR="000C0105" w:rsidRDefault="000C0105">
      <w:pPr>
        <w:pStyle w:val="FootnoteText"/>
      </w:pPr>
    </w:p>
  </w:footnote>
  <w:footnote w:id="7">
    <w:p w:rsidR="00A20400" w:rsidRPr="00DD534D" w:rsidRDefault="00A20400" w:rsidP="009434A2">
      <w:pPr>
        <w:pStyle w:val="FootnoteText"/>
        <w:rPr>
          <w:rFonts w:cstheme="minorHAnsi"/>
        </w:rPr>
      </w:pPr>
      <w:r>
        <w:rPr>
          <w:rStyle w:val="FootnoteReference"/>
        </w:rPr>
        <w:footnoteRef/>
      </w:r>
      <w:r w:rsidRPr="00DD534D">
        <w:rPr>
          <w:rFonts w:cstheme="minorHAnsi"/>
        </w:rPr>
        <w:t>The Catholic Polish National church</w:t>
      </w:r>
      <w:r>
        <w:rPr>
          <w:rFonts w:cstheme="minorHAnsi"/>
        </w:rPr>
        <w:t xml:space="preserve">. originally </w:t>
      </w:r>
      <w:r w:rsidRPr="00DD534D">
        <w:rPr>
          <w:rFonts w:cstheme="minorHAnsi"/>
        </w:rPr>
        <w:t>housed at 552 West 50th Street</w:t>
      </w:r>
      <w:r>
        <w:rPr>
          <w:rFonts w:cstheme="minorHAnsi"/>
        </w:rPr>
        <w:t>,</w:t>
      </w:r>
      <w:r w:rsidRPr="00DD534D">
        <w:rPr>
          <w:rFonts w:cstheme="minorHAnsi"/>
        </w:rPr>
        <w:t xml:space="preserve"> moved</w:t>
      </w:r>
      <w:r>
        <w:rPr>
          <w:rFonts w:cstheme="minorHAnsi"/>
        </w:rPr>
        <w:t xml:space="preserve"> to 40th off 9th Avenue in 1909; later it was renamed St. Clemens Mary</w:t>
      </w:r>
      <w:r w:rsidRPr="00DD534D">
        <w:rPr>
          <w:rFonts w:cstheme="minorHAnsi"/>
        </w:rPr>
        <w:t>.</w:t>
      </w:r>
      <w:r>
        <w:rPr>
          <w:rFonts w:cstheme="minorHAnsi"/>
        </w:rPr>
        <w:t xml:space="preserve">  See:</w:t>
      </w:r>
    </w:p>
    <w:p w:rsidR="00A20400" w:rsidRDefault="00A20400" w:rsidP="009434A2">
      <w:pPr>
        <w:pStyle w:val="FootnoteText"/>
      </w:pPr>
      <w:r w:rsidRPr="003C3F4B">
        <w:t>http://www.nyc-architecture.com/MID/MID-HellsKitchen.htm</w:t>
      </w:r>
      <w:r>
        <w:t xml:space="preserve">    </w:t>
      </w:r>
      <w:r w:rsidRPr="00651CA4">
        <w:t>http://storage.cloversites.com/metrobaptistchurch1/documents/Metro%20History_2.pdf</w:t>
      </w:r>
    </w:p>
    <w:p w:rsidR="00A20400" w:rsidRDefault="00A20400" w:rsidP="009434A2">
      <w:pPr>
        <w:pStyle w:val="FootnoteText"/>
      </w:pPr>
      <w:r w:rsidRPr="00651CA4">
        <w:t>http://www.rootsweb.ancestry.com</w:t>
      </w:r>
      <w:r>
        <w:t>/~nynewyo2/RCchurchregisters.htm</w:t>
      </w:r>
    </w:p>
    <w:p w:rsidR="00A20400" w:rsidRDefault="00A20400" w:rsidP="009434A2">
      <w:pPr>
        <w:pStyle w:val="FootnoteText"/>
      </w:pPr>
    </w:p>
  </w:footnote>
  <w:footnote w:id="8">
    <w:p w:rsidR="00A20400" w:rsidRDefault="00A20400">
      <w:pPr>
        <w:pStyle w:val="FootnoteText"/>
      </w:pPr>
      <w:r>
        <w:rPr>
          <w:rStyle w:val="FootnoteReference"/>
        </w:rPr>
        <w:footnoteRef/>
      </w:r>
      <w:r>
        <w:t>David Waugh was pastor of Metro Baptist Church for 14 years, from 1993-2007; he founded and then directed  Rauschenbusch Metro Ministries from 1995-2007.</w:t>
      </w:r>
    </w:p>
    <w:p w:rsidR="00A20400" w:rsidRDefault="00A20400">
      <w:pPr>
        <w:pStyle w:val="FootnoteText"/>
      </w:pPr>
    </w:p>
  </w:footnote>
  <w:footnote w:id="9">
    <w:p w:rsidR="00A20400" w:rsidRDefault="00A20400">
      <w:pPr>
        <w:pStyle w:val="FootnoteText"/>
      </w:pPr>
      <w:r>
        <w:rPr>
          <w:rStyle w:val="FootnoteReference"/>
        </w:rPr>
        <w:footnoteRef/>
      </w:r>
      <w:r>
        <w:t xml:space="preserve"> See:  </w:t>
      </w:r>
      <w:r w:rsidRPr="002F37A5">
        <w:t>http://rmmnyc.org/about/background/</w:t>
      </w:r>
      <w:r>
        <w:t xml:space="preserve"> and </w:t>
      </w:r>
      <w:r w:rsidRPr="002F37A5">
        <w:t>http://daytoninmanhattan.blogspot.com/2012/02/1889-2nd-german-baptist-church-407-west.html</w:t>
      </w:r>
    </w:p>
    <w:p w:rsidR="00A20400" w:rsidRDefault="00A20400">
      <w:pPr>
        <w:pStyle w:val="FootnoteText"/>
      </w:pPr>
    </w:p>
  </w:footnote>
  <w:footnote w:id="10">
    <w:p w:rsidR="00A20400" w:rsidRPr="00A20400" w:rsidRDefault="00A20400">
      <w:pPr>
        <w:pStyle w:val="FootnoteText"/>
      </w:pPr>
      <w:r>
        <w:rPr>
          <w:rStyle w:val="FootnoteReference"/>
        </w:rPr>
        <w:footnoteRef/>
      </w:r>
      <w:r w:rsidRPr="00D00944">
        <w:rPr>
          <w:color w:val="FF0000"/>
        </w:rPr>
        <w:t xml:space="preserve"> </w:t>
      </w:r>
      <w:r w:rsidRPr="00A20400">
        <w:t>Tiffany Henkel Interview, December 6, 2011.</w:t>
      </w:r>
    </w:p>
    <w:p w:rsidR="00A20400" w:rsidRDefault="00A20400">
      <w:pPr>
        <w:pStyle w:val="FootnoteText"/>
      </w:pPr>
    </w:p>
  </w:footnote>
  <w:footnote w:id="11">
    <w:p w:rsidR="00A20400" w:rsidRDefault="00A20400">
      <w:pPr>
        <w:pStyle w:val="FootnoteText"/>
      </w:pPr>
      <w:r>
        <w:rPr>
          <w:rStyle w:val="FootnoteReference"/>
        </w:rPr>
        <w:footnoteRef/>
      </w:r>
      <w:r>
        <w:t xml:space="preserve"> Telephone interview</w:t>
      </w:r>
      <w:r w:rsidRPr="00B217BC">
        <w:t xml:space="preserve"> </w:t>
      </w:r>
      <w:r>
        <w:t>with Lourdes Calderon, Site Director, Bankstreet College Head Start West, July 13, 2012.  In summer 2012, the program was searching for a new sponsor in order to keep its doors open to the Hell's Kitchen children and families it had been serving for the past 25 years.  Repeated calls In late fall 2012, revealed the site's phone was no longer in operation.</w:t>
      </w:r>
    </w:p>
    <w:p w:rsidR="00A20400" w:rsidRDefault="00A20400">
      <w:pPr>
        <w:pStyle w:val="FootnoteText"/>
      </w:pPr>
    </w:p>
  </w:footnote>
  <w:footnote w:id="12">
    <w:p w:rsidR="00A20400" w:rsidRDefault="00A20400" w:rsidP="00A96E79">
      <w:pPr>
        <w:pStyle w:val="FootnoteText"/>
        <w:rPr>
          <w:rFonts w:cstheme="minorHAnsi"/>
        </w:rPr>
      </w:pPr>
      <w:r>
        <w:rPr>
          <w:rStyle w:val="FootnoteReference"/>
        </w:rPr>
        <w:footnoteRef/>
      </w:r>
      <w:r>
        <w:t xml:space="preserve"> </w:t>
      </w:r>
      <w:r>
        <w:rPr>
          <w:rFonts w:cstheme="minorHAnsi"/>
        </w:rPr>
        <w:t>See:  &lt;www.women-in-need.org&gt; and  &lt;www.sanctuaryforfamilies.org&gt;</w:t>
      </w:r>
    </w:p>
    <w:p w:rsidR="00A20400" w:rsidRDefault="00A20400" w:rsidP="00A96E79">
      <w:pPr>
        <w:pStyle w:val="FootnoteText"/>
      </w:pPr>
    </w:p>
  </w:footnote>
  <w:footnote w:id="13">
    <w:p w:rsidR="00A20400" w:rsidRDefault="00A20400">
      <w:pPr>
        <w:pStyle w:val="FootnoteText"/>
      </w:pPr>
      <w:r>
        <w:rPr>
          <w:rStyle w:val="FootnoteReference"/>
        </w:rPr>
        <w:footnoteRef/>
      </w:r>
      <w:r>
        <w:t xml:space="preserve"> See:  </w:t>
      </w:r>
      <w:r w:rsidRPr="00AF0097">
        <w:t>http://www.idealist.org/view/org/J6jMbSpZ5M3p/</w:t>
      </w:r>
    </w:p>
    <w:p w:rsidR="00A20400" w:rsidRDefault="00A20400">
      <w:pPr>
        <w:pStyle w:val="FootnoteText"/>
      </w:pPr>
    </w:p>
  </w:footnote>
  <w:footnote w:id="14">
    <w:p w:rsidR="00A20400" w:rsidRDefault="00A20400">
      <w:pPr>
        <w:pStyle w:val="FootnoteText"/>
      </w:pPr>
      <w:r>
        <w:rPr>
          <w:rStyle w:val="FootnoteReference"/>
        </w:rPr>
        <w:footnoteRef/>
      </w:r>
      <w:r>
        <w:t xml:space="preserve"> "</w:t>
      </w:r>
      <w:r w:rsidRPr="00940DEA">
        <w:rPr>
          <w:bCs/>
        </w:rPr>
        <w:t xml:space="preserve">Section 8 of the </w:t>
      </w:r>
      <w:hyperlink r:id="rId1" w:tooltip="Housing Act of 1937" w:history="1">
        <w:r w:rsidRPr="00940DEA">
          <w:rPr>
            <w:rStyle w:val="Hyperlink"/>
            <w:bCs/>
            <w:color w:val="auto"/>
            <w:u w:val="none"/>
          </w:rPr>
          <w:t>Housing Act of 1937</w:t>
        </w:r>
      </w:hyperlink>
      <w:r w:rsidRPr="00940DEA">
        <w:t xml:space="preserve"> (</w:t>
      </w:r>
      <w:hyperlink r:id="rId2" w:tooltip="Title 42 of the United States Code" w:history="1">
        <w:r w:rsidRPr="00940DEA">
          <w:rPr>
            <w:rStyle w:val="Hyperlink"/>
            <w:color w:val="auto"/>
            <w:u w:val="none"/>
          </w:rPr>
          <w:t>42 U.S.C.</w:t>
        </w:r>
      </w:hyperlink>
      <w:r w:rsidRPr="00940DEA">
        <w:t> </w:t>
      </w:r>
      <w:hyperlink r:id="rId3" w:history="1">
        <w:r w:rsidRPr="00940DEA">
          <w:rPr>
            <w:rStyle w:val="Hyperlink"/>
            <w:color w:val="auto"/>
            <w:u w:val="none"/>
          </w:rPr>
          <w:t>§ 1437f</w:t>
        </w:r>
      </w:hyperlink>
      <w:r w:rsidRPr="00940DEA">
        <w:t>)</w:t>
      </w:r>
      <w:r>
        <w:t xml:space="preserve">, often known simply as </w:t>
      </w:r>
      <w:r w:rsidRPr="00940DEA">
        <w:rPr>
          <w:bCs/>
        </w:rPr>
        <w:t>Section 8</w:t>
      </w:r>
      <w:r>
        <w:t xml:space="preserve">, as repeatedly amended, authorizes the payment of rental housing assistance to private landlords on behalf of approximately 3.1 million low-income households. . . . The US Department of Housing and Urban Development manages the Section 8 programs."  See:  </w:t>
      </w:r>
      <w:r w:rsidRPr="003947D1">
        <w:t>http://en.</w:t>
      </w:r>
      <w:r>
        <w:t>wikipedia.org/wiki/Section_8_(housing)</w:t>
      </w:r>
    </w:p>
    <w:p w:rsidR="00A20400" w:rsidRDefault="00A20400">
      <w:pPr>
        <w:pStyle w:val="FootnoteText"/>
      </w:pPr>
    </w:p>
  </w:footnote>
  <w:footnote w:id="15">
    <w:p w:rsidR="00A20400" w:rsidRDefault="00A20400">
      <w:pPr>
        <w:pStyle w:val="FootnoteText"/>
      </w:pPr>
      <w:r>
        <w:rPr>
          <w:rStyle w:val="FootnoteReference"/>
        </w:rPr>
        <w:footnoteRef/>
      </w:r>
      <w:r>
        <w:t xml:space="preserve"> Interview with Ronnie Adams, October 18, 2011.</w:t>
      </w:r>
    </w:p>
    <w:p w:rsidR="00A20400" w:rsidRDefault="00A20400">
      <w:pPr>
        <w:pStyle w:val="FootnoteText"/>
      </w:pPr>
    </w:p>
  </w:footnote>
  <w:footnote w:id="16">
    <w:p w:rsidR="00A20400" w:rsidRDefault="00A20400">
      <w:pPr>
        <w:pStyle w:val="FootnoteText"/>
      </w:pPr>
      <w:r w:rsidRPr="00985407">
        <w:rPr>
          <w:rStyle w:val="FootnoteReference"/>
          <w:b/>
        </w:rPr>
        <w:footnoteRef/>
      </w:r>
      <w:r w:rsidRPr="00985407">
        <w:rPr>
          <w:b/>
        </w:rPr>
        <w:t xml:space="preserve"> </w:t>
      </w:r>
      <w:r>
        <w:t>Telephone interview with David Waugh, June 22, 2012.</w:t>
      </w:r>
    </w:p>
    <w:p w:rsidR="00A20400" w:rsidRPr="00A96E79" w:rsidRDefault="00A20400">
      <w:pPr>
        <w:pStyle w:val="FootnoteText"/>
      </w:pPr>
    </w:p>
  </w:footnote>
  <w:footnote w:id="17">
    <w:p w:rsidR="00A20400" w:rsidRDefault="00A20400">
      <w:pPr>
        <w:pStyle w:val="FootnoteText"/>
      </w:pPr>
      <w:r>
        <w:rPr>
          <w:rStyle w:val="FootnoteReference"/>
        </w:rPr>
        <w:footnoteRef/>
      </w:r>
      <w:r>
        <w:t xml:space="preserve"> </w:t>
      </w:r>
      <w:r w:rsidRPr="00C90E92">
        <w:t>Tiffany Henkel Interview, June 13, 2012.</w:t>
      </w:r>
    </w:p>
    <w:p w:rsidR="00A20400" w:rsidRPr="00C90E92" w:rsidRDefault="00A20400">
      <w:pPr>
        <w:pStyle w:val="FootnoteText"/>
      </w:pPr>
    </w:p>
  </w:footnote>
  <w:footnote w:id="18">
    <w:p w:rsidR="00A20400" w:rsidRDefault="00A20400" w:rsidP="00B82554">
      <w:pPr>
        <w:pStyle w:val="FootnoteText"/>
      </w:pPr>
      <w:r>
        <w:rPr>
          <w:rStyle w:val="FootnoteReference"/>
        </w:rPr>
        <w:footnoteRef/>
      </w:r>
      <w:r>
        <w:t xml:space="preserve"> The afterschool program began in a small space in Clinton Housing, then across the street from RMM; in 1996, the afterschool program moved to RMM when Clinton Housing moved.</w:t>
      </w:r>
    </w:p>
    <w:p w:rsidR="00A20400" w:rsidRDefault="00A20400" w:rsidP="00B82554">
      <w:pPr>
        <w:pStyle w:val="FootnoteText"/>
      </w:pPr>
    </w:p>
  </w:footnote>
  <w:footnote w:id="19">
    <w:p w:rsidR="009E0E9B" w:rsidRDefault="009E0E9B" w:rsidP="009E0E9B">
      <w:pPr>
        <w:pStyle w:val="FootnoteText"/>
      </w:pPr>
      <w:r>
        <w:rPr>
          <w:rStyle w:val="FootnoteReference"/>
        </w:rPr>
        <w:footnoteRef/>
      </w:r>
      <w:r>
        <w:t xml:space="preserve"> Christie Ko Telephone Interview, October 19, 2011.</w:t>
      </w:r>
    </w:p>
  </w:footnote>
  <w:footnote w:id="20">
    <w:p w:rsidR="00A20400" w:rsidRDefault="00A20400" w:rsidP="00EC2DA3">
      <w:pPr>
        <w:shd w:val="clear" w:color="auto" w:fill="FFFFFF"/>
        <w:rPr>
          <w:sz w:val="20"/>
          <w:szCs w:val="20"/>
        </w:rPr>
      </w:pPr>
      <w:r>
        <w:rPr>
          <w:rStyle w:val="FootnoteReference"/>
        </w:rPr>
        <w:footnoteRef/>
      </w:r>
      <w:r w:rsidRPr="00EC2DA3">
        <w:rPr>
          <w:sz w:val="20"/>
          <w:szCs w:val="20"/>
        </w:rPr>
        <w:t xml:space="preserve"> </w:t>
      </w:r>
      <w:r>
        <w:rPr>
          <w:sz w:val="20"/>
          <w:szCs w:val="20"/>
        </w:rPr>
        <w:t>David Waugh recently recalled the continuing support of Lena Townsend and the Foundation:</w:t>
      </w:r>
    </w:p>
    <w:p w:rsidR="00A20400" w:rsidRDefault="00A20400" w:rsidP="009E1C10">
      <w:pPr>
        <w:shd w:val="clear" w:color="auto" w:fill="FFFFFF"/>
        <w:ind w:left="720"/>
        <w:rPr>
          <w:rFonts w:ascii="Calibri" w:eastAsia="Times New Roman" w:hAnsi="Calibri" w:cs="Arial"/>
          <w:sz w:val="20"/>
          <w:szCs w:val="20"/>
        </w:rPr>
      </w:pPr>
      <w:r w:rsidRPr="00EC2DA3">
        <w:rPr>
          <w:rFonts w:ascii="Calibri" w:eastAsia="Times New Roman" w:hAnsi="Calibri" w:cs="Arial"/>
          <w:sz w:val="20"/>
          <w:szCs w:val="20"/>
        </w:rPr>
        <w:t xml:space="preserve">One of my wonderful memories is the phone call which I received from Lena as she was reviewing applications for the coming year.  We had received funding for two years and as I had understood that there was a two year limit for funding of programs, I had not submitted for a third year.  Lena graciously affirmed my attention to that detail but informed me that Bowne, like RMM, was not bound to such parameters of support and urged me to get a funding request in immediately and to continue to do so until SHE told me enough.  </w:t>
      </w:r>
      <w:r w:rsidRPr="008B582C">
        <w:rPr>
          <w:rFonts w:ascii="Calibri" w:eastAsia="Times New Roman" w:hAnsi="Calibri" w:cs="Arial"/>
          <w:sz w:val="20"/>
          <w:szCs w:val="20"/>
        </w:rPr>
        <w:t>Gotta love that</w:t>
      </w:r>
      <w:r w:rsidRPr="00EC2DA3">
        <w:rPr>
          <w:rFonts w:ascii="Calibri" w:eastAsia="Times New Roman" w:hAnsi="Calibri" w:cs="Arial"/>
          <w:sz w:val="20"/>
          <w:szCs w:val="20"/>
        </w:rPr>
        <w:t xml:space="preserve"> </w:t>
      </w:r>
      <w:r w:rsidRPr="008B582C">
        <w:rPr>
          <w:rFonts w:ascii="Calibri" w:eastAsia="Times New Roman" w:hAnsi="Calibri" w:cs="Arial"/>
          <w:sz w:val="20"/>
          <w:szCs w:val="20"/>
        </w:rPr>
        <w:t>woman.</w:t>
      </w:r>
      <w:r w:rsidRPr="00EC2DA3">
        <w:rPr>
          <w:rFonts w:ascii="Calibri" w:eastAsia="Times New Roman" w:hAnsi="Calibri" w:cs="Arial"/>
          <w:sz w:val="20"/>
          <w:szCs w:val="20"/>
        </w:rPr>
        <w:t xml:space="preserve">"  </w:t>
      </w:r>
      <w:r>
        <w:rPr>
          <w:rFonts w:ascii="Calibri" w:eastAsia="Times New Roman" w:hAnsi="Calibri" w:cs="Arial"/>
          <w:sz w:val="20"/>
          <w:szCs w:val="20"/>
        </w:rPr>
        <w:t xml:space="preserve">Written Communication David Waugh to Janice Hirota, November 17, 2012. </w:t>
      </w:r>
    </w:p>
    <w:p w:rsidR="00A20400" w:rsidRPr="008B582C" w:rsidRDefault="00A20400" w:rsidP="009E1C10">
      <w:pPr>
        <w:shd w:val="clear" w:color="auto" w:fill="FFFFFF"/>
        <w:rPr>
          <w:rFonts w:ascii="Arial" w:eastAsia="Times New Roman" w:hAnsi="Arial" w:cs="Arial"/>
          <w:sz w:val="20"/>
          <w:szCs w:val="20"/>
        </w:rPr>
      </w:pPr>
      <w:r>
        <w:rPr>
          <w:rFonts w:ascii="Calibri" w:eastAsia="Times New Roman" w:hAnsi="Calibri" w:cs="Arial"/>
          <w:sz w:val="20"/>
          <w:szCs w:val="20"/>
        </w:rPr>
        <w:t xml:space="preserve"> It should be noted that RMM received Bowne support continuously from 2001 through 2011.</w:t>
      </w:r>
    </w:p>
    <w:p w:rsidR="00A20400" w:rsidRDefault="00A20400">
      <w:pPr>
        <w:pStyle w:val="FootnoteText"/>
      </w:pPr>
    </w:p>
  </w:footnote>
  <w:footnote w:id="21">
    <w:p w:rsidR="00A20400" w:rsidRDefault="00A20400" w:rsidP="00870B66">
      <w:pPr>
        <w:rPr>
          <w:sz w:val="20"/>
          <w:szCs w:val="20"/>
        </w:rPr>
      </w:pPr>
      <w:r w:rsidRPr="00870B66">
        <w:rPr>
          <w:rStyle w:val="FootnoteReference"/>
          <w:sz w:val="20"/>
          <w:szCs w:val="20"/>
        </w:rPr>
        <w:footnoteRef/>
      </w:r>
      <w:r w:rsidRPr="00870B66">
        <w:rPr>
          <w:sz w:val="20"/>
          <w:szCs w:val="20"/>
        </w:rPr>
        <w:t xml:space="preserve"> Both </w:t>
      </w:r>
      <w:r>
        <w:rPr>
          <w:sz w:val="20"/>
          <w:szCs w:val="20"/>
        </w:rPr>
        <w:t xml:space="preserve">Michele </w:t>
      </w:r>
      <w:r w:rsidRPr="00870B66">
        <w:rPr>
          <w:sz w:val="20"/>
          <w:szCs w:val="20"/>
        </w:rPr>
        <w:t>Richardson quotes from RMM's "Robert Bowne Foundation Julia Palmer Grant for Library Development Report 2010," pp. 2-3.</w:t>
      </w:r>
    </w:p>
    <w:p w:rsidR="00A20400" w:rsidRPr="00870B66" w:rsidRDefault="00A20400" w:rsidP="00870B66">
      <w:pPr>
        <w:rPr>
          <w:sz w:val="20"/>
          <w:szCs w:val="20"/>
        </w:rPr>
      </w:pPr>
    </w:p>
  </w:footnote>
  <w:footnote w:id="22">
    <w:p w:rsidR="00A20400" w:rsidRDefault="00A20400">
      <w:pPr>
        <w:pStyle w:val="FootnoteText"/>
      </w:pPr>
      <w:r>
        <w:rPr>
          <w:rStyle w:val="FootnoteReference"/>
        </w:rPr>
        <w:footnoteRef/>
      </w:r>
      <w:r>
        <w:t xml:space="preserve"> New York Cares: The Way to Volunteer; see:  </w:t>
      </w:r>
      <w:r w:rsidRPr="00827B51">
        <w:t>http://www.newyorkcares.org/</w:t>
      </w:r>
    </w:p>
    <w:p w:rsidR="00A20400" w:rsidRDefault="00A20400">
      <w:pPr>
        <w:pStyle w:val="FootnoteText"/>
      </w:pPr>
    </w:p>
  </w:footnote>
  <w:footnote w:id="23">
    <w:p w:rsidR="00A20400" w:rsidRPr="00870B66" w:rsidRDefault="00A20400" w:rsidP="00D8674C">
      <w:pPr>
        <w:pStyle w:val="FootnoteText"/>
      </w:pPr>
      <w:r w:rsidRPr="00870B66">
        <w:rPr>
          <w:rStyle w:val="FootnoteReference"/>
        </w:rPr>
        <w:footnoteRef/>
      </w:r>
      <w:r w:rsidRPr="00870B66">
        <w:t xml:space="preserve"> Marti Williams became Associate Pastor of Metro Baptist Church in September 2001.</w:t>
      </w:r>
    </w:p>
  </w:footnote>
  <w:footnote w:id="24">
    <w:p w:rsidR="00A20400" w:rsidRDefault="00A20400">
      <w:pPr>
        <w:pStyle w:val="FootnoteText"/>
      </w:pPr>
      <w:r>
        <w:rPr>
          <w:rStyle w:val="FootnoteReference"/>
        </w:rPr>
        <w:footnoteRef/>
      </w:r>
      <w:r>
        <w:t xml:space="preserve"> See:  </w:t>
      </w:r>
      <w:r w:rsidRPr="00102E58">
        <w:t>http://www.spaghettibookclub.org/</w:t>
      </w:r>
    </w:p>
    <w:p w:rsidR="00A20400" w:rsidRDefault="00A20400">
      <w:pPr>
        <w:pStyle w:val="FootnoteText"/>
      </w:pPr>
    </w:p>
  </w:footnote>
  <w:footnote w:id="25">
    <w:p w:rsidR="00A20400" w:rsidRDefault="00A20400" w:rsidP="00711852">
      <w:pPr>
        <w:pStyle w:val="FootnoteText"/>
      </w:pPr>
      <w:r>
        <w:rPr>
          <w:rStyle w:val="FootnoteReference"/>
        </w:rPr>
        <w:footnoteRef/>
      </w:r>
      <w:r>
        <w:t xml:space="preserve"> See:  </w:t>
      </w:r>
      <w:r w:rsidRPr="006D7139">
        <w:t>http://www.spaghettibookclub.org/class.php?class_id=1036</w:t>
      </w:r>
    </w:p>
    <w:p w:rsidR="00A20400" w:rsidRDefault="00A20400" w:rsidP="00711852">
      <w:pPr>
        <w:pStyle w:val="FootnoteText"/>
      </w:pPr>
    </w:p>
  </w:footnote>
  <w:footnote w:id="26">
    <w:p w:rsidR="00A20400" w:rsidRDefault="00A20400" w:rsidP="00711852">
      <w:pPr>
        <w:pStyle w:val="FootnoteText"/>
      </w:pPr>
      <w:r>
        <w:rPr>
          <w:rStyle w:val="FootnoteReference"/>
        </w:rPr>
        <w:footnoteRef/>
      </w:r>
      <w:r>
        <w:t xml:space="preserve"> See:  </w:t>
      </w:r>
      <w:r w:rsidRPr="006D7139">
        <w:t>http://www.spaghettibookclub.org/class.php?class_id=1123</w:t>
      </w:r>
    </w:p>
    <w:p w:rsidR="00A20400" w:rsidRDefault="00A20400" w:rsidP="00711852">
      <w:pPr>
        <w:pStyle w:val="FootnoteText"/>
      </w:pPr>
    </w:p>
  </w:footnote>
  <w:footnote w:id="27">
    <w:p w:rsidR="00A20400" w:rsidRDefault="00A20400" w:rsidP="00A71DB9">
      <w:pPr>
        <w:pStyle w:val="FootnoteText"/>
      </w:pPr>
      <w:r>
        <w:rPr>
          <w:rStyle w:val="FootnoteReference"/>
        </w:rPr>
        <w:footnoteRef/>
      </w:r>
      <w:r>
        <w:t xml:space="preserve"> See:  </w:t>
      </w:r>
      <w:r w:rsidRPr="006D7139">
        <w:t>http://www.spaghettibookclub.org/class.php?class_id=882</w:t>
      </w:r>
    </w:p>
    <w:p w:rsidR="00A20400" w:rsidRDefault="00A20400" w:rsidP="00A71DB9">
      <w:pPr>
        <w:pStyle w:val="FootnoteText"/>
      </w:pPr>
    </w:p>
  </w:footnote>
  <w:footnote w:id="28">
    <w:p w:rsidR="00A20400" w:rsidRDefault="00A20400" w:rsidP="00711852">
      <w:pPr>
        <w:pStyle w:val="FootnoteText"/>
      </w:pPr>
      <w:r>
        <w:rPr>
          <w:rStyle w:val="FootnoteReference"/>
        </w:rPr>
        <w:footnoteRef/>
      </w:r>
      <w:r>
        <w:t xml:space="preserve"> See:  </w:t>
      </w:r>
      <w:r w:rsidRPr="006D7139">
        <w:t>http://www.spaghettibookclub.org/class.php?class_id=678</w:t>
      </w:r>
    </w:p>
    <w:p w:rsidR="00A20400" w:rsidRDefault="00A20400" w:rsidP="00711852">
      <w:pPr>
        <w:pStyle w:val="FootnoteText"/>
      </w:pPr>
    </w:p>
  </w:footnote>
  <w:footnote w:id="29">
    <w:p w:rsidR="00A20400" w:rsidRDefault="00A20400">
      <w:pPr>
        <w:pStyle w:val="FootnoteText"/>
      </w:pPr>
      <w:r>
        <w:rPr>
          <w:rStyle w:val="FootnoteReference"/>
        </w:rPr>
        <w:footnoteRef/>
      </w:r>
      <w:r>
        <w:t xml:space="preserve"> For a fuller description of the New Victory Theater, see:  </w:t>
      </w:r>
      <w:r w:rsidRPr="00BC3B92">
        <w:t>http://www.newvictory.org/</w:t>
      </w:r>
    </w:p>
  </w:footnote>
  <w:footnote w:id="30">
    <w:p w:rsidR="00A20400" w:rsidRDefault="00A20400">
      <w:pPr>
        <w:pStyle w:val="FootnoteText"/>
      </w:pPr>
      <w:r>
        <w:rPr>
          <w:rStyle w:val="FootnoteReference"/>
        </w:rPr>
        <w:footnoteRef/>
      </w:r>
      <w:r>
        <w:t xml:space="preserve"> All Tiffany Henkel quotes on page: Interview, December 6, 2011.</w:t>
      </w:r>
    </w:p>
    <w:p w:rsidR="00A20400" w:rsidRDefault="00A20400">
      <w:pPr>
        <w:pStyle w:val="FootnoteText"/>
      </w:pPr>
    </w:p>
  </w:footnote>
  <w:footnote w:id="31">
    <w:p w:rsidR="00AE6EB3" w:rsidRDefault="00AE6EB3">
      <w:pPr>
        <w:pStyle w:val="FootnoteText"/>
      </w:pPr>
      <w:r>
        <w:rPr>
          <w:rStyle w:val="FootnoteReference"/>
        </w:rPr>
        <w:footnoteRef/>
      </w:r>
      <w:r>
        <w:t xml:space="preserve"> Tiffany Henkel Interview, December 6, 2011.</w:t>
      </w:r>
    </w:p>
    <w:p w:rsidR="00AE6EB3" w:rsidRDefault="00AE6EB3">
      <w:pPr>
        <w:pStyle w:val="FootnoteText"/>
      </w:pPr>
    </w:p>
  </w:footnote>
  <w:footnote w:id="32">
    <w:p w:rsidR="00A20400" w:rsidRDefault="00A20400" w:rsidP="00A750D7">
      <w:pPr>
        <w:pStyle w:val="FootnoteText"/>
      </w:pPr>
      <w:r>
        <w:rPr>
          <w:rStyle w:val="FootnoteReference"/>
        </w:rPr>
        <w:footnoteRef/>
      </w:r>
      <w:r>
        <w:t xml:space="preserve"> "For 2010-2011, Seed Grant funds are targeted at urban farming initiatives in New York City. Funding can be used to transform unused or 'under-used' land to vital, food-producing spaces or to expand an existing urban farm. In either case, the urban farming initiative fit within the applicant’s general scope of community services and assist in the expansion of community outreach services related to nutrition education and wellness." See: </w:t>
      </w:r>
      <w:r w:rsidRPr="001957F4">
        <w:t>http://www.cityfarmer.info/2010/11/18/united-way-of-new-york-city%E2%80%99s-seed-grants-for-urban-farming-for-2010-2011/</w:t>
      </w:r>
    </w:p>
    <w:p w:rsidR="00A20400" w:rsidRDefault="00A20400" w:rsidP="00A750D7">
      <w:pPr>
        <w:pStyle w:val="FootnoteText"/>
      </w:pPr>
    </w:p>
  </w:footnote>
  <w:footnote w:id="33">
    <w:p w:rsidR="00A20400" w:rsidRDefault="00A20400" w:rsidP="00A750D7">
      <w:pPr>
        <w:pStyle w:val="FootnoteText"/>
      </w:pPr>
      <w:r>
        <w:rPr>
          <w:rStyle w:val="FootnoteReference"/>
        </w:rPr>
        <w:footnoteRef/>
      </w:r>
      <w:r>
        <w:t xml:space="preserve">See:  </w:t>
      </w:r>
      <w:r w:rsidRPr="006E1C0F">
        <w:t>http://www.hellskitchenfarmproject.org/</w:t>
      </w:r>
      <w:r>
        <w:t xml:space="preserve">   Also see:</w:t>
      </w:r>
      <w:r w:rsidRPr="00E57102">
        <w:rPr>
          <w:i/>
        </w:rPr>
        <w:t xml:space="preserve"> New York Daily News</w:t>
      </w:r>
      <w:r>
        <w:t xml:space="preserve">, April 18, 2011 at: </w:t>
      </w:r>
      <w:r w:rsidRPr="005C0427">
        <w:t>http://www.hellskitchenfarmproject.org/images/news/hkfpdailynews4-18-12.pdf</w:t>
      </w:r>
    </w:p>
    <w:p w:rsidR="00A20400" w:rsidRDefault="00A20400" w:rsidP="00A750D7">
      <w:pPr>
        <w:pStyle w:val="FootnoteText"/>
      </w:pPr>
    </w:p>
  </w:footnote>
  <w:footnote w:id="34">
    <w:p w:rsidR="00A20400" w:rsidRDefault="00A20400">
      <w:pPr>
        <w:pStyle w:val="FootnoteText"/>
      </w:pPr>
      <w:r>
        <w:rPr>
          <w:rStyle w:val="FootnoteReference"/>
        </w:rPr>
        <w:footnoteRef/>
      </w:r>
      <w:r>
        <w:t xml:space="preserve"> In an interview on February 13, 2012, when asked how many are fed through the RMM Food Pantry, </w:t>
      </w:r>
      <w:r w:rsidRPr="004E1F2B">
        <w:t>Henkel replies:</w:t>
      </w:r>
      <w:r>
        <w:t xml:space="preserve">  "We have a lot more these days, unfortunately. . . . Prior to late 2008-09, we were averaging . . . providing food for 300 people [per month].  We've steadily moved toward an average of 500 people per month.  For two months in 2011, we hit over 800.  It's a bittersweet situation.  We're grateful we are able to provide food for so many people, but nobody wants to be providing food for so many people through subsidized food programs."</w:t>
      </w:r>
    </w:p>
    <w:p w:rsidR="00A20400" w:rsidRDefault="00A20400">
      <w:pPr>
        <w:pStyle w:val="FootnoteText"/>
      </w:pPr>
    </w:p>
  </w:footnote>
  <w:footnote w:id="35">
    <w:p w:rsidR="00A20400" w:rsidRDefault="00A20400">
      <w:pPr>
        <w:pStyle w:val="FootnoteText"/>
      </w:pPr>
      <w:r>
        <w:rPr>
          <w:rStyle w:val="FootnoteReference"/>
        </w:rPr>
        <w:footnoteRef/>
      </w:r>
      <w:r>
        <w:t xml:space="preserve"> </w:t>
      </w:r>
      <w:r w:rsidRPr="004E1F2B">
        <w:t>Tiffany Henkel</w:t>
      </w:r>
      <w:r>
        <w:t xml:space="preserve"> Interview, December 6, 2011.</w:t>
      </w:r>
    </w:p>
    <w:p w:rsidR="00DD1CF8" w:rsidRPr="004E1F2B" w:rsidRDefault="00DD1CF8">
      <w:pPr>
        <w:pStyle w:val="FootnoteText"/>
      </w:pPr>
    </w:p>
  </w:footnote>
  <w:footnote w:id="36">
    <w:p w:rsidR="00A20400" w:rsidRDefault="00A20400" w:rsidP="00A750D7">
      <w:pPr>
        <w:pStyle w:val="NormalWeb"/>
        <w:spacing w:before="0" w:beforeAutospacing="0" w:after="0" w:afterAutospacing="0"/>
        <w:rPr>
          <w:rFonts w:asciiTheme="minorHAnsi" w:hAnsiTheme="minorHAnsi" w:cstheme="minorHAnsi"/>
          <w:sz w:val="20"/>
          <w:szCs w:val="20"/>
        </w:rPr>
      </w:pPr>
      <w:r w:rsidRPr="00DA484E">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See: </w:t>
      </w:r>
      <w:r w:rsidRPr="00DA484E">
        <w:rPr>
          <w:rFonts w:asciiTheme="minorHAnsi" w:hAnsiTheme="minorHAnsi" w:cstheme="minorHAnsi"/>
          <w:sz w:val="20"/>
          <w:szCs w:val="20"/>
        </w:rPr>
        <w:t xml:space="preserve"> http://www.opengreenmap.org/greenmap/nyc-compost-green-map/rauschenbusch-metro-ministries-22376</w:t>
      </w:r>
    </w:p>
    <w:p w:rsidR="00A20400" w:rsidRPr="00DA484E" w:rsidRDefault="00A20400" w:rsidP="00A750D7">
      <w:pPr>
        <w:pStyle w:val="NormalWeb"/>
        <w:spacing w:before="0" w:beforeAutospacing="0" w:after="0" w:afterAutospacing="0"/>
        <w:rPr>
          <w:rFonts w:asciiTheme="minorHAnsi" w:hAnsiTheme="minorHAnsi" w:cstheme="minorHAnsi"/>
          <w:sz w:val="20"/>
          <w:szCs w:val="20"/>
        </w:rPr>
      </w:pPr>
    </w:p>
  </w:footnote>
  <w:footnote w:id="37">
    <w:p w:rsidR="00A20400" w:rsidRDefault="00A20400" w:rsidP="00A750D7">
      <w:pPr>
        <w:pStyle w:val="NormalWeb"/>
        <w:spacing w:before="0" w:beforeAutospacing="0" w:after="0" w:afterAutospacing="0"/>
        <w:rPr>
          <w:rFonts w:asciiTheme="minorHAnsi" w:hAnsiTheme="minorHAnsi" w:cstheme="minorHAnsi"/>
          <w:sz w:val="20"/>
          <w:szCs w:val="20"/>
        </w:rPr>
      </w:pPr>
      <w:r w:rsidRPr="00DA484E">
        <w:rPr>
          <w:rStyle w:val="FootnoteReference"/>
          <w:rFonts w:asciiTheme="minorHAnsi" w:hAnsiTheme="minorHAnsi" w:cstheme="minorHAnsi"/>
          <w:sz w:val="20"/>
          <w:szCs w:val="20"/>
        </w:rPr>
        <w:footnoteRef/>
      </w:r>
      <w:r w:rsidRPr="00DA484E">
        <w:rPr>
          <w:rFonts w:asciiTheme="minorHAnsi" w:hAnsiTheme="minorHAnsi" w:cstheme="minorHAnsi"/>
          <w:sz w:val="20"/>
          <w:szCs w:val="20"/>
        </w:rPr>
        <w:t xml:space="preserve"> See:  http://www.citizensnyc.org/programs/grants/nybn.attachment/2012-nybn-7577/2012%20NYBN%20Grantees.pdf</w:t>
      </w:r>
    </w:p>
    <w:p w:rsidR="00A20400" w:rsidRPr="00DE1B48" w:rsidRDefault="00A20400" w:rsidP="00A750D7">
      <w:pPr>
        <w:pStyle w:val="NormalWeb"/>
        <w:spacing w:before="0" w:beforeAutospacing="0" w:after="0" w:afterAutospacing="0"/>
        <w:rPr>
          <w:rFonts w:asciiTheme="minorHAnsi" w:hAnsiTheme="minorHAnsi" w:cstheme="minorHAnsi"/>
          <w:sz w:val="20"/>
          <w:szCs w:val="20"/>
        </w:rPr>
      </w:pPr>
    </w:p>
  </w:footnote>
  <w:footnote w:id="38">
    <w:p w:rsidR="00A20400" w:rsidRDefault="00A20400" w:rsidP="00E57102">
      <w:pPr>
        <w:pStyle w:val="NormalWeb"/>
        <w:spacing w:before="0" w:beforeAutospacing="0" w:after="0" w:afterAutospacing="0"/>
        <w:rPr>
          <w:rFonts w:asciiTheme="minorHAnsi" w:hAnsiTheme="minorHAnsi" w:cstheme="minorHAnsi"/>
          <w:sz w:val="20"/>
          <w:szCs w:val="20"/>
        </w:rPr>
      </w:pPr>
      <w:r w:rsidRPr="00DE1B48">
        <w:rPr>
          <w:rStyle w:val="FootnoteReference"/>
          <w:rFonts w:asciiTheme="minorHAnsi" w:hAnsiTheme="minorHAnsi" w:cstheme="minorHAnsi"/>
          <w:sz w:val="20"/>
          <w:szCs w:val="20"/>
        </w:rPr>
        <w:footnoteRef/>
      </w:r>
      <w:r w:rsidRPr="00DE1B48">
        <w:rPr>
          <w:rFonts w:asciiTheme="minorHAnsi" w:hAnsiTheme="minorHAnsi" w:cstheme="minorHAnsi"/>
          <w:sz w:val="20"/>
          <w:szCs w:val="20"/>
        </w:rPr>
        <w:t xml:space="preserve"> </w:t>
      </w:r>
      <w:r>
        <w:rPr>
          <w:rFonts w:asciiTheme="minorHAnsi" w:hAnsiTheme="minorHAnsi" w:cstheme="minorHAnsi"/>
          <w:sz w:val="20"/>
          <w:szCs w:val="20"/>
        </w:rPr>
        <w:t xml:space="preserve">See:  </w:t>
      </w:r>
      <w:r w:rsidRPr="00DE1B48">
        <w:rPr>
          <w:rFonts w:asciiTheme="minorHAnsi" w:hAnsiTheme="minorHAnsi" w:cstheme="minorHAnsi"/>
          <w:sz w:val="20"/>
          <w:szCs w:val="20"/>
        </w:rPr>
        <w:t>http://www.opengreenmap.org/greenmap/nyc-compost-green-map/rauschenbusch-metro-ministries-22376</w:t>
      </w:r>
    </w:p>
    <w:p w:rsidR="00A20400" w:rsidRPr="00DE1B48" w:rsidRDefault="00A20400" w:rsidP="00E57102">
      <w:pPr>
        <w:pStyle w:val="NormalWeb"/>
        <w:spacing w:before="0" w:beforeAutospacing="0" w:after="0" w:afterAutospacing="0"/>
        <w:rPr>
          <w:rFonts w:cstheme="minorHAnsi"/>
        </w:rPr>
      </w:pPr>
    </w:p>
  </w:footnote>
  <w:footnote w:id="39">
    <w:p w:rsidR="00A20400" w:rsidRDefault="00A20400" w:rsidP="00F54792">
      <w:pPr>
        <w:pStyle w:val="NormalWeb"/>
        <w:spacing w:before="0" w:beforeAutospacing="0" w:after="0" w:afterAutospacing="0"/>
        <w:rPr>
          <w:rFonts w:asciiTheme="minorHAnsi" w:hAnsiTheme="minorHAnsi" w:cstheme="minorHAnsi"/>
          <w:sz w:val="20"/>
          <w:szCs w:val="20"/>
        </w:rPr>
      </w:pPr>
      <w:r>
        <w:rPr>
          <w:rStyle w:val="FootnoteReference"/>
          <w:rFonts w:asciiTheme="minorHAnsi" w:eastAsiaTheme="minorHAnsi" w:hAnsiTheme="minorHAnsi" w:cstheme="minorBidi"/>
          <w:sz w:val="20"/>
          <w:szCs w:val="20"/>
        </w:rPr>
        <w:footnoteRef/>
      </w:r>
      <w:r w:rsidRPr="00E26971">
        <w:rPr>
          <w:rFonts w:asciiTheme="minorHAnsi" w:hAnsiTheme="minorHAnsi" w:cstheme="minorHAnsi"/>
          <w:sz w:val="20"/>
          <w:szCs w:val="20"/>
        </w:rPr>
        <w:t xml:space="preserve"> The Christian Post, "Church &amp; Ministries," June 29, 2012  http://www.christianpost.com/news/new-york-city-church-grows-food-on-rooftop-73740/</w:t>
      </w:r>
    </w:p>
    <w:p w:rsidR="00A20400" w:rsidRPr="0067273E" w:rsidRDefault="00A20400" w:rsidP="00F54792">
      <w:pPr>
        <w:pStyle w:val="NormalWeb"/>
        <w:spacing w:before="0" w:beforeAutospacing="0" w:after="0" w:afterAutospacing="0"/>
        <w:rPr>
          <w:rFonts w:asciiTheme="minorHAnsi" w:hAnsiTheme="minorHAnsi" w:cstheme="minorHAnsi"/>
          <w:sz w:val="20"/>
          <w:szCs w:val="20"/>
        </w:rPr>
      </w:pPr>
    </w:p>
  </w:footnote>
  <w:footnote w:id="40">
    <w:p w:rsidR="00A20400" w:rsidRDefault="00A20400" w:rsidP="00173532">
      <w:pPr>
        <w:pStyle w:val="NormalWeb"/>
        <w:spacing w:before="0" w:beforeAutospacing="0" w:after="0" w:afterAutospacing="0"/>
        <w:rPr>
          <w:rFonts w:asciiTheme="minorHAnsi" w:hAnsiTheme="minorHAnsi" w:cstheme="minorHAnsi"/>
          <w:sz w:val="20"/>
          <w:szCs w:val="20"/>
        </w:rPr>
      </w:pPr>
      <w:r w:rsidRPr="00E26971">
        <w:rPr>
          <w:rStyle w:val="FootnoteReference"/>
          <w:rFonts w:asciiTheme="minorHAnsi" w:hAnsiTheme="minorHAnsi" w:cstheme="minorHAnsi"/>
          <w:sz w:val="20"/>
          <w:szCs w:val="20"/>
        </w:rPr>
        <w:footnoteRef/>
      </w:r>
      <w:r w:rsidRPr="00E26971">
        <w:rPr>
          <w:rFonts w:asciiTheme="minorHAnsi" w:hAnsiTheme="minorHAnsi" w:cstheme="minorHAnsi"/>
          <w:sz w:val="20"/>
          <w:szCs w:val="20"/>
        </w:rPr>
        <w:t xml:space="preserve"> http://www.abpnews.com/ministry/congregations/item/7213-roof</w:t>
      </w:r>
      <w:r>
        <w:rPr>
          <w:rFonts w:asciiTheme="minorHAnsi" w:hAnsiTheme="minorHAnsi" w:cstheme="minorHAnsi"/>
          <w:sz w:val="20"/>
          <w:szCs w:val="20"/>
        </w:rPr>
        <w:t>top-farm-an-urban-oasis-in-nyc#</w:t>
      </w:r>
    </w:p>
    <w:p w:rsidR="00A20400" w:rsidRPr="0067273E" w:rsidRDefault="00A20400" w:rsidP="00173532">
      <w:pPr>
        <w:pStyle w:val="NormalWeb"/>
        <w:spacing w:before="0" w:beforeAutospacing="0" w:after="0" w:afterAutospacing="0"/>
        <w:rPr>
          <w:rFonts w:asciiTheme="minorHAnsi" w:hAnsiTheme="minorHAnsi" w:cstheme="minorHAnsi"/>
          <w:sz w:val="20"/>
          <w:szCs w:val="20"/>
        </w:rPr>
      </w:pPr>
    </w:p>
  </w:footnote>
  <w:footnote w:id="41">
    <w:p w:rsidR="00A20400" w:rsidRDefault="00A20400" w:rsidP="008200B6">
      <w:pPr>
        <w:pStyle w:val="NormalWeb"/>
        <w:spacing w:before="0" w:beforeAutospacing="0" w:after="0" w:afterAutospacing="0"/>
        <w:rPr>
          <w:rFonts w:asciiTheme="minorHAnsi" w:hAnsiTheme="minorHAnsi" w:cstheme="minorHAnsi"/>
          <w:sz w:val="20"/>
          <w:szCs w:val="20"/>
        </w:rPr>
      </w:pPr>
      <w:r w:rsidRPr="00E26971">
        <w:rPr>
          <w:rStyle w:val="FootnoteReference"/>
          <w:rFonts w:asciiTheme="minorHAnsi" w:hAnsiTheme="minorHAnsi" w:cstheme="minorHAnsi"/>
          <w:sz w:val="20"/>
          <w:szCs w:val="20"/>
        </w:rPr>
        <w:footnoteRef/>
      </w:r>
      <w:r w:rsidRPr="00E26971">
        <w:rPr>
          <w:rFonts w:asciiTheme="minorHAnsi" w:hAnsiTheme="minorHAnsi" w:cstheme="minorHAnsi"/>
          <w:sz w:val="20"/>
          <w:szCs w:val="20"/>
        </w:rPr>
        <w:t xml:space="preserve"> http://www.abpnews.com/ministry/congregations/item/7213-rooftop-farm-an-urban-oasis-in-nyc#.T-4SevWqY1I</w:t>
      </w:r>
    </w:p>
    <w:p w:rsidR="00A20400" w:rsidRPr="008200B6" w:rsidRDefault="00A20400" w:rsidP="008200B6">
      <w:pPr>
        <w:pStyle w:val="NormalWeb"/>
        <w:spacing w:before="0" w:beforeAutospacing="0" w:after="0" w:afterAutospacing="0"/>
        <w:rPr>
          <w:rFonts w:asciiTheme="minorHAnsi" w:hAnsiTheme="minorHAnsi" w:cstheme="minorHAnsi"/>
          <w:sz w:val="20"/>
          <w:szCs w:val="20"/>
        </w:rPr>
      </w:pPr>
    </w:p>
  </w:footnote>
  <w:footnote w:id="42">
    <w:p w:rsidR="00A20400" w:rsidRPr="00C139CD" w:rsidRDefault="00A20400">
      <w:pPr>
        <w:pStyle w:val="FootnoteText"/>
      </w:pPr>
      <w:r w:rsidRPr="00C139CD">
        <w:rPr>
          <w:rStyle w:val="FootnoteReference"/>
        </w:rPr>
        <w:footnoteRef/>
      </w:r>
      <w:r w:rsidRPr="004E1F2B">
        <w:t xml:space="preserve"> Research Fieldnotes,</w:t>
      </w:r>
      <w:r w:rsidRPr="00C139CD">
        <w:t xml:space="preserve"> </w:t>
      </w:r>
      <w:r>
        <w:t>February 13, 2012.</w:t>
      </w:r>
    </w:p>
    <w:p w:rsidR="00A20400" w:rsidRPr="00C139CD" w:rsidRDefault="00A20400">
      <w:pPr>
        <w:pStyle w:val="FootnoteText"/>
      </w:pPr>
    </w:p>
  </w:footnote>
  <w:footnote w:id="43">
    <w:p w:rsidR="00A20400" w:rsidRPr="00C139CD" w:rsidRDefault="00A20400">
      <w:pPr>
        <w:pStyle w:val="FootnoteText"/>
      </w:pPr>
      <w:r>
        <w:rPr>
          <w:rStyle w:val="FootnoteReference"/>
        </w:rPr>
        <w:footnoteRef/>
      </w:r>
      <w:r w:rsidRPr="00424BF5">
        <w:rPr>
          <w:color w:val="FF0000"/>
        </w:rPr>
        <w:t xml:space="preserve"> </w:t>
      </w:r>
      <w:r w:rsidRPr="004E1F2B">
        <w:t>Tiffany Henkel I</w:t>
      </w:r>
      <w:r w:rsidRPr="00C139CD">
        <w:t>nterview</w:t>
      </w:r>
      <w:r>
        <w:t>, December 6, 2011.</w:t>
      </w:r>
    </w:p>
    <w:p w:rsidR="00A20400" w:rsidRPr="00C139CD" w:rsidRDefault="00A20400">
      <w:pPr>
        <w:pStyle w:val="FootnoteText"/>
      </w:pPr>
    </w:p>
  </w:footnote>
  <w:footnote w:id="44">
    <w:p w:rsidR="00A20400" w:rsidRPr="00487D94" w:rsidRDefault="00A20400">
      <w:pPr>
        <w:pStyle w:val="FootnoteText"/>
        <w:rPr>
          <w:color w:val="FF0000"/>
        </w:rPr>
      </w:pPr>
      <w:r w:rsidRPr="00C139CD">
        <w:rPr>
          <w:rStyle w:val="FootnoteReference"/>
        </w:rPr>
        <w:footnoteRef/>
      </w:r>
      <w:r>
        <w:t xml:space="preserve"> </w:t>
      </w:r>
      <w:r w:rsidRPr="004E1F2B">
        <w:t>Tiffany Henkel Interview, February 13, 2012.</w:t>
      </w:r>
      <w:r w:rsidRPr="00487D94">
        <w:rPr>
          <w:color w:val="FF0000"/>
        </w:rPr>
        <w:t xml:space="preserve"> </w:t>
      </w:r>
    </w:p>
    <w:p w:rsidR="00A20400" w:rsidRPr="00C139CD" w:rsidRDefault="00A20400">
      <w:pPr>
        <w:pStyle w:val="FootnoteText"/>
      </w:pPr>
    </w:p>
  </w:footnote>
  <w:footnote w:id="45">
    <w:p w:rsidR="00A20400" w:rsidRDefault="00A20400">
      <w:pPr>
        <w:pStyle w:val="FootnoteText"/>
      </w:pPr>
      <w:r w:rsidRPr="00C139CD">
        <w:rPr>
          <w:rStyle w:val="FootnoteReference"/>
        </w:rPr>
        <w:footnoteRef/>
      </w:r>
      <w:r w:rsidRPr="00C139CD">
        <w:t xml:space="preserve"> Both quotes from </w:t>
      </w:r>
      <w:r w:rsidRPr="004E1F2B">
        <w:t>Tiffany Henkel Interview, February 13, 2012.</w:t>
      </w:r>
    </w:p>
    <w:p w:rsidR="00BD48B0" w:rsidRPr="004E1F2B" w:rsidRDefault="00BD48B0">
      <w:pPr>
        <w:pStyle w:val="FootnoteText"/>
      </w:pPr>
    </w:p>
  </w:footnote>
  <w:footnote w:id="46">
    <w:p w:rsidR="00A20400" w:rsidRDefault="00A20400">
      <w:pPr>
        <w:pStyle w:val="FootnoteText"/>
      </w:pPr>
      <w:r>
        <w:rPr>
          <w:rStyle w:val="FootnoteReference"/>
        </w:rPr>
        <w:footnoteRef/>
      </w:r>
      <w:r>
        <w:t xml:space="preserve"> "Metro Baptist Church, Strategic Initiatives:  Metro/RMM," May 27, 2012.</w:t>
      </w:r>
    </w:p>
  </w:footnote>
  <w:footnote w:id="47">
    <w:p w:rsidR="00A20400" w:rsidRPr="000927B2" w:rsidRDefault="00A20400">
      <w:pPr>
        <w:pStyle w:val="FootnoteText"/>
        <w:rPr>
          <w:color w:val="FF0000"/>
        </w:rPr>
      </w:pPr>
      <w:r>
        <w:rPr>
          <w:rStyle w:val="FootnoteReference"/>
        </w:rPr>
        <w:footnoteRef/>
      </w:r>
      <w:r>
        <w:t xml:space="preserve"> </w:t>
      </w:r>
      <w:r w:rsidRPr="004E1F2B">
        <w:t>Tiffany Henkel Interview</w:t>
      </w:r>
      <w:r>
        <w:t>, December 6,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00" w:rsidRDefault="00101C19" w:rsidP="00E01562">
    <w:pPr>
      <w:pStyle w:val="Header"/>
      <w:rPr>
        <w:b/>
      </w:rPr>
    </w:pPr>
    <w:r>
      <w:rPr>
        <w:b/>
      </w:rPr>
      <w:t>PAGE TURNERS AFTERSCHOOL PROGRAM</w:t>
    </w:r>
  </w:p>
  <w:p w:rsidR="00101C19" w:rsidRPr="00101C19" w:rsidRDefault="00101C19" w:rsidP="00E01562">
    <w:pPr>
      <w:pStyle w:val="Header"/>
      <w:rPr>
        <w:b/>
      </w:rPr>
    </w:pPr>
    <w:r>
      <w:rPr>
        <w:b/>
      </w:rPr>
      <w:t>RAUSCHENBUSCH METRO MINISTRIES</w:t>
    </w:r>
  </w:p>
  <w:p w:rsidR="00A20400" w:rsidRDefault="00A20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EE4"/>
    <w:multiLevelType w:val="hybridMultilevel"/>
    <w:tmpl w:val="6ED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662FA"/>
    <w:multiLevelType w:val="hybridMultilevel"/>
    <w:tmpl w:val="D4E057A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39390618"/>
    <w:multiLevelType w:val="hybridMultilevel"/>
    <w:tmpl w:val="6D94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05FC1"/>
    <w:multiLevelType w:val="hybridMultilevel"/>
    <w:tmpl w:val="57C4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F4C72"/>
    <w:multiLevelType w:val="hybridMultilevel"/>
    <w:tmpl w:val="764C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00109"/>
    <w:multiLevelType w:val="hybridMultilevel"/>
    <w:tmpl w:val="AA98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C0948"/>
    <w:multiLevelType w:val="hybridMultilevel"/>
    <w:tmpl w:val="01C4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104BE"/>
    <w:multiLevelType w:val="hybridMultilevel"/>
    <w:tmpl w:val="417E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26F94"/>
    <w:multiLevelType w:val="multilevel"/>
    <w:tmpl w:val="906622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442331"/>
    <w:multiLevelType w:val="hybridMultilevel"/>
    <w:tmpl w:val="B4C2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lvlOverride w:ilvl="0">
      <w:lvl w:ilvl="0">
        <w:numFmt w:val="decimal"/>
        <w:lvlText w:val="%1."/>
        <w:lvlJc w:val="left"/>
      </w:lvl>
    </w:lvlOverride>
  </w:num>
  <w:num w:numId="5">
    <w:abstractNumId w:val="5"/>
  </w:num>
  <w:num w:numId="6">
    <w:abstractNumId w:val="3"/>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1B"/>
    <w:rsid w:val="000010E1"/>
    <w:rsid w:val="00002BE5"/>
    <w:rsid w:val="00002CE3"/>
    <w:rsid w:val="00003606"/>
    <w:rsid w:val="00006112"/>
    <w:rsid w:val="00010701"/>
    <w:rsid w:val="0001078E"/>
    <w:rsid w:val="00010C32"/>
    <w:rsid w:val="000138A6"/>
    <w:rsid w:val="00016CE6"/>
    <w:rsid w:val="00017525"/>
    <w:rsid w:val="00017832"/>
    <w:rsid w:val="00017F86"/>
    <w:rsid w:val="00022AA1"/>
    <w:rsid w:val="00025AE6"/>
    <w:rsid w:val="00031DCB"/>
    <w:rsid w:val="00033963"/>
    <w:rsid w:val="00040BBF"/>
    <w:rsid w:val="0004456A"/>
    <w:rsid w:val="00044BF4"/>
    <w:rsid w:val="00044D87"/>
    <w:rsid w:val="00056049"/>
    <w:rsid w:val="00062060"/>
    <w:rsid w:val="000677DB"/>
    <w:rsid w:val="00067D42"/>
    <w:rsid w:val="0007133C"/>
    <w:rsid w:val="000736CA"/>
    <w:rsid w:val="00077573"/>
    <w:rsid w:val="00082DEF"/>
    <w:rsid w:val="00084617"/>
    <w:rsid w:val="00085E63"/>
    <w:rsid w:val="0009009F"/>
    <w:rsid w:val="000927B2"/>
    <w:rsid w:val="000A59AD"/>
    <w:rsid w:val="000A6293"/>
    <w:rsid w:val="000A7B90"/>
    <w:rsid w:val="000B2C99"/>
    <w:rsid w:val="000C0105"/>
    <w:rsid w:val="000C6FC6"/>
    <w:rsid w:val="000D2488"/>
    <w:rsid w:val="000D7D63"/>
    <w:rsid w:val="000D7DE0"/>
    <w:rsid w:val="000E4650"/>
    <w:rsid w:val="000E665D"/>
    <w:rsid w:val="000E7D5D"/>
    <w:rsid w:val="000F0FF1"/>
    <w:rsid w:val="000F190E"/>
    <w:rsid w:val="000F3CDD"/>
    <w:rsid w:val="000F62A2"/>
    <w:rsid w:val="00101331"/>
    <w:rsid w:val="001016FF"/>
    <w:rsid w:val="00101C19"/>
    <w:rsid w:val="00102625"/>
    <w:rsid w:val="00102E58"/>
    <w:rsid w:val="0010361C"/>
    <w:rsid w:val="001058AE"/>
    <w:rsid w:val="00110333"/>
    <w:rsid w:val="001106E5"/>
    <w:rsid w:val="00112FA3"/>
    <w:rsid w:val="00116E4A"/>
    <w:rsid w:val="0012060A"/>
    <w:rsid w:val="00125D58"/>
    <w:rsid w:val="0013558B"/>
    <w:rsid w:val="00137A8E"/>
    <w:rsid w:val="0014103B"/>
    <w:rsid w:val="00145BBC"/>
    <w:rsid w:val="001506BC"/>
    <w:rsid w:val="00153888"/>
    <w:rsid w:val="00154E7D"/>
    <w:rsid w:val="001606E4"/>
    <w:rsid w:val="001715EC"/>
    <w:rsid w:val="00173532"/>
    <w:rsid w:val="00174722"/>
    <w:rsid w:val="0018579C"/>
    <w:rsid w:val="00190A7D"/>
    <w:rsid w:val="00191C5E"/>
    <w:rsid w:val="00192D95"/>
    <w:rsid w:val="001948C5"/>
    <w:rsid w:val="001957F4"/>
    <w:rsid w:val="0019748E"/>
    <w:rsid w:val="001A1AA1"/>
    <w:rsid w:val="001A6476"/>
    <w:rsid w:val="001A72AB"/>
    <w:rsid w:val="001A7D3D"/>
    <w:rsid w:val="001B0099"/>
    <w:rsid w:val="001B5808"/>
    <w:rsid w:val="001B7C3E"/>
    <w:rsid w:val="001C0E4E"/>
    <w:rsid w:val="001C13B1"/>
    <w:rsid w:val="001C18D8"/>
    <w:rsid w:val="001C1BD8"/>
    <w:rsid w:val="001E38FF"/>
    <w:rsid w:val="001E4A94"/>
    <w:rsid w:val="001E4EC1"/>
    <w:rsid w:val="001E699C"/>
    <w:rsid w:val="001E6FED"/>
    <w:rsid w:val="001E7A2E"/>
    <w:rsid w:val="00200B5F"/>
    <w:rsid w:val="00200E1A"/>
    <w:rsid w:val="00204000"/>
    <w:rsid w:val="0020728D"/>
    <w:rsid w:val="0021287F"/>
    <w:rsid w:val="00213A4E"/>
    <w:rsid w:val="00222480"/>
    <w:rsid w:val="0022453C"/>
    <w:rsid w:val="002269DF"/>
    <w:rsid w:val="0023004E"/>
    <w:rsid w:val="00233CA6"/>
    <w:rsid w:val="00233F49"/>
    <w:rsid w:val="002349CF"/>
    <w:rsid w:val="00235D8E"/>
    <w:rsid w:val="00243A18"/>
    <w:rsid w:val="00244C37"/>
    <w:rsid w:val="00246333"/>
    <w:rsid w:val="002514C8"/>
    <w:rsid w:val="002524A1"/>
    <w:rsid w:val="00257D9E"/>
    <w:rsid w:val="00263B60"/>
    <w:rsid w:val="00266D76"/>
    <w:rsid w:val="00270A0B"/>
    <w:rsid w:val="0027235F"/>
    <w:rsid w:val="00274AD3"/>
    <w:rsid w:val="00277DC9"/>
    <w:rsid w:val="002807BA"/>
    <w:rsid w:val="002918AB"/>
    <w:rsid w:val="00291B97"/>
    <w:rsid w:val="002920A1"/>
    <w:rsid w:val="00295450"/>
    <w:rsid w:val="00296A42"/>
    <w:rsid w:val="002A03DA"/>
    <w:rsid w:val="002A0E40"/>
    <w:rsid w:val="002A562E"/>
    <w:rsid w:val="002A7CAA"/>
    <w:rsid w:val="002B0383"/>
    <w:rsid w:val="002D07A4"/>
    <w:rsid w:val="002D4ED2"/>
    <w:rsid w:val="002D5784"/>
    <w:rsid w:val="002E0711"/>
    <w:rsid w:val="002E29B4"/>
    <w:rsid w:val="002E5A56"/>
    <w:rsid w:val="002E6323"/>
    <w:rsid w:val="002E68F1"/>
    <w:rsid w:val="002E7ABE"/>
    <w:rsid w:val="002F003D"/>
    <w:rsid w:val="002F15FB"/>
    <w:rsid w:val="002F29A3"/>
    <w:rsid w:val="002F37A5"/>
    <w:rsid w:val="002F3CCD"/>
    <w:rsid w:val="002F75A1"/>
    <w:rsid w:val="00301C91"/>
    <w:rsid w:val="00303E5A"/>
    <w:rsid w:val="00305D15"/>
    <w:rsid w:val="00310A03"/>
    <w:rsid w:val="00322B70"/>
    <w:rsid w:val="00330200"/>
    <w:rsid w:val="00335CC5"/>
    <w:rsid w:val="00337A2C"/>
    <w:rsid w:val="00340DFC"/>
    <w:rsid w:val="0034100B"/>
    <w:rsid w:val="00345EC5"/>
    <w:rsid w:val="0034686D"/>
    <w:rsid w:val="00350B59"/>
    <w:rsid w:val="00351DC0"/>
    <w:rsid w:val="00355B9E"/>
    <w:rsid w:val="00355F9C"/>
    <w:rsid w:val="003606C1"/>
    <w:rsid w:val="00364313"/>
    <w:rsid w:val="00375360"/>
    <w:rsid w:val="00376C29"/>
    <w:rsid w:val="00383F9F"/>
    <w:rsid w:val="0038439E"/>
    <w:rsid w:val="00384B34"/>
    <w:rsid w:val="0039095E"/>
    <w:rsid w:val="0039437B"/>
    <w:rsid w:val="003947D1"/>
    <w:rsid w:val="003A6CF1"/>
    <w:rsid w:val="003A7D20"/>
    <w:rsid w:val="003B0C8B"/>
    <w:rsid w:val="003C068F"/>
    <w:rsid w:val="003C3F4B"/>
    <w:rsid w:val="003D2C66"/>
    <w:rsid w:val="003D66CF"/>
    <w:rsid w:val="003E6130"/>
    <w:rsid w:val="003E7963"/>
    <w:rsid w:val="003F03FB"/>
    <w:rsid w:val="003F13C5"/>
    <w:rsid w:val="003F239E"/>
    <w:rsid w:val="003F777D"/>
    <w:rsid w:val="00407E2C"/>
    <w:rsid w:val="004155CF"/>
    <w:rsid w:val="004161B2"/>
    <w:rsid w:val="00421B7B"/>
    <w:rsid w:val="004222B1"/>
    <w:rsid w:val="0042234B"/>
    <w:rsid w:val="00423C12"/>
    <w:rsid w:val="00424933"/>
    <w:rsid w:val="00424BF5"/>
    <w:rsid w:val="00427B5B"/>
    <w:rsid w:val="00431E7B"/>
    <w:rsid w:val="00432AFE"/>
    <w:rsid w:val="00433C26"/>
    <w:rsid w:val="004344E9"/>
    <w:rsid w:val="004349EA"/>
    <w:rsid w:val="00436EB9"/>
    <w:rsid w:val="00437C88"/>
    <w:rsid w:val="00442697"/>
    <w:rsid w:val="0044460E"/>
    <w:rsid w:val="00445362"/>
    <w:rsid w:val="00451B2B"/>
    <w:rsid w:val="00451FE4"/>
    <w:rsid w:val="00454D94"/>
    <w:rsid w:val="0046035C"/>
    <w:rsid w:val="004626A6"/>
    <w:rsid w:val="004650CD"/>
    <w:rsid w:val="00465186"/>
    <w:rsid w:val="004701D6"/>
    <w:rsid w:val="00473182"/>
    <w:rsid w:val="0047346B"/>
    <w:rsid w:val="004741A0"/>
    <w:rsid w:val="00475C1D"/>
    <w:rsid w:val="00476B23"/>
    <w:rsid w:val="00477B96"/>
    <w:rsid w:val="00477C75"/>
    <w:rsid w:val="004826A1"/>
    <w:rsid w:val="00487D94"/>
    <w:rsid w:val="00492874"/>
    <w:rsid w:val="00493579"/>
    <w:rsid w:val="00494D55"/>
    <w:rsid w:val="004A0EE7"/>
    <w:rsid w:val="004A3998"/>
    <w:rsid w:val="004A498A"/>
    <w:rsid w:val="004A6D71"/>
    <w:rsid w:val="004A7D82"/>
    <w:rsid w:val="004B100C"/>
    <w:rsid w:val="004C287C"/>
    <w:rsid w:val="004C2896"/>
    <w:rsid w:val="004C476B"/>
    <w:rsid w:val="004C47F0"/>
    <w:rsid w:val="004C4E07"/>
    <w:rsid w:val="004C5466"/>
    <w:rsid w:val="004D078C"/>
    <w:rsid w:val="004D1AB4"/>
    <w:rsid w:val="004D4A7E"/>
    <w:rsid w:val="004D7753"/>
    <w:rsid w:val="004E1F2B"/>
    <w:rsid w:val="004E25B3"/>
    <w:rsid w:val="004E2F65"/>
    <w:rsid w:val="004E58EB"/>
    <w:rsid w:val="004E7B82"/>
    <w:rsid w:val="004F62BA"/>
    <w:rsid w:val="00505470"/>
    <w:rsid w:val="005078A5"/>
    <w:rsid w:val="00510D0C"/>
    <w:rsid w:val="0051298C"/>
    <w:rsid w:val="00521376"/>
    <w:rsid w:val="00522229"/>
    <w:rsid w:val="00523190"/>
    <w:rsid w:val="0052362B"/>
    <w:rsid w:val="0053142E"/>
    <w:rsid w:val="00540576"/>
    <w:rsid w:val="005443AC"/>
    <w:rsid w:val="005559E2"/>
    <w:rsid w:val="00555C0D"/>
    <w:rsid w:val="005569FF"/>
    <w:rsid w:val="00561756"/>
    <w:rsid w:val="0056412D"/>
    <w:rsid w:val="00564D92"/>
    <w:rsid w:val="00566BEB"/>
    <w:rsid w:val="0056714C"/>
    <w:rsid w:val="00572AE7"/>
    <w:rsid w:val="00575F74"/>
    <w:rsid w:val="00580818"/>
    <w:rsid w:val="00580F1A"/>
    <w:rsid w:val="00583B6A"/>
    <w:rsid w:val="0058768E"/>
    <w:rsid w:val="005933AD"/>
    <w:rsid w:val="00593940"/>
    <w:rsid w:val="005A1B99"/>
    <w:rsid w:val="005A226D"/>
    <w:rsid w:val="005A4999"/>
    <w:rsid w:val="005B0BE2"/>
    <w:rsid w:val="005B3BF1"/>
    <w:rsid w:val="005B409F"/>
    <w:rsid w:val="005B540F"/>
    <w:rsid w:val="005C0427"/>
    <w:rsid w:val="005C0ADC"/>
    <w:rsid w:val="005C7BBD"/>
    <w:rsid w:val="005D5059"/>
    <w:rsid w:val="005D7BA6"/>
    <w:rsid w:val="005E1328"/>
    <w:rsid w:val="005E17AB"/>
    <w:rsid w:val="005E6FC4"/>
    <w:rsid w:val="005E7C3B"/>
    <w:rsid w:val="005F034D"/>
    <w:rsid w:val="005F0360"/>
    <w:rsid w:val="005F470B"/>
    <w:rsid w:val="005F6EC6"/>
    <w:rsid w:val="005F7CE2"/>
    <w:rsid w:val="00601044"/>
    <w:rsid w:val="00602DD6"/>
    <w:rsid w:val="00603B88"/>
    <w:rsid w:val="00605C85"/>
    <w:rsid w:val="00614123"/>
    <w:rsid w:val="00614900"/>
    <w:rsid w:val="006207C0"/>
    <w:rsid w:val="00630092"/>
    <w:rsid w:val="0063248C"/>
    <w:rsid w:val="006347C4"/>
    <w:rsid w:val="00634D71"/>
    <w:rsid w:val="00640A23"/>
    <w:rsid w:val="00642EE2"/>
    <w:rsid w:val="0064769C"/>
    <w:rsid w:val="00650340"/>
    <w:rsid w:val="00651CA4"/>
    <w:rsid w:val="006525E6"/>
    <w:rsid w:val="00652835"/>
    <w:rsid w:val="0065518B"/>
    <w:rsid w:val="006613E0"/>
    <w:rsid w:val="00663A2F"/>
    <w:rsid w:val="00670978"/>
    <w:rsid w:val="006723EC"/>
    <w:rsid w:val="0067273E"/>
    <w:rsid w:val="00672BCF"/>
    <w:rsid w:val="006759D2"/>
    <w:rsid w:val="00681606"/>
    <w:rsid w:val="00683349"/>
    <w:rsid w:val="0068625E"/>
    <w:rsid w:val="00687E19"/>
    <w:rsid w:val="006A2344"/>
    <w:rsid w:val="006A5870"/>
    <w:rsid w:val="006B1075"/>
    <w:rsid w:val="006B4C41"/>
    <w:rsid w:val="006B5DC5"/>
    <w:rsid w:val="006C3718"/>
    <w:rsid w:val="006C4291"/>
    <w:rsid w:val="006C558D"/>
    <w:rsid w:val="006D0C09"/>
    <w:rsid w:val="006D198F"/>
    <w:rsid w:val="006D7139"/>
    <w:rsid w:val="006E1C0F"/>
    <w:rsid w:val="006E1D03"/>
    <w:rsid w:val="006E2909"/>
    <w:rsid w:val="006E38AA"/>
    <w:rsid w:val="006E5185"/>
    <w:rsid w:val="006E528D"/>
    <w:rsid w:val="006E54AD"/>
    <w:rsid w:val="006E55E5"/>
    <w:rsid w:val="006F65F9"/>
    <w:rsid w:val="006F6DC3"/>
    <w:rsid w:val="00700C29"/>
    <w:rsid w:val="00702C72"/>
    <w:rsid w:val="007030CA"/>
    <w:rsid w:val="00705552"/>
    <w:rsid w:val="00711852"/>
    <w:rsid w:val="007128B7"/>
    <w:rsid w:val="00713D07"/>
    <w:rsid w:val="007156EA"/>
    <w:rsid w:val="00716B88"/>
    <w:rsid w:val="00721941"/>
    <w:rsid w:val="00724FFD"/>
    <w:rsid w:val="00726BDC"/>
    <w:rsid w:val="00726C1A"/>
    <w:rsid w:val="00732037"/>
    <w:rsid w:val="00737790"/>
    <w:rsid w:val="00740F6A"/>
    <w:rsid w:val="007418AA"/>
    <w:rsid w:val="0074479B"/>
    <w:rsid w:val="00747105"/>
    <w:rsid w:val="007534AB"/>
    <w:rsid w:val="007563D2"/>
    <w:rsid w:val="007570D3"/>
    <w:rsid w:val="00761109"/>
    <w:rsid w:val="00761E61"/>
    <w:rsid w:val="0076514E"/>
    <w:rsid w:val="00765EBC"/>
    <w:rsid w:val="00765F16"/>
    <w:rsid w:val="00777B80"/>
    <w:rsid w:val="0078148F"/>
    <w:rsid w:val="00783F98"/>
    <w:rsid w:val="0078771E"/>
    <w:rsid w:val="00787865"/>
    <w:rsid w:val="00790B0F"/>
    <w:rsid w:val="00793409"/>
    <w:rsid w:val="00793853"/>
    <w:rsid w:val="007B1B0E"/>
    <w:rsid w:val="007B272F"/>
    <w:rsid w:val="007C06CB"/>
    <w:rsid w:val="007C2E63"/>
    <w:rsid w:val="007C499E"/>
    <w:rsid w:val="007C5EB2"/>
    <w:rsid w:val="007C6519"/>
    <w:rsid w:val="007D0030"/>
    <w:rsid w:val="007D0BAA"/>
    <w:rsid w:val="007D2B47"/>
    <w:rsid w:val="007D72EC"/>
    <w:rsid w:val="007D7581"/>
    <w:rsid w:val="007E0073"/>
    <w:rsid w:val="007E37FC"/>
    <w:rsid w:val="007F137A"/>
    <w:rsid w:val="00801963"/>
    <w:rsid w:val="00802884"/>
    <w:rsid w:val="00806498"/>
    <w:rsid w:val="00815450"/>
    <w:rsid w:val="008200B6"/>
    <w:rsid w:val="00820A07"/>
    <w:rsid w:val="00820EF0"/>
    <w:rsid w:val="008213DE"/>
    <w:rsid w:val="008261E7"/>
    <w:rsid w:val="00827B51"/>
    <w:rsid w:val="00831744"/>
    <w:rsid w:val="00831D0C"/>
    <w:rsid w:val="0084183D"/>
    <w:rsid w:val="00842C1D"/>
    <w:rsid w:val="0084724F"/>
    <w:rsid w:val="008536B1"/>
    <w:rsid w:val="008558C7"/>
    <w:rsid w:val="00856D59"/>
    <w:rsid w:val="00866BF1"/>
    <w:rsid w:val="00867F34"/>
    <w:rsid w:val="0087065E"/>
    <w:rsid w:val="00870B66"/>
    <w:rsid w:val="00871AE3"/>
    <w:rsid w:val="00875A7E"/>
    <w:rsid w:val="008764F2"/>
    <w:rsid w:val="00882217"/>
    <w:rsid w:val="00885A8A"/>
    <w:rsid w:val="00885C23"/>
    <w:rsid w:val="0088710B"/>
    <w:rsid w:val="0089072E"/>
    <w:rsid w:val="00892DF3"/>
    <w:rsid w:val="00895411"/>
    <w:rsid w:val="008A4E5D"/>
    <w:rsid w:val="008B3609"/>
    <w:rsid w:val="008B5610"/>
    <w:rsid w:val="008B582C"/>
    <w:rsid w:val="008B7A43"/>
    <w:rsid w:val="008C2246"/>
    <w:rsid w:val="008C4410"/>
    <w:rsid w:val="008D3C97"/>
    <w:rsid w:val="008D45CF"/>
    <w:rsid w:val="008D4D96"/>
    <w:rsid w:val="008E23E4"/>
    <w:rsid w:val="008E45D1"/>
    <w:rsid w:val="008F1FAE"/>
    <w:rsid w:val="008F2554"/>
    <w:rsid w:val="008F355D"/>
    <w:rsid w:val="008F4451"/>
    <w:rsid w:val="008F68C6"/>
    <w:rsid w:val="008F7E69"/>
    <w:rsid w:val="009004EA"/>
    <w:rsid w:val="009041C7"/>
    <w:rsid w:val="0090550A"/>
    <w:rsid w:val="00911BD6"/>
    <w:rsid w:val="00911F52"/>
    <w:rsid w:val="00915675"/>
    <w:rsid w:val="00915755"/>
    <w:rsid w:val="00921E7A"/>
    <w:rsid w:val="00930FCB"/>
    <w:rsid w:val="0093217B"/>
    <w:rsid w:val="00933001"/>
    <w:rsid w:val="009331F8"/>
    <w:rsid w:val="00933F72"/>
    <w:rsid w:val="00937446"/>
    <w:rsid w:val="00940DEA"/>
    <w:rsid w:val="00941913"/>
    <w:rsid w:val="009434A2"/>
    <w:rsid w:val="00951B27"/>
    <w:rsid w:val="00951D97"/>
    <w:rsid w:val="009521B8"/>
    <w:rsid w:val="009555FF"/>
    <w:rsid w:val="00955848"/>
    <w:rsid w:val="00956779"/>
    <w:rsid w:val="00957ADD"/>
    <w:rsid w:val="00960F98"/>
    <w:rsid w:val="00961CE7"/>
    <w:rsid w:val="00964F71"/>
    <w:rsid w:val="00967308"/>
    <w:rsid w:val="00971CFA"/>
    <w:rsid w:val="00973D08"/>
    <w:rsid w:val="00977CB1"/>
    <w:rsid w:val="00980A08"/>
    <w:rsid w:val="00981786"/>
    <w:rsid w:val="00983F05"/>
    <w:rsid w:val="00985315"/>
    <w:rsid w:val="00985407"/>
    <w:rsid w:val="009867F4"/>
    <w:rsid w:val="009909F7"/>
    <w:rsid w:val="009923F2"/>
    <w:rsid w:val="0099585C"/>
    <w:rsid w:val="00997EF2"/>
    <w:rsid w:val="009A1BFE"/>
    <w:rsid w:val="009B0DE5"/>
    <w:rsid w:val="009C1544"/>
    <w:rsid w:val="009C3205"/>
    <w:rsid w:val="009C5606"/>
    <w:rsid w:val="009C5B93"/>
    <w:rsid w:val="009E053C"/>
    <w:rsid w:val="009E0E9B"/>
    <w:rsid w:val="009E1C10"/>
    <w:rsid w:val="009E6D7B"/>
    <w:rsid w:val="009E749B"/>
    <w:rsid w:val="009F09CA"/>
    <w:rsid w:val="009F3797"/>
    <w:rsid w:val="009F5E4B"/>
    <w:rsid w:val="00A01D1B"/>
    <w:rsid w:val="00A03319"/>
    <w:rsid w:val="00A0511F"/>
    <w:rsid w:val="00A06ECB"/>
    <w:rsid w:val="00A072A4"/>
    <w:rsid w:val="00A20400"/>
    <w:rsid w:val="00A229A8"/>
    <w:rsid w:val="00A231C8"/>
    <w:rsid w:val="00A30032"/>
    <w:rsid w:val="00A30DDE"/>
    <w:rsid w:val="00A317A0"/>
    <w:rsid w:val="00A31AA9"/>
    <w:rsid w:val="00A31E96"/>
    <w:rsid w:val="00A32E41"/>
    <w:rsid w:val="00A358ED"/>
    <w:rsid w:val="00A36393"/>
    <w:rsid w:val="00A41DB8"/>
    <w:rsid w:val="00A4729A"/>
    <w:rsid w:val="00A53986"/>
    <w:rsid w:val="00A56793"/>
    <w:rsid w:val="00A5761C"/>
    <w:rsid w:val="00A62015"/>
    <w:rsid w:val="00A632D0"/>
    <w:rsid w:val="00A63F85"/>
    <w:rsid w:val="00A65382"/>
    <w:rsid w:val="00A71DB9"/>
    <w:rsid w:val="00A750D7"/>
    <w:rsid w:val="00A76AF6"/>
    <w:rsid w:val="00A773A7"/>
    <w:rsid w:val="00A8039D"/>
    <w:rsid w:val="00A81D7A"/>
    <w:rsid w:val="00A84480"/>
    <w:rsid w:val="00A84768"/>
    <w:rsid w:val="00A85E37"/>
    <w:rsid w:val="00A91372"/>
    <w:rsid w:val="00A92256"/>
    <w:rsid w:val="00A948C8"/>
    <w:rsid w:val="00A95D47"/>
    <w:rsid w:val="00A96E79"/>
    <w:rsid w:val="00AA4B9D"/>
    <w:rsid w:val="00AB0324"/>
    <w:rsid w:val="00AB7021"/>
    <w:rsid w:val="00AC48DD"/>
    <w:rsid w:val="00AD1F61"/>
    <w:rsid w:val="00AD61E8"/>
    <w:rsid w:val="00AE229A"/>
    <w:rsid w:val="00AE3272"/>
    <w:rsid w:val="00AE6EB3"/>
    <w:rsid w:val="00AF0097"/>
    <w:rsid w:val="00AF488D"/>
    <w:rsid w:val="00AF633C"/>
    <w:rsid w:val="00B010B6"/>
    <w:rsid w:val="00B046B7"/>
    <w:rsid w:val="00B13809"/>
    <w:rsid w:val="00B217BC"/>
    <w:rsid w:val="00B22087"/>
    <w:rsid w:val="00B24C83"/>
    <w:rsid w:val="00B2599C"/>
    <w:rsid w:val="00B30275"/>
    <w:rsid w:val="00B304D6"/>
    <w:rsid w:val="00B31991"/>
    <w:rsid w:val="00B42B02"/>
    <w:rsid w:val="00B42D03"/>
    <w:rsid w:val="00B50E06"/>
    <w:rsid w:val="00B52108"/>
    <w:rsid w:val="00B538D0"/>
    <w:rsid w:val="00B63165"/>
    <w:rsid w:val="00B64375"/>
    <w:rsid w:val="00B6450B"/>
    <w:rsid w:val="00B7722B"/>
    <w:rsid w:val="00B773CA"/>
    <w:rsid w:val="00B77A28"/>
    <w:rsid w:val="00B82554"/>
    <w:rsid w:val="00B82C80"/>
    <w:rsid w:val="00B86365"/>
    <w:rsid w:val="00B876EA"/>
    <w:rsid w:val="00B960DA"/>
    <w:rsid w:val="00B96FC5"/>
    <w:rsid w:val="00BA5CE6"/>
    <w:rsid w:val="00BA60A6"/>
    <w:rsid w:val="00BA7148"/>
    <w:rsid w:val="00BB09EF"/>
    <w:rsid w:val="00BB3CA7"/>
    <w:rsid w:val="00BB7D1F"/>
    <w:rsid w:val="00BC2AE0"/>
    <w:rsid w:val="00BC3B92"/>
    <w:rsid w:val="00BD00BE"/>
    <w:rsid w:val="00BD388C"/>
    <w:rsid w:val="00BD48B0"/>
    <w:rsid w:val="00BE1609"/>
    <w:rsid w:val="00BE196F"/>
    <w:rsid w:val="00BE2F09"/>
    <w:rsid w:val="00BE7737"/>
    <w:rsid w:val="00BE7D8A"/>
    <w:rsid w:val="00BF488C"/>
    <w:rsid w:val="00BF6569"/>
    <w:rsid w:val="00C0327E"/>
    <w:rsid w:val="00C05846"/>
    <w:rsid w:val="00C07DC0"/>
    <w:rsid w:val="00C13566"/>
    <w:rsid w:val="00C139CD"/>
    <w:rsid w:val="00C13A1C"/>
    <w:rsid w:val="00C16CFD"/>
    <w:rsid w:val="00C202E1"/>
    <w:rsid w:val="00C2721E"/>
    <w:rsid w:val="00C33129"/>
    <w:rsid w:val="00C36F4A"/>
    <w:rsid w:val="00C50BA2"/>
    <w:rsid w:val="00C51B61"/>
    <w:rsid w:val="00C5580E"/>
    <w:rsid w:val="00C5615F"/>
    <w:rsid w:val="00C60413"/>
    <w:rsid w:val="00C63704"/>
    <w:rsid w:val="00C63B1C"/>
    <w:rsid w:val="00C64D66"/>
    <w:rsid w:val="00C905E5"/>
    <w:rsid w:val="00C90E92"/>
    <w:rsid w:val="00C93481"/>
    <w:rsid w:val="00C93EC0"/>
    <w:rsid w:val="00C94FFE"/>
    <w:rsid w:val="00CA141D"/>
    <w:rsid w:val="00CA288A"/>
    <w:rsid w:val="00CA3791"/>
    <w:rsid w:val="00CA6407"/>
    <w:rsid w:val="00CB0C94"/>
    <w:rsid w:val="00CB50AA"/>
    <w:rsid w:val="00CC29F3"/>
    <w:rsid w:val="00CD3E9F"/>
    <w:rsid w:val="00CD4CB9"/>
    <w:rsid w:val="00CD770D"/>
    <w:rsid w:val="00D00944"/>
    <w:rsid w:val="00D01BFF"/>
    <w:rsid w:val="00D06A67"/>
    <w:rsid w:val="00D07E6B"/>
    <w:rsid w:val="00D11B6E"/>
    <w:rsid w:val="00D1238F"/>
    <w:rsid w:val="00D171F4"/>
    <w:rsid w:val="00D2042D"/>
    <w:rsid w:val="00D2376E"/>
    <w:rsid w:val="00D25414"/>
    <w:rsid w:val="00D32695"/>
    <w:rsid w:val="00D40093"/>
    <w:rsid w:val="00D45394"/>
    <w:rsid w:val="00D50BE7"/>
    <w:rsid w:val="00D54B24"/>
    <w:rsid w:val="00D657E6"/>
    <w:rsid w:val="00D70101"/>
    <w:rsid w:val="00D7200B"/>
    <w:rsid w:val="00D75888"/>
    <w:rsid w:val="00D8674C"/>
    <w:rsid w:val="00D9478A"/>
    <w:rsid w:val="00D96FB6"/>
    <w:rsid w:val="00D97903"/>
    <w:rsid w:val="00DA484E"/>
    <w:rsid w:val="00DA51F4"/>
    <w:rsid w:val="00DA600D"/>
    <w:rsid w:val="00DA6058"/>
    <w:rsid w:val="00DA65AF"/>
    <w:rsid w:val="00DA69F0"/>
    <w:rsid w:val="00DA7A13"/>
    <w:rsid w:val="00DB22DA"/>
    <w:rsid w:val="00DB28B7"/>
    <w:rsid w:val="00DB3832"/>
    <w:rsid w:val="00DB72BA"/>
    <w:rsid w:val="00DC1D96"/>
    <w:rsid w:val="00DC2044"/>
    <w:rsid w:val="00DD1CF8"/>
    <w:rsid w:val="00DD534D"/>
    <w:rsid w:val="00DE0DC4"/>
    <w:rsid w:val="00DE1B48"/>
    <w:rsid w:val="00DE44F4"/>
    <w:rsid w:val="00DE51DC"/>
    <w:rsid w:val="00DE6EC7"/>
    <w:rsid w:val="00DF253A"/>
    <w:rsid w:val="00DF7827"/>
    <w:rsid w:val="00E008E1"/>
    <w:rsid w:val="00E01562"/>
    <w:rsid w:val="00E024E1"/>
    <w:rsid w:val="00E045FE"/>
    <w:rsid w:val="00E05F73"/>
    <w:rsid w:val="00E06F11"/>
    <w:rsid w:val="00E122E2"/>
    <w:rsid w:val="00E134DD"/>
    <w:rsid w:val="00E15B92"/>
    <w:rsid w:val="00E17855"/>
    <w:rsid w:val="00E22742"/>
    <w:rsid w:val="00E26971"/>
    <w:rsid w:val="00E27D9B"/>
    <w:rsid w:val="00E30E2A"/>
    <w:rsid w:val="00E32805"/>
    <w:rsid w:val="00E32F6B"/>
    <w:rsid w:val="00E3394D"/>
    <w:rsid w:val="00E34DE6"/>
    <w:rsid w:val="00E57102"/>
    <w:rsid w:val="00E618BC"/>
    <w:rsid w:val="00E645F5"/>
    <w:rsid w:val="00E65209"/>
    <w:rsid w:val="00E65376"/>
    <w:rsid w:val="00E769C5"/>
    <w:rsid w:val="00E770B2"/>
    <w:rsid w:val="00E7795C"/>
    <w:rsid w:val="00E82938"/>
    <w:rsid w:val="00E8508F"/>
    <w:rsid w:val="00E8657E"/>
    <w:rsid w:val="00E942E0"/>
    <w:rsid w:val="00E95984"/>
    <w:rsid w:val="00E97CFC"/>
    <w:rsid w:val="00EA11D9"/>
    <w:rsid w:val="00EA2A47"/>
    <w:rsid w:val="00EA4648"/>
    <w:rsid w:val="00EB0167"/>
    <w:rsid w:val="00EB0BC2"/>
    <w:rsid w:val="00EB42F0"/>
    <w:rsid w:val="00EB5FF4"/>
    <w:rsid w:val="00EC1AF5"/>
    <w:rsid w:val="00EC2DA3"/>
    <w:rsid w:val="00EC778A"/>
    <w:rsid w:val="00ED4092"/>
    <w:rsid w:val="00ED4BB9"/>
    <w:rsid w:val="00ED5E18"/>
    <w:rsid w:val="00ED7390"/>
    <w:rsid w:val="00EE192A"/>
    <w:rsid w:val="00EE282E"/>
    <w:rsid w:val="00EE42F8"/>
    <w:rsid w:val="00EE6715"/>
    <w:rsid w:val="00EF3596"/>
    <w:rsid w:val="00EF4ABC"/>
    <w:rsid w:val="00EF6131"/>
    <w:rsid w:val="00EF65CA"/>
    <w:rsid w:val="00F0253B"/>
    <w:rsid w:val="00F045EA"/>
    <w:rsid w:val="00F04614"/>
    <w:rsid w:val="00F0598F"/>
    <w:rsid w:val="00F0616F"/>
    <w:rsid w:val="00F12555"/>
    <w:rsid w:val="00F141A9"/>
    <w:rsid w:val="00F22567"/>
    <w:rsid w:val="00F3082E"/>
    <w:rsid w:val="00F33E7A"/>
    <w:rsid w:val="00F3481A"/>
    <w:rsid w:val="00F35237"/>
    <w:rsid w:val="00F360A9"/>
    <w:rsid w:val="00F44BD6"/>
    <w:rsid w:val="00F44D3F"/>
    <w:rsid w:val="00F47985"/>
    <w:rsid w:val="00F5101E"/>
    <w:rsid w:val="00F518D1"/>
    <w:rsid w:val="00F51BBF"/>
    <w:rsid w:val="00F54792"/>
    <w:rsid w:val="00F57096"/>
    <w:rsid w:val="00F627FD"/>
    <w:rsid w:val="00F638EA"/>
    <w:rsid w:val="00F6506F"/>
    <w:rsid w:val="00F7119B"/>
    <w:rsid w:val="00F77297"/>
    <w:rsid w:val="00F77A58"/>
    <w:rsid w:val="00F81C3B"/>
    <w:rsid w:val="00F82652"/>
    <w:rsid w:val="00F86647"/>
    <w:rsid w:val="00F86F4C"/>
    <w:rsid w:val="00F87A24"/>
    <w:rsid w:val="00F94FEE"/>
    <w:rsid w:val="00F95670"/>
    <w:rsid w:val="00F96F8A"/>
    <w:rsid w:val="00FA143E"/>
    <w:rsid w:val="00FA16FF"/>
    <w:rsid w:val="00FA2F54"/>
    <w:rsid w:val="00FA587F"/>
    <w:rsid w:val="00FA783E"/>
    <w:rsid w:val="00FB03AD"/>
    <w:rsid w:val="00FC1629"/>
    <w:rsid w:val="00FD0109"/>
    <w:rsid w:val="00FD12A5"/>
    <w:rsid w:val="00FD1A62"/>
    <w:rsid w:val="00FD59D5"/>
    <w:rsid w:val="00FE052F"/>
    <w:rsid w:val="00FE24E0"/>
    <w:rsid w:val="00FE66FC"/>
    <w:rsid w:val="00FE71FC"/>
    <w:rsid w:val="00FF15CB"/>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4"/>
  </w:style>
  <w:style w:type="paragraph" w:styleId="Heading1">
    <w:name w:val="heading 1"/>
    <w:basedOn w:val="Normal"/>
    <w:next w:val="Normal"/>
    <w:link w:val="Heading1Char"/>
    <w:uiPriority w:val="9"/>
    <w:qFormat/>
    <w:rsid w:val="005E17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13A1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224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0FF1"/>
    <w:rPr>
      <w:sz w:val="20"/>
      <w:szCs w:val="20"/>
    </w:rPr>
  </w:style>
  <w:style w:type="character" w:customStyle="1" w:styleId="FootnoteTextChar">
    <w:name w:val="Footnote Text Char"/>
    <w:basedOn w:val="DefaultParagraphFont"/>
    <w:link w:val="FootnoteText"/>
    <w:uiPriority w:val="99"/>
    <w:rsid w:val="000F0FF1"/>
    <w:rPr>
      <w:sz w:val="20"/>
      <w:szCs w:val="20"/>
    </w:rPr>
  </w:style>
  <w:style w:type="character" w:styleId="FootnoteReference">
    <w:name w:val="footnote reference"/>
    <w:basedOn w:val="DefaultParagraphFont"/>
    <w:uiPriority w:val="99"/>
    <w:semiHidden/>
    <w:unhideWhenUsed/>
    <w:rsid w:val="000F0FF1"/>
    <w:rPr>
      <w:vertAlign w:val="superscript"/>
    </w:rPr>
  </w:style>
  <w:style w:type="paragraph" w:styleId="NormalWeb">
    <w:name w:val="Normal (Web)"/>
    <w:basedOn w:val="Normal"/>
    <w:uiPriority w:val="99"/>
    <w:unhideWhenUsed/>
    <w:rsid w:val="00B3027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4D71"/>
    <w:pPr>
      <w:tabs>
        <w:tab w:val="center" w:pos="4680"/>
        <w:tab w:val="right" w:pos="9360"/>
      </w:tabs>
    </w:pPr>
  </w:style>
  <w:style w:type="character" w:customStyle="1" w:styleId="HeaderChar">
    <w:name w:val="Header Char"/>
    <w:basedOn w:val="DefaultParagraphFont"/>
    <w:link w:val="Header"/>
    <w:uiPriority w:val="99"/>
    <w:rsid w:val="00634D71"/>
  </w:style>
  <w:style w:type="paragraph" w:styleId="Footer">
    <w:name w:val="footer"/>
    <w:basedOn w:val="Normal"/>
    <w:link w:val="FooterChar"/>
    <w:uiPriority w:val="99"/>
    <w:unhideWhenUsed/>
    <w:rsid w:val="00634D71"/>
    <w:pPr>
      <w:tabs>
        <w:tab w:val="center" w:pos="4680"/>
        <w:tab w:val="right" w:pos="9360"/>
      </w:tabs>
    </w:pPr>
  </w:style>
  <w:style w:type="character" w:customStyle="1" w:styleId="FooterChar">
    <w:name w:val="Footer Char"/>
    <w:basedOn w:val="DefaultParagraphFont"/>
    <w:link w:val="Footer"/>
    <w:uiPriority w:val="99"/>
    <w:rsid w:val="00634D71"/>
  </w:style>
  <w:style w:type="character" w:styleId="Hyperlink">
    <w:name w:val="Hyperlink"/>
    <w:basedOn w:val="DefaultParagraphFont"/>
    <w:uiPriority w:val="99"/>
    <w:semiHidden/>
    <w:unhideWhenUsed/>
    <w:rsid w:val="00BE1609"/>
    <w:rPr>
      <w:color w:val="0000FF"/>
      <w:u w:val="single"/>
    </w:rPr>
  </w:style>
  <w:style w:type="character" w:customStyle="1" w:styleId="reference-text">
    <w:name w:val="reference-text"/>
    <w:basedOn w:val="DefaultParagraphFont"/>
    <w:rsid w:val="00BE1609"/>
  </w:style>
  <w:style w:type="paragraph" w:styleId="HTMLPreformatted">
    <w:name w:val="HTML Preformatted"/>
    <w:basedOn w:val="Normal"/>
    <w:link w:val="HTMLPreformattedChar"/>
    <w:uiPriority w:val="99"/>
    <w:semiHidden/>
    <w:unhideWhenUsed/>
    <w:rsid w:val="00522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2229"/>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C13A1C"/>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C13A1C"/>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13A1C"/>
    <w:rPr>
      <w:rFonts w:ascii="Times New Roman" w:eastAsia="Times New Roman" w:hAnsi="Times New Roman" w:cs="Times New Roman"/>
      <w:i/>
      <w:iCs/>
      <w:sz w:val="24"/>
      <w:szCs w:val="24"/>
    </w:rPr>
  </w:style>
  <w:style w:type="character" w:styleId="Strong">
    <w:name w:val="Strong"/>
    <w:basedOn w:val="DefaultParagraphFont"/>
    <w:uiPriority w:val="22"/>
    <w:qFormat/>
    <w:rsid w:val="00C13A1C"/>
    <w:rPr>
      <w:b/>
      <w:bCs/>
    </w:rPr>
  </w:style>
  <w:style w:type="paragraph" w:styleId="ListParagraph">
    <w:name w:val="List Paragraph"/>
    <w:basedOn w:val="Normal"/>
    <w:uiPriority w:val="34"/>
    <w:qFormat/>
    <w:rsid w:val="00056049"/>
    <w:pPr>
      <w:ind w:left="720"/>
      <w:contextualSpacing/>
    </w:pPr>
  </w:style>
  <w:style w:type="paragraph" w:styleId="BalloonText">
    <w:name w:val="Balloon Text"/>
    <w:basedOn w:val="Normal"/>
    <w:link w:val="BalloonTextChar"/>
    <w:uiPriority w:val="99"/>
    <w:semiHidden/>
    <w:unhideWhenUsed/>
    <w:rsid w:val="004D1AB4"/>
    <w:rPr>
      <w:rFonts w:ascii="Tahoma" w:hAnsi="Tahoma" w:cs="Tahoma"/>
      <w:sz w:val="16"/>
      <w:szCs w:val="16"/>
    </w:rPr>
  </w:style>
  <w:style w:type="character" w:customStyle="1" w:styleId="BalloonTextChar">
    <w:name w:val="Balloon Text Char"/>
    <w:basedOn w:val="DefaultParagraphFont"/>
    <w:link w:val="BalloonText"/>
    <w:uiPriority w:val="99"/>
    <w:semiHidden/>
    <w:rsid w:val="004D1AB4"/>
    <w:rPr>
      <w:rFonts w:ascii="Tahoma" w:hAnsi="Tahoma" w:cs="Tahoma"/>
      <w:sz w:val="16"/>
      <w:szCs w:val="16"/>
    </w:rPr>
  </w:style>
  <w:style w:type="table" w:styleId="TableGrid">
    <w:name w:val="Table Grid"/>
    <w:basedOn w:val="TableNormal"/>
    <w:uiPriority w:val="59"/>
    <w:rsid w:val="0056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17A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E17AB"/>
    <w:rPr>
      <w:i/>
      <w:iCs/>
    </w:rPr>
  </w:style>
  <w:style w:type="character" w:customStyle="1" w:styleId="Heading4Char">
    <w:name w:val="Heading 4 Char"/>
    <w:basedOn w:val="DefaultParagraphFont"/>
    <w:link w:val="Heading4"/>
    <w:uiPriority w:val="9"/>
    <w:rsid w:val="0022248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4"/>
  </w:style>
  <w:style w:type="paragraph" w:styleId="Heading1">
    <w:name w:val="heading 1"/>
    <w:basedOn w:val="Normal"/>
    <w:next w:val="Normal"/>
    <w:link w:val="Heading1Char"/>
    <w:uiPriority w:val="9"/>
    <w:qFormat/>
    <w:rsid w:val="005E17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13A1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224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0FF1"/>
    <w:rPr>
      <w:sz w:val="20"/>
      <w:szCs w:val="20"/>
    </w:rPr>
  </w:style>
  <w:style w:type="character" w:customStyle="1" w:styleId="FootnoteTextChar">
    <w:name w:val="Footnote Text Char"/>
    <w:basedOn w:val="DefaultParagraphFont"/>
    <w:link w:val="FootnoteText"/>
    <w:uiPriority w:val="99"/>
    <w:rsid w:val="000F0FF1"/>
    <w:rPr>
      <w:sz w:val="20"/>
      <w:szCs w:val="20"/>
    </w:rPr>
  </w:style>
  <w:style w:type="character" w:styleId="FootnoteReference">
    <w:name w:val="footnote reference"/>
    <w:basedOn w:val="DefaultParagraphFont"/>
    <w:uiPriority w:val="99"/>
    <w:semiHidden/>
    <w:unhideWhenUsed/>
    <w:rsid w:val="000F0FF1"/>
    <w:rPr>
      <w:vertAlign w:val="superscript"/>
    </w:rPr>
  </w:style>
  <w:style w:type="paragraph" w:styleId="NormalWeb">
    <w:name w:val="Normal (Web)"/>
    <w:basedOn w:val="Normal"/>
    <w:uiPriority w:val="99"/>
    <w:unhideWhenUsed/>
    <w:rsid w:val="00B3027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4D71"/>
    <w:pPr>
      <w:tabs>
        <w:tab w:val="center" w:pos="4680"/>
        <w:tab w:val="right" w:pos="9360"/>
      </w:tabs>
    </w:pPr>
  </w:style>
  <w:style w:type="character" w:customStyle="1" w:styleId="HeaderChar">
    <w:name w:val="Header Char"/>
    <w:basedOn w:val="DefaultParagraphFont"/>
    <w:link w:val="Header"/>
    <w:uiPriority w:val="99"/>
    <w:rsid w:val="00634D71"/>
  </w:style>
  <w:style w:type="paragraph" w:styleId="Footer">
    <w:name w:val="footer"/>
    <w:basedOn w:val="Normal"/>
    <w:link w:val="FooterChar"/>
    <w:uiPriority w:val="99"/>
    <w:unhideWhenUsed/>
    <w:rsid w:val="00634D71"/>
    <w:pPr>
      <w:tabs>
        <w:tab w:val="center" w:pos="4680"/>
        <w:tab w:val="right" w:pos="9360"/>
      </w:tabs>
    </w:pPr>
  </w:style>
  <w:style w:type="character" w:customStyle="1" w:styleId="FooterChar">
    <w:name w:val="Footer Char"/>
    <w:basedOn w:val="DefaultParagraphFont"/>
    <w:link w:val="Footer"/>
    <w:uiPriority w:val="99"/>
    <w:rsid w:val="00634D71"/>
  </w:style>
  <w:style w:type="character" w:styleId="Hyperlink">
    <w:name w:val="Hyperlink"/>
    <w:basedOn w:val="DefaultParagraphFont"/>
    <w:uiPriority w:val="99"/>
    <w:semiHidden/>
    <w:unhideWhenUsed/>
    <w:rsid w:val="00BE1609"/>
    <w:rPr>
      <w:color w:val="0000FF"/>
      <w:u w:val="single"/>
    </w:rPr>
  </w:style>
  <w:style w:type="character" w:customStyle="1" w:styleId="reference-text">
    <w:name w:val="reference-text"/>
    <w:basedOn w:val="DefaultParagraphFont"/>
    <w:rsid w:val="00BE1609"/>
  </w:style>
  <w:style w:type="paragraph" w:styleId="HTMLPreformatted">
    <w:name w:val="HTML Preformatted"/>
    <w:basedOn w:val="Normal"/>
    <w:link w:val="HTMLPreformattedChar"/>
    <w:uiPriority w:val="99"/>
    <w:semiHidden/>
    <w:unhideWhenUsed/>
    <w:rsid w:val="00522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2229"/>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C13A1C"/>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C13A1C"/>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13A1C"/>
    <w:rPr>
      <w:rFonts w:ascii="Times New Roman" w:eastAsia="Times New Roman" w:hAnsi="Times New Roman" w:cs="Times New Roman"/>
      <w:i/>
      <w:iCs/>
      <w:sz w:val="24"/>
      <w:szCs w:val="24"/>
    </w:rPr>
  </w:style>
  <w:style w:type="character" w:styleId="Strong">
    <w:name w:val="Strong"/>
    <w:basedOn w:val="DefaultParagraphFont"/>
    <w:uiPriority w:val="22"/>
    <w:qFormat/>
    <w:rsid w:val="00C13A1C"/>
    <w:rPr>
      <w:b/>
      <w:bCs/>
    </w:rPr>
  </w:style>
  <w:style w:type="paragraph" w:styleId="ListParagraph">
    <w:name w:val="List Paragraph"/>
    <w:basedOn w:val="Normal"/>
    <w:uiPriority w:val="34"/>
    <w:qFormat/>
    <w:rsid w:val="00056049"/>
    <w:pPr>
      <w:ind w:left="720"/>
      <w:contextualSpacing/>
    </w:pPr>
  </w:style>
  <w:style w:type="paragraph" w:styleId="BalloonText">
    <w:name w:val="Balloon Text"/>
    <w:basedOn w:val="Normal"/>
    <w:link w:val="BalloonTextChar"/>
    <w:uiPriority w:val="99"/>
    <w:semiHidden/>
    <w:unhideWhenUsed/>
    <w:rsid w:val="004D1AB4"/>
    <w:rPr>
      <w:rFonts w:ascii="Tahoma" w:hAnsi="Tahoma" w:cs="Tahoma"/>
      <w:sz w:val="16"/>
      <w:szCs w:val="16"/>
    </w:rPr>
  </w:style>
  <w:style w:type="character" w:customStyle="1" w:styleId="BalloonTextChar">
    <w:name w:val="Balloon Text Char"/>
    <w:basedOn w:val="DefaultParagraphFont"/>
    <w:link w:val="BalloonText"/>
    <w:uiPriority w:val="99"/>
    <w:semiHidden/>
    <w:rsid w:val="004D1AB4"/>
    <w:rPr>
      <w:rFonts w:ascii="Tahoma" w:hAnsi="Tahoma" w:cs="Tahoma"/>
      <w:sz w:val="16"/>
      <w:szCs w:val="16"/>
    </w:rPr>
  </w:style>
  <w:style w:type="table" w:styleId="TableGrid">
    <w:name w:val="Table Grid"/>
    <w:basedOn w:val="TableNormal"/>
    <w:uiPriority w:val="59"/>
    <w:rsid w:val="0056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17A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E17AB"/>
    <w:rPr>
      <w:i/>
      <w:iCs/>
    </w:rPr>
  </w:style>
  <w:style w:type="character" w:customStyle="1" w:styleId="Heading4Char">
    <w:name w:val="Heading 4 Char"/>
    <w:basedOn w:val="DefaultParagraphFont"/>
    <w:link w:val="Heading4"/>
    <w:uiPriority w:val="9"/>
    <w:rsid w:val="0022248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1288">
      <w:bodyDiv w:val="1"/>
      <w:marLeft w:val="0"/>
      <w:marRight w:val="0"/>
      <w:marTop w:val="0"/>
      <w:marBottom w:val="0"/>
      <w:divBdr>
        <w:top w:val="none" w:sz="0" w:space="0" w:color="auto"/>
        <w:left w:val="none" w:sz="0" w:space="0" w:color="auto"/>
        <w:bottom w:val="none" w:sz="0" w:space="0" w:color="auto"/>
        <w:right w:val="none" w:sz="0" w:space="0" w:color="auto"/>
      </w:divBdr>
    </w:div>
    <w:div w:id="184635681">
      <w:bodyDiv w:val="1"/>
      <w:marLeft w:val="0"/>
      <w:marRight w:val="0"/>
      <w:marTop w:val="0"/>
      <w:marBottom w:val="0"/>
      <w:divBdr>
        <w:top w:val="none" w:sz="0" w:space="0" w:color="auto"/>
        <w:left w:val="none" w:sz="0" w:space="0" w:color="auto"/>
        <w:bottom w:val="none" w:sz="0" w:space="0" w:color="auto"/>
        <w:right w:val="none" w:sz="0" w:space="0" w:color="auto"/>
      </w:divBdr>
    </w:div>
    <w:div w:id="260648613">
      <w:bodyDiv w:val="1"/>
      <w:marLeft w:val="0"/>
      <w:marRight w:val="0"/>
      <w:marTop w:val="0"/>
      <w:marBottom w:val="0"/>
      <w:divBdr>
        <w:top w:val="none" w:sz="0" w:space="0" w:color="auto"/>
        <w:left w:val="none" w:sz="0" w:space="0" w:color="auto"/>
        <w:bottom w:val="none" w:sz="0" w:space="0" w:color="auto"/>
        <w:right w:val="none" w:sz="0" w:space="0" w:color="auto"/>
      </w:divBdr>
    </w:div>
    <w:div w:id="266624065">
      <w:bodyDiv w:val="1"/>
      <w:marLeft w:val="0"/>
      <w:marRight w:val="0"/>
      <w:marTop w:val="0"/>
      <w:marBottom w:val="0"/>
      <w:divBdr>
        <w:top w:val="none" w:sz="0" w:space="0" w:color="auto"/>
        <w:left w:val="none" w:sz="0" w:space="0" w:color="auto"/>
        <w:bottom w:val="none" w:sz="0" w:space="0" w:color="auto"/>
        <w:right w:val="none" w:sz="0" w:space="0" w:color="auto"/>
      </w:divBdr>
      <w:divsChild>
        <w:div w:id="1384520796">
          <w:marLeft w:val="0"/>
          <w:marRight w:val="0"/>
          <w:marTop w:val="0"/>
          <w:marBottom w:val="0"/>
          <w:divBdr>
            <w:top w:val="none" w:sz="0" w:space="0" w:color="auto"/>
            <w:left w:val="none" w:sz="0" w:space="0" w:color="auto"/>
            <w:bottom w:val="none" w:sz="0" w:space="0" w:color="auto"/>
            <w:right w:val="none" w:sz="0" w:space="0" w:color="auto"/>
          </w:divBdr>
          <w:divsChild>
            <w:div w:id="1093628004">
              <w:marLeft w:val="0"/>
              <w:marRight w:val="0"/>
              <w:marTop w:val="0"/>
              <w:marBottom w:val="0"/>
              <w:divBdr>
                <w:top w:val="none" w:sz="0" w:space="0" w:color="auto"/>
                <w:left w:val="none" w:sz="0" w:space="0" w:color="auto"/>
                <w:bottom w:val="none" w:sz="0" w:space="0" w:color="auto"/>
                <w:right w:val="none" w:sz="0" w:space="0" w:color="auto"/>
              </w:divBdr>
              <w:divsChild>
                <w:div w:id="17762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252">
          <w:marLeft w:val="0"/>
          <w:marRight w:val="0"/>
          <w:marTop w:val="0"/>
          <w:marBottom w:val="0"/>
          <w:divBdr>
            <w:top w:val="none" w:sz="0" w:space="0" w:color="auto"/>
            <w:left w:val="none" w:sz="0" w:space="0" w:color="auto"/>
            <w:bottom w:val="none" w:sz="0" w:space="0" w:color="auto"/>
            <w:right w:val="none" w:sz="0" w:space="0" w:color="auto"/>
          </w:divBdr>
        </w:div>
      </w:divsChild>
    </w:div>
    <w:div w:id="272445954">
      <w:bodyDiv w:val="1"/>
      <w:marLeft w:val="0"/>
      <w:marRight w:val="0"/>
      <w:marTop w:val="0"/>
      <w:marBottom w:val="0"/>
      <w:divBdr>
        <w:top w:val="none" w:sz="0" w:space="0" w:color="auto"/>
        <w:left w:val="none" w:sz="0" w:space="0" w:color="auto"/>
        <w:bottom w:val="none" w:sz="0" w:space="0" w:color="auto"/>
        <w:right w:val="none" w:sz="0" w:space="0" w:color="auto"/>
      </w:divBdr>
    </w:div>
    <w:div w:id="284115535">
      <w:bodyDiv w:val="1"/>
      <w:marLeft w:val="0"/>
      <w:marRight w:val="0"/>
      <w:marTop w:val="0"/>
      <w:marBottom w:val="0"/>
      <w:divBdr>
        <w:top w:val="none" w:sz="0" w:space="0" w:color="auto"/>
        <w:left w:val="none" w:sz="0" w:space="0" w:color="auto"/>
        <w:bottom w:val="none" w:sz="0" w:space="0" w:color="auto"/>
        <w:right w:val="none" w:sz="0" w:space="0" w:color="auto"/>
      </w:divBdr>
    </w:div>
    <w:div w:id="295842507">
      <w:bodyDiv w:val="1"/>
      <w:marLeft w:val="0"/>
      <w:marRight w:val="0"/>
      <w:marTop w:val="0"/>
      <w:marBottom w:val="0"/>
      <w:divBdr>
        <w:top w:val="none" w:sz="0" w:space="0" w:color="auto"/>
        <w:left w:val="none" w:sz="0" w:space="0" w:color="auto"/>
        <w:bottom w:val="none" w:sz="0" w:space="0" w:color="auto"/>
        <w:right w:val="none" w:sz="0" w:space="0" w:color="auto"/>
      </w:divBdr>
    </w:div>
    <w:div w:id="327490171">
      <w:bodyDiv w:val="1"/>
      <w:marLeft w:val="0"/>
      <w:marRight w:val="0"/>
      <w:marTop w:val="0"/>
      <w:marBottom w:val="0"/>
      <w:divBdr>
        <w:top w:val="none" w:sz="0" w:space="0" w:color="auto"/>
        <w:left w:val="none" w:sz="0" w:space="0" w:color="auto"/>
        <w:bottom w:val="none" w:sz="0" w:space="0" w:color="auto"/>
        <w:right w:val="none" w:sz="0" w:space="0" w:color="auto"/>
      </w:divBdr>
    </w:div>
    <w:div w:id="327682841">
      <w:bodyDiv w:val="1"/>
      <w:marLeft w:val="0"/>
      <w:marRight w:val="0"/>
      <w:marTop w:val="0"/>
      <w:marBottom w:val="0"/>
      <w:divBdr>
        <w:top w:val="none" w:sz="0" w:space="0" w:color="auto"/>
        <w:left w:val="none" w:sz="0" w:space="0" w:color="auto"/>
        <w:bottom w:val="none" w:sz="0" w:space="0" w:color="auto"/>
        <w:right w:val="none" w:sz="0" w:space="0" w:color="auto"/>
      </w:divBdr>
    </w:div>
    <w:div w:id="484784873">
      <w:bodyDiv w:val="1"/>
      <w:marLeft w:val="0"/>
      <w:marRight w:val="0"/>
      <w:marTop w:val="0"/>
      <w:marBottom w:val="0"/>
      <w:divBdr>
        <w:top w:val="none" w:sz="0" w:space="0" w:color="auto"/>
        <w:left w:val="none" w:sz="0" w:space="0" w:color="auto"/>
        <w:bottom w:val="none" w:sz="0" w:space="0" w:color="auto"/>
        <w:right w:val="none" w:sz="0" w:space="0" w:color="auto"/>
      </w:divBdr>
    </w:div>
    <w:div w:id="488323644">
      <w:bodyDiv w:val="1"/>
      <w:marLeft w:val="0"/>
      <w:marRight w:val="0"/>
      <w:marTop w:val="0"/>
      <w:marBottom w:val="0"/>
      <w:divBdr>
        <w:top w:val="none" w:sz="0" w:space="0" w:color="auto"/>
        <w:left w:val="none" w:sz="0" w:space="0" w:color="auto"/>
        <w:bottom w:val="none" w:sz="0" w:space="0" w:color="auto"/>
        <w:right w:val="none" w:sz="0" w:space="0" w:color="auto"/>
      </w:divBdr>
    </w:div>
    <w:div w:id="720590390">
      <w:bodyDiv w:val="1"/>
      <w:marLeft w:val="0"/>
      <w:marRight w:val="0"/>
      <w:marTop w:val="0"/>
      <w:marBottom w:val="0"/>
      <w:divBdr>
        <w:top w:val="none" w:sz="0" w:space="0" w:color="auto"/>
        <w:left w:val="none" w:sz="0" w:space="0" w:color="auto"/>
        <w:bottom w:val="none" w:sz="0" w:space="0" w:color="auto"/>
        <w:right w:val="none" w:sz="0" w:space="0" w:color="auto"/>
      </w:divBdr>
    </w:div>
    <w:div w:id="768894545">
      <w:bodyDiv w:val="1"/>
      <w:marLeft w:val="0"/>
      <w:marRight w:val="0"/>
      <w:marTop w:val="0"/>
      <w:marBottom w:val="0"/>
      <w:divBdr>
        <w:top w:val="none" w:sz="0" w:space="0" w:color="auto"/>
        <w:left w:val="none" w:sz="0" w:space="0" w:color="auto"/>
        <w:bottom w:val="none" w:sz="0" w:space="0" w:color="auto"/>
        <w:right w:val="none" w:sz="0" w:space="0" w:color="auto"/>
      </w:divBdr>
    </w:div>
    <w:div w:id="795759508">
      <w:bodyDiv w:val="1"/>
      <w:marLeft w:val="0"/>
      <w:marRight w:val="0"/>
      <w:marTop w:val="0"/>
      <w:marBottom w:val="0"/>
      <w:divBdr>
        <w:top w:val="none" w:sz="0" w:space="0" w:color="auto"/>
        <w:left w:val="none" w:sz="0" w:space="0" w:color="auto"/>
        <w:bottom w:val="none" w:sz="0" w:space="0" w:color="auto"/>
        <w:right w:val="none" w:sz="0" w:space="0" w:color="auto"/>
      </w:divBdr>
    </w:div>
    <w:div w:id="901210997">
      <w:bodyDiv w:val="1"/>
      <w:marLeft w:val="0"/>
      <w:marRight w:val="0"/>
      <w:marTop w:val="0"/>
      <w:marBottom w:val="0"/>
      <w:divBdr>
        <w:top w:val="none" w:sz="0" w:space="0" w:color="auto"/>
        <w:left w:val="none" w:sz="0" w:space="0" w:color="auto"/>
        <w:bottom w:val="none" w:sz="0" w:space="0" w:color="auto"/>
        <w:right w:val="none" w:sz="0" w:space="0" w:color="auto"/>
      </w:divBdr>
    </w:div>
    <w:div w:id="1240293081">
      <w:bodyDiv w:val="1"/>
      <w:marLeft w:val="0"/>
      <w:marRight w:val="0"/>
      <w:marTop w:val="0"/>
      <w:marBottom w:val="0"/>
      <w:divBdr>
        <w:top w:val="none" w:sz="0" w:space="0" w:color="auto"/>
        <w:left w:val="none" w:sz="0" w:space="0" w:color="auto"/>
        <w:bottom w:val="none" w:sz="0" w:space="0" w:color="auto"/>
        <w:right w:val="none" w:sz="0" w:space="0" w:color="auto"/>
      </w:divBdr>
    </w:div>
    <w:div w:id="1613315268">
      <w:bodyDiv w:val="1"/>
      <w:marLeft w:val="0"/>
      <w:marRight w:val="0"/>
      <w:marTop w:val="0"/>
      <w:marBottom w:val="0"/>
      <w:divBdr>
        <w:top w:val="none" w:sz="0" w:space="0" w:color="auto"/>
        <w:left w:val="none" w:sz="0" w:space="0" w:color="auto"/>
        <w:bottom w:val="none" w:sz="0" w:space="0" w:color="auto"/>
        <w:right w:val="none" w:sz="0" w:space="0" w:color="auto"/>
      </w:divBdr>
    </w:div>
    <w:div w:id="1628928662">
      <w:bodyDiv w:val="1"/>
      <w:marLeft w:val="0"/>
      <w:marRight w:val="0"/>
      <w:marTop w:val="0"/>
      <w:marBottom w:val="0"/>
      <w:divBdr>
        <w:top w:val="none" w:sz="0" w:space="0" w:color="auto"/>
        <w:left w:val="none" w:sz="0" w:space="0" w:color="auto"/>
        <w:bottom w:val="none" w:sz="0" w:space="0" w:color="auto"/>
        <w:right w:val="none" w:sz="0" w:space="0" w:color="auto"/>
      </w:divBdr>
    </w:div>
    <w:div w:id="1631592152">
      <w:bodyDiv w:val="1"/>
      <w:marLeft w:val="0"/>
      <w:marRight w:val="0"/>
      <w:marTop w:val="0"/>
      <w:marBottom w:val="0"/>
      <w:divBdr>
        <w:top w:val="none" w:sz="0" w:space="0" w:color="auto"/>
        <w:left w:val="none" w:sz="0" w:space="0" w:color="auto"/>
        <w:bottom w:val="none" w:sz="0" w:space="0" w:color="auto"/>
        <w:right w:val="none" w:sz="0" w:space="0" w:color="auto"/>
      </w:divBdr>
    </w:div>
    <w:div w:id="1717654535">
      <w:bodyDiv w:val="1"/>
      <w:marLeft w:val="0"/>
      <w:marRight w:val="0"/>
      <w:marTop w:val="0"/>
      <w:marBottom w:val="0"/>
      <w:divBdr>
        <w:top w:val="none" w:sz="0" w:space="0" w:color="auto"/>
        <w:left w:val="none" w:sz="0" w:space="0" w:color="auto"/>
        <w:bottom w:val="none" w:sz="0" w:space="0" w:color="auto"/>
        <w:right w:val="none" w:sz="0" w:space="0" w:color="auto"/>
      </w:divBdr>
    </w:div>
    <w:div w:id="1736930646">
      <w:bodyDiv w:val="1"/>
      <w:marLeft w:val="0"/>
      <w:marRight w:val="0"/>
      <w:marTop w:val="0"/>
      <w:marBottom w:val="0"/>
      <w:divBdr>
        <w:top w:val="none" w:sz="0" w:space="0" w:color="auto"/>
        <w:left w:val="none" w:sz="0" w:space="0" w:color="auto"/>
        <w:bottom w:val="none" w:sz="0" w:space="0" w:color="auto"/>
        <w:right w:val="none" w:sz="0" w:space="0" w:color="auto"/>
      </w:divBdr>
    </w:div>
    <w:div w:id="1910383855">
      <w:bodyDiv w:val="1"/>
      <w:marLeft w:val="0"/>
      <w:marRight w:val="0"/>
      <w:marTop w:val="0"/>
      <w:marBottom w:val="0"/>
      <w:divBdr>
        <w:top w:val="none" w:sz="0" w:space="0" w:color="auto"/>
        <w:left w:val="none" w:sz="0" w:space="0" w:color="auto"/>
        <w:bottom w:val="none" w:sz="0" w:space="0" w:color="auto"/>
        <w:right w:val="none" w:sz="0" w:space="0" w:color="auto"/>
      </w:divBdr>
    </w:div>
    <w:div w:id="19883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aw.cornell.edu/uscode/42/1437f.html" TargetMode="External"/><Relationship Id="rId2" Type="http://schemas.openxmlformats.org/officeDocument/2006/relationships/hyperlink" Target="http://en.wikipedia.org/wiki/Title_42_of_the_United_States_Code" TargetMode="External"/><Relationship Id="rId1" Type="http://schemas.openxmlformats.org/officeDocument/2006/relationships/hyperlink" Target="http://en.wikipedia.org/wiki/Housing_Act_of_1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69A3A-DD02-43BB-8518-F627004E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6834</Words>
  <Characters>38955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45698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Sara Hill</cp:lastModifiedBy>
  <cp:revision>3</cp:revision>
  <cp:lastPrinted>2013-01-01T16:22:00Z</cp:lastPrinted>
  <dcterms:created xsi:type="dcterms:W3CDTF">2014-08-11T20:07:00Z</dcterms:created>
  <dcterms:modified xsi:type="dcterms:W3CDTF">2014-08-11T20:08:00Z</dcterms:modified>
</cp:coreProperties>
</file>