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D8" w:rsidRPr="00CD0DD8" w:rsidRDefault="00CD0DD8" w:rsidP="0027141F">
      <w:pPr>
        <w:spacing w:after="0"/>
        <w:jc w:val="center"/>
        <w:rPr>
          <w:rFonts w:ascii="Times New Roman" w:hAnsi="Times New Roman" w:cs="Times New Roman"/>
          <w:b/>
          <w:sz w:val="32"/>
          <w:u w:val="single"/>
        </w:rPr>
      </w:pPr>
      <w:r w:rsidRPr="00CD0DD8">
        <w:rPr>
          <w:rFonts w:ascii="Times New Roman" w:hAnsi="Times New Roman" w:cs="Times New Roman"/>
          <w:b/>
          <w:sz w:val="32"/>
          <w:u w:val="single"/>
        </w:rPr>
        <w:t>Case Study</w:t>
      </w:r>
      <w:r w:rsidR="002B7CED">
        <w:rPr>
          <w:rStyle w:val="FootnoteReference"/>
          <w:rFonts w:ascii="Times New Roman" w:hAnsi="Times New Roman" w:cs="Times New Roman"/>
          <w:b/>
          <w:sz w:val="32"/>
          <w:u w:val="single"/>
        </w:rPr>
        <w:footnoteReference w:id="1"/>
      </w:r>
    </w:p>
    <w:p w:rsidR="00CD0DD8" w:rsidRDefault="00CD0DD8" w:rsidP="0027141F">
      <w:pPr>
        <w:spacing w:after="0"/>
        <w:jc w:val="center"/>
        <w:rPr>
          <w:rFonts w:ascii="Times New Roman" w:hAnsi="Times New Roman" w:cs="Times New Roman"/>
          <w:b/>
        </w:rPr>
      </w:pPr>
    </w:p>
    <w:p w:rsidR="0027141F" w:rsidRDefault="0027141F" w:rsidP="0027141F">
      <w:pPr>
        <w:spacing w:after="0"/>
        <w:jc w:val="center"/>
        <w:rPr>
          <w:rFonts w:ascii="Times New Roman" w:hAnsi="Times New Roman" w:cs="Times New Roman"/>
          <w:b/>
        </w:rPr>
      </w:pPr>
      <w:r>
        <w:rPr>
          <w:rFonts w:ascii="Times New Roman" w:hAnsi="Times New Roman" w:cs="Times New Roman"/>
          <w:b/>
        </w:rPr>
        <w:t>ARTS &amp; LITERACY PROGRAM</w:t>
      </w:r>
    </w:p>
    <w:p w:rsidR="0027141F" w:rsidRDefault="0027141F" w:rsidP="0027141F">
      <w:pPr>
        <w:spacing w:after="0"/>
        <w:jc w:val="center"/>
        <w:rPr>
          <w:rFonts w:ascii="Times New Roman" w:hAnsi="Times New Roman" w:cs="Times New Roman"/>
          <w:b/>
        </w:rPr>
      </w:pPr>
      <w:proofErr w:type="gramStart"/>
      <w:r>
        <w:rPr>
          <w:rFonts w:ascii="Times New Roman" w:hAnsi="Times New Roman" w:cs="Times New Roman"/>
          <w:b/>
        </w:rPr>
        <w:t>of</w:t>
      </w:r>
      <w:proofErr w:type="gramEnd"/>
      <w:r>
        <w:rPr>
          <w:rFonts w:ascii="Times New Roman" w:hAnsi="Times New Roman" w:cs="Times New Roman"/>
          <w:b/>
        </w:rPr>
        <w:t xml:space="preserve"> the</w:t>
      </w:r>
    </w:p>
    <w:p w:rsidR="0027141F" w:rsidRPr="0027141F" w:rsidRDefault="0027141F" w:rsidP="0027141F">
      <w:pPr>
        <w:spacing w:after="0"/>
        <w:jc w:val="center"/>
        <w:rPr>
          <w:rFonts w:ascii="Times New Roman" w:hAnsi="Times New Roman" w:cs="Times New Roman"/>
          <w:b/>
        </w:rPr>
      </w:pPr>
      <w:r>
        <w:rPr>
          <w:rFonts w:ascii="Times New Roman" w:hAnsi="Times New Roman" w:cs="Times New Roman"/>
          <w:b/>
        </w:rPr>
        <w:t>COALITION FOR HISPANIC FAMILY SERVICES</w:t>
      </w:r>
    </w:p>
    <w:p w:rsidR="0027141F" w:rsidRDefault="0027141F" w:rsidP="00BD1652">
      <w:pPr>
        <w:spacing w:after="0"/>
        <w:rPr>
          <w:rFonts w:ascii="Calibri" w:hAnsi="Calibri" w:cs="Calibri"/>
          <w:i/>
          <w:sz w:val="22"/>
          <w:szCs w:val="22"/>
        </w:rPr>
      </w:pPr>
    </w:p>
    <w:p w:rsidR="00ED65A3" w:rsidRPr="002250C5" w:rsidRDefault="00F65AE2" w:rsidP="00BD1652">
      <w:pPr>
        <w:spacing w:after="0"/>
        <w:rPr>
          <w:rFonts w:ascii="Calibri" w:hAnsi="Calibri" w:cs="Calibri"/>
          <w:i/>
          <w:sz w:val="22"/>
          <w:szCs w:val="22"/>
        </w:rPr>
      </w:pPr>
      <w:proofErr w:type="spellStart"/>
      <w:r w:rsidRPr="00F65AE2">
        <w:rPr>
          <w:rFonts w:ascii="Calibri" w:hAnsi="Calibri" w:cs="Calibri"/>
          <w:i/>
          <w:sz w:val="22"/>
          <w:szCs w:val="22"/>
        </w:rPr>
        <w:t>Hilario</w:t>
      </w:r>
      <w:proofErr w:type="spellEnd"/>
      <w:r w:rsidRPr="00F65AE2">
        <w:rPr>
          <w:rFonts w:ascii="Calibri" w:hAnsi="Calibri" w:cs="Calibri"/>
          <w:i/>
          <w:sz w:val="22"/>
          <w:szCs w:val="22"/>
        </w:rPr>
        <w:t xml:space="preserve"> </w:t>
      </w:r>
      <w:proofErr w:type="spellStart"/>
      <w:r w:rsidRPr="00F65AE2">
        <w:rPr>
          <w:rFonts w:ascii="Calibri" w:hAnsi="Calibri" w:cs="Calibri"/>
          <w:i/>
          <w:sz w:val="22"/>
          <w:szCs w:val="22"/>
        </w:rPr>
        <w:t>Villafana</w:t>
      </w:r>
      <w:proofErr w:type="spellEnd"/>
      <w:r w:rsidR="00BD1652" w:rsidRPr="00F65AE2">
        <w:rPr>
          <w:rFonts w:ascii="Calibri" w:hAnsi="Calibri" w:cs="Calibri"/>
          <w:i/>
          <w:sz w:val="22"/>
          <w:szCs w:val="22"/>
        </w:rPr>
        <w:t xml:space="preserve"> walks on stag</w:t>
      </w:r>
      <w:r w:rsidR="00BD1652" w:rsidRPr="00F1487D">
        <w:rPr>
          <w:rFonts w:ascii="Calibri" w:hAnsi="Calibri" w:cs="Calibri"/>
          <w:i/>
          <w:sz w:val="22"/>
          <w:szCs w:val="22"/>
        </w:rPr>
        <w:t xml:space="preserve">e </w:t>
      </w:r>
      <w:r w:rsidR="00E50622" w:rsidRPr="00F1487D">
        <w:rPr>
          <w:rFonts w:ascii="Calibri" w:hAnsi="Calibri" w:cs="Calibri"/>
          <w:i/>
          <w:sz w:val="22"/>
          <w:szCs w:val="22"/>
        </w:rPr>
        <w:t>in</w:t>
      </w:r>
      <w:r w:rsidR="00BD1652" w:rsidRPr="00F1487D">
        <w:rPr>
          <w:rFonts w:ascii="Calibri" w:hAnsi="Calibri" w:cs="Calibri"/>
          <w:i/>
          <w:sz w:val="22"/>
          <w:szCs w:val="22"/>
        </w:rPr>
        <w:t xml:space="preserve"> t</w:t>
      </w:r>
      <w:r w:rsidR="00BD1652" w:rsidRPr="00F65AE2">
        <w:rPr>
          <w:rFonts w:ascii="Calibri" w:hAnsi="Calibri" w:cs="Calibri"/>
          <w:i/>
          <w:sz w:val="22"/>
          <w:szCs w:val="22"/>
        </w:rPr>
        <w:t xml:space="preserve">he </w:t>
      </w:r>
      <w:r w:rsidR="004C6C67" w:rsidRPr="00F65AE2">
        <w:rPr>
          <w:rFonts w:ascii="Calibri" w:hAnsi="Calibri" w:cs="Calibri"/>
          <w:i/>
          <w:sz w:val="22"/>
          <w:szCs w:val="22"/>
        </w:rPr>
        <w:t>IS 291</w:t>
      </w:r>
      <w:r w:rsidR="00DE7599">
        <w:rPr>
          <w:rFonts w:ascii="Calibri" w:hAnsi="Calibri" w:cs="Calibri"/>
          <w:i/>
          <w:sz w:val="22"/>
          <w:szCs w:val="22"/>
        </w:rPr>
        <w:t xml:space="preserve"> [Middle School 291]</w:t>
      </w:r>
      <w:r w:rsidR="004C6C67" w:rsidRPr="00F65AE2">
        <w:rPr>
          <w:rFonts w:ascii="Calibri" w:hAnsi="Calibri" w:cs="Calibri"/>
          <w:i/>
          <w:sz w:val="22"/>
          <w:szCs w:val="22"/>
        </w:rPr>
        <w:t xml:space="preserve"> auditorium</w:t>
      </w:r>
      <w:r w:rsidR="00BD1652" w:rsidRPr="00F65AE2">
        <w:rPr>
          <w:rFonts w:ascii="Calibri" w:hAnsi="Calibri" w:cs="Calibri"/>
          <w:i/>
          <w:sz w:val="22"/>
          <w:szCs w:val="22"/>
        </w:rPr>
        <w:t xml:space="preserve"> in </w:t>
      </w:r>
      <w:proofErr w:type="spellStart"/>
      <w:r w:rsidR="00BD1652" w:rsidRPr="00F65AE2">
        <w:rPr>
          <w:rFonts w:ascii="Calibri" w:hAnsi="Calibri" w:cs="Calibri"/>
          <w:i/>
          <w:sz w:val="22"/>
          <w:szCs w:val="22"/>
        </w:rPr>
        <w:t>Bushwick</w:t>
      </w:r>
      <w:proofErr w:type="spellEnd"/>
      <w:r w:rsidR="00BD1652" w:rsidRPr="00F65AE2">
        <w:rPr>
          <w:rFonts w:ascii="Calibri" w:hAnsi="Calibri" w:cs="Calibri"/>
          <w:i/>
          <w:sz w:val="22"/>
          <w:szCs w:val="22"/>
        </w:rPr>
        <w:t>, Brooklyn</w:t>
      </w:r>
      <w:r w:rsidR="003174E8" w:rsidRPr="00F65AE2">
        <w:rPr>
          <w:rFonts w:ascii="Calibri" w:hAnsi="Calibri" w:cs="Calibri"/>
          <w:i/>
          <w:sz w:val="22"/>
          <w:szCs w:val="22"/>
        </w:rPr>
        <w:t>,</w:t>
      </w:r>
      <w:r w:rsidR="00BD1652" w:rsidRPr="00F65AE2">
        <w:rPr>
          <w:rFonts w:ascii="Calibri" w:hAnsi="Calibri" w:cs="Calibri"/>
          <w:i/>
          <w:sz w:val="22"/>
          <w:szCs w:val="22"/>
        </w:rPr>
        <w:t xml:space="preserve"> during a</w:t>
      </w:r>
      <w:r w:rsidR="00BD1652" w:rsidRPr="00320358">
        <w:rPr>
          <w:rFonts w:ascii="Calibri" w:hAnsi="Calibri" w:cs="Calibri"/>
          <w:i/>
          <w:sz w:val="22"/>
          <w:szCs w:val="22"/>
        </w:rPr>
        <w:t xml:space="preserve"> performance in August 2011.</w:t>
      </w:r>
      <w:r w:rsidR="002B7B79" w:rsidRPr="00320358">
        <w:rPr>
          <w:rFonts w:ascii="Calibri" w:hAnsi="Calibri" w:cs="Calibri"/>
          <w:i/>
          <w:sz w:val="22"/>
          <w:szCs w:val="22"/>
        </w:rPr>
        <w:t xml:space="preserve"> </w:t>
      </w:r>
      <w:r w:rsidR="00BD1652" w:rsidRPr="00320358">
        <w:rPr>
          <w:rFonts w:ascii="Calibri" w:hAnsi="Calibri" w:cs="Calibri"/>
          <w:i/>
          <w:sz w:val="22"/>
          <w:szCs w:val="22"/>
        </w:rPr>
        <w:t xml:space="preserve"> A young man in his early twenties, </w:t>
      </w:r>
      <w:proofErr w:type="spellStart"/>
      <w:r w:rsidR="00BD1652" w:rsidRPr="00320358">
        <w:rPr>
          <w:rFonts w:ascii="Calibri" w:hAnsi="Calibri" w:cs="Calibri"/>
          <w:i/>
          <w:sz w:val="22"/>
          <w:szCs w:val="22"/>
        </w:rPr>
        <w:t>Hilario</w:t>
      </w:r>
      <w:proofErr w:type="spellEnd"/>
      <w:r w:rsidR="00BD1652" w:rsidRPr="00320358">
        <w:rPr>
          <w:rFonts w:ascii="Calibri" w:hAnsi="Calibri" w:cs="Calibri"/>
          <w:i/>
          <w:sz w:val="22"/>
          <w:szCs w:val="22"/>
        </w:rPr>
        <w:t xml:space="preserve"> is a Homework Warrior </w:t>
      </w:r>
      <w:r w:rsidR="00AB3749" w:rsidRPr="00320358">
        <w:rPr>
          <w:rFonts w:ascii="Calibri" w:hAnsi="Calibri" w:cs="Calibri"/>
          <w:i/>
          <w:sz w:val="22"/>
          <w:szCs w:val="22"/>
        </w:rPr>
        <w:t>for the</w:t>
      </w:r>
      <w:r w:rsidR="002B7B79" w:rsidRPr="00320358">
        <w:rPr>
          <w:rFonts w:ascii="Calibri" w:hAnsi="Calibri" w:cs="Calibri"/>
          <w:i/>
          <w:sz w:val="22"/>
          <w:szCs w:val="22"/>
        </w:rPr>
        <w:t xml:space="preserve"> Coalition for Hispanic Family Services</w:t>
      </w:r>
      <w:r w:rsidR="00BD1652" w:rsidRPr="00320358">
        <w:rPr>
          <w:rFonts w:ascii="Calibri" w:hAnsi="Calibri" w:cs="Calibri"/>
          <w:i/>
          <w:sz w:val="22"/>
          <w:szCs w:val="22"/>
        </w:rPr>
        <w:t xml:space="preserve"> Arts &amp; Literacy Program</w:t>
      </w:r>
      <w:r w:rsidR="003174E8" w:rsidRPr="00320358">
        <w:rPr>
          <w:rFonts w:ascii="Calibri" w:hAnsi="Calibri" w:cs="Calibri"/>
          <w:i/>
          <w:sz w:val="22"/>
          <w:szCs w:val="22"/>
        </w:rPr>
        <w:t>, focus</w:t>
      </w:r>
      <w:r w:rsidR="00ED65A3" w:rsidRPr="00320358">
        <w:rPr>
          <w:rFonts w:ascii="Calibri" w:hAnsi="Calibri" w:cs="Calibri"/>
          <w:i/>
          <w:sz w:val="22"/>
          <w:szCs w:val="22"/>
        </w:rPr>
        <w:t>ed</w:t>
      </w:r>
      <w:r w:rsidR="003174E8" w:rsidRPr="00320358">
        <w:rPr>
          <w:rFonts w:ascii="Calibri" w:hAnsi="Calibri" w:cs="Calibri"/>
          <w:i/>
          <w:sz w:val="22"/>
          <w:szCs w:val="22"/>
        </w:rPr>
        <w:t xml:space="preserve"> on helping</w:t>
      </w:r>
      <w:r w:rsidR="00BD1652" w:rsidRPr="00320358">
        <w:rPr>
          <w:rFonts w:ascii="Calibri" w:hAnsi="Calibri" w:cs="Calibri"/>
          <w:i/>
          <w:sz w:val="22"/>
          <w:szCs w:val="22"/>
        </w:rPr>
        <w:t xml:space="preserve"> children with their schoolwork</w:t>
      </w:r>
      <w:r w:rsidR="003174E8" w:rsidRPr="00320358">
        <w:rPr>
          <w:rFonts w:ascii="Calibri" w:hAnsi="Calibri" w:cs="Calibri"/>
          <w:i/>
          <w:sz w:val="22"/>
          <w:szCs w:val="22"/>
        </w:rPr>
        <w:t xml:space="preserve">.  This </w:t>
      </w:r>
      <w:r w:rsidR="003174E8" w:rsidRPr="002250C5">
        <w:rPr>
          <w:rFonts w:ascii="Calibri" w:hAnsi="Calibri" w:cs="Calibri"/>
          <w:i/>
          <w:sz w:val="22"/>
          <w:szCs w:val="22"/>
        </w:rPr>
        <w:t xml:space="preserve">summer, however, he is trying something new: </w:t>
      </w:r>
      <w:r w:rsidR="00E50622" w:rsidRPr="002250C5">
        <w:rPr>
          <w:rFonts w:ascii="Calibri" w:hAnsi="Calibri" w:cs="Calibri"/>
          <w:i/>
          <w:sz w:val="22"/>
          <w:szCs w:val="22"/>
        </w:rPr>
        <w:t xml:space="preserve"> </w:t>
      </w:r>
      <w:r w:rsidR="003174E8" w:rsidRPr="002250C5">
        <w:rPr>
          <w:rFonts w:ascii="Calibri" w:hAnsi="Calibri" w:cs="Calibri"/>
          <w:i/>
          <w:sz w:val="22"/>
          <w:szCs w:val="22"/>
        </w:rPr>
        <w:t xml:space="preserve">engaging </w:t>
      </w:r>
      <w:r w:rsidR="00BD1652" w:rsidRPr="002250C5">
        <w:rPr>
          <w:rFonts w:ascii="Calibri" w:hAnsi="Calibri" w:cs="Calibri"/>
          <w:i/>
          <w:sz w:val="22"/>
          <w:szCs w:val="22"/>
        </w:rPr>
        <w:t>a group of 5- and 6-year old</w:t>
      </w:r>
      <w:r w:rsidR="003174E8" w:rsidRPr="002250C5">
        <w:rPr>
          <w:rFonts w:ascii="Calibri" w:hAnsi="Calibri" w:cs="Calibri"/>
          <w:i/>
          <w:sz w:val="22"/>
          <w:szCs w:val="22"/>
        </w:rPr>
        <w:t xml:space="preserve"> </w:t>
      </w:r>
      <w:r w:rsidR="00BD1652" w:rsidRPr="002250C5">
        <w:rPr>
          <w:rFonts w:ascii="Calibri" w:hAnsi="Calibri" w:cs="Calibri"/>
          <w:i/>
          <w:sz w:val="22"/>
          <w:szCs w:val="22"/>
        </w:rPr>
        <w:t xml:space="preserve">“Elves” in </w:t>
      </w:r>
      <w:r w:rsidR="003174E8" w:rsidRPr="002250C5">
        <w:rPr>
          <w:rFonts w:ascii="Calibri" w:hAnsi="Calibri" w:cs="Calibri"/>
          <w:i/>
          <w:sz w:val="22"/>
          <w:szCs w:val="22"/>
        </w:rPr>
        <w:t>an</w:t>
      </w:r>
      <w:r w:rsidR="00BD1652" w:rsidRPr="002250C5">
        <w:rPr>
          <w:rFonts w:ascii="Calibri" w:hAnsi="Calibri" w:cs="Calibri"/>
          <w:i/>
          <w:sz w:val="22"/>
          <w:szCs w:val="22"/>
        </w:rPr>
        <w:t xml:space="preserve"> integrated arts project</w:t>
      </w:r>
      <w:r w:rsidR="003174E8" w:rsidRPr="002250C5">
        <w:rPr>
          <w:rFonts w:ascii="Calibri" w:hAnsi="Calibri" w:cs="Calibri"/>
          <w:i/>
          <w:sz w:val="22"/>
          <w:szCs w:val="22"/>
        </w:rPr>
        <w:t>, the kind of project usually led by</w:t>
      </w:r>
      <w:r w:rsidR="00E50622" w:rsidRPr="002250C5">
        <w:rPr>
          <w:rFonts w:ascii="Calibri" w:hAnsi="Calibri" w:cs="Calibri"/>
          <w:i/>
          <w:sz w:val="22"/>
          <w:szCs w:val="22"/>
        </w:rPr>
        <w:t xml:space="preserve"> the program’s T</w:t>
      </w:r>
      <w:r w:rsidR="00BD1652" w:rsidRPr="002250C5">
        <w:rPr>
          <w:rFonts w:ascii="Calibri" w:hAnsi="Calibri" w:cs="Calibri"/>
          <w:i/>
          <w:sz w:val="22"/>
          <w:szCs w:val="22"/>
        </w:rPr>
        <w:t xml:space="preserve">eaching </w:t>
      </w:r>
      <w:r w:rsidR="00E50622" w:rsidRPr="002250C5">
        <w:rPr>
          <w:rFonts w:ascii="Calibri" w:hAnsi="Calibri" w:cs="Calibri"/>
          <w:i/>
          <w:sz w:val="22"/>
          <w:szCs w:val="22"/>
        </w:rPr>
        <w:t>A</w:t>
      </w:r>
      <w:r w:rsidR="00BD1652" w:rsidRPr="002250C5">
        <w:rPr>
          <w:rFonts w:ascii="Calibri" w:hAnsi="Calibri" w:cs="Calibri"/>
          <w:i/>
          <w:sz w:val="22"/>
          <w:szCs w:val="22"/>
        </w:rPr>
        <w:t>rtists</w:t>
      </w:r>
      <w:r w:rsidR="00ED65A3" w:rsidRPr="002250C5">
        <w:rPr>
          <w:rFonts w:ascii="Calibri" w:hAnsi="Calibri" w:cs="Calibri"/>
          <w:i/>
          <w:sz w:val="22"/>
          <w:szCs w:val="22"/>
        </w:rPr>
        <w:t>.</w:t>
      </w:r>
    </w:p>
    <w:p w:rsidR="00ED65A3" w:rsidRPr="002250C5" w:rsidRDefault="00ED65A3" w:rsidP="00BD1652">
      <w:pPr>
        <w:spacing w:after="0"/>
        <w:rPr>
          <w:rFonts w:ascii="Calibri" w:hAnsi="Calibri" w:cs="Calibri"/>
          <w:sz w:val="22"/>
          <w:szCs w:val="22"/>
        </w:rPr>
      </w:pPr>
    </w:p>
    <w:p w:rsidR="00BD1652" w:rsidRPr="00320358" w:rsidRDefault="00F65AE2" w:rsidP="00BD1652">
      <w:pPr>
        <w:spacing w:after="0"/>
        <w:rPr>
          <w:rFonts w:ascii="Calibri" w:hAnsi="Calibri" w:cs="Calibri"/>
          <w:i/>
          <w:sz w:val="22"/>
          <w:szCs w:val="22"/>
        </w:rPr>
      </w:pPr>
      <w:proofErr w:type="spellStart"/>
      <w:r>
        <w:rPr>
          <w:rFonts w:ascii="Calibri" w:hAnsi="Calibri" w:cs="Calibri"/>
          <w:i/>
          <w:sz w:val="22"/>
          <w:szCs w:val="22"/>
        </w:rPr>
        <w:t>Villafana</w:t>
      </w:r>
      <w:proofErr w:type="spellEnd"/>
      <w:r w:rsidR="00BD1652" w:rsidRPr="00320358">
        <w:rPr>
          <w:rFonts w:ascii="Calibri" w:hAnsi="Calibri" w:cs="Calibri"/>
          <w:i/>
          <w:sz w:val="22"/>
          <w:szCs w:val="22"/>
        </w:rPr>
        <w:t xml:space="preserve"> </w:t>
      </w:r>
      <w:r w:rsidR="003A38C6" w:rsidRPr="00320358">
        <w:rPr>
          <w:rFonts w:ascii="Calibri" w:hAnsi="Calibri" w:cs="Calibri"/>
          <w:i/>
          <w:sz w:val="22"/>
          <w:szCs w:val="22"/>
        </w:rPr>
        <w:t>explains that</w:t>
      </w:r>
      <w:r w:rsidR="003174E8" w:rsidRPr="00320358">
        <w:rPr>
          <w:rFonts w:ascii="Calibri" w:hAnsi="Calibri" w:cs="Calibri"/>
          <w:i/>
          <w:sz w:val="22"/>
          <w:szCs w:val="22"/>
        </w:rPr>
        <w:t xml:space="preserve"> </w:t>
      </w:r>
      <w:r w:rsidR="00BD1652" w:rsidRPr="00320358">
        <w:rPr>
          <w:rFonts w:ascii="Calibri" w:hAnsi="Calibri" w:cs="Calibri"/>
          <w:i/>
          <w:sz w:val="22"/>
          <w:szCs w:val="22"/>
        </w:rPr>
        <w:t>the “Elves” have been making masks and investigating the sounds of different instruments in a project to develop joy.</w:t>
      </w:r>
      <w:r w:rsidR="00C9104F" w:rsidRPr="00320358">
        <w:rPr>
          <w:rFonts w:ascii="Calibri" w:hAnsi="Calibri" w:cs="Calibri"/>
          <w:i/>
          <w:sz w:val="22"/>
          <w:szCs w:val="22"/>
        </w:rPr>
        <w:t xml:space="preserve">  </w:t>
      </w:r>
      <w:r w:rsidR="00BD1652" w:rsidRPr="00320358">
        <w:rPr>
          <w:rFonts w:ascii="Calibri" w:hAnsi="Calibri" w:cs="Calibri"/>
          <w:i/>
          <w:sz w:val="22"/>
          <w:szCs w:val="22"/>
        </w:rPr>
        <w:t xml:space="preserve">“We’ve </w:t>
      </w:r>
      <w:r w:rsidR="00C9104F" w:rsidRPr="00320358">
        <w:rPr>
          <w:rFonts w:ascii="Calibri" w:hAnsi="Calibri" w:cs="Calibri"/>
          <w:i/>
          <w:sz w:val="22"/>
          <w:szCs w:val="22"/>
        </w:rPr>
        <w:t>made music!</w:t>
      </w:r>
      <w:r w:rsidR="00BD1652" w:rsidRPr="00320358">
        <w:rPr>
          <w:rFonts w:ascii="Calibri" w:hAnsi="Calibri" w:cs="Calibri"/>
          <w:i/>
          <w:sz w:val="22"/>
          <w:szCs w:val="22"/>
        </w:rPr>
        <w:t>”</w:t>
      </w:r>
      <w:r w:rsidR="00ED65A3" w:rsidRPr="00320358">
        <w:rPr>
          <w:rFonts w:ascii="Calibri" w:hAnsi="Calibri" w:cs="Calibri"/>
          <w:i/>
          <w:sz w:val="22"/>
          <w:szCs w:val="22"/>
        </w:rPr>
        <w:t xml:space="preserve">  </w:t>
      </w:r>
      <w:r w:rsidR="00C9104F" w:rsidRPr="00320358">
        <w:rPr>
          <w:rFonts w:ascii="Calibri" w:hAnsi="Calibri" w:cs="Calibri"/>
          <w:i/>
          <w:sz w:val="22"/>
          <w:szCs w:val="22"/>
        </w:rPr>
        <w:t xml:space="preserve">With that, </w:t>
      </w:r>
      <w:r w:rsidR="00BD1652" w:rsidRPr="00320358">
        <w:rPr>
          <w:rFonts w:ascii="Calibri" w:hAnsi="Calibri" w:cs="Calibri"/>
          <w:i/>
          <w:sz w:val="22"/>
          <w:szCs w:val="22"/>
        </w:rPr>
        <w:t>six</w:t>
      </w:r>
      <w:r w:rsidR="00C9104F" w:rsidRPr="00320358">
        <w:rPr>
          <w:rFonts w:ascii="Calibri" w:hAnsi="Calibri" w:cs="Calibri"/>
          <w:i/>
          <w:sz w:val="22"/>
          <w:szCs w:val="22"/>
        </w:rPr>
        <w:t xml:space="preserve"> </w:t>
      </w:r>
      <w:r w:rsidR="00BD1652" w:rsidRPr="00320358">
        <w:rPr>
          <w:rFonts w:ascii="Calibri" w:hAnsi="Calibri" w:cs="Calibri"/>
          <w:i/>
          <w:sz w:val="22"/>
          <w:szCs w:val="22"/>
        </w:rPr>
        <w:t>masked players (four children and two staff) pick up drum</w:t>
      </w:r>
      <w:r w:rsidR="002B7B79" w:rsidRPr="00320358">
        <w:rPr>
          <w:rFonts w:ascii="Calibri" w:hAnsi="Calibri" w:cs="Calibri"/>
          <w:i/>
          <w:sz w:val="22"/>
          <w:szCs w:val="22"/>
        </w:rPr>
        <w:t xml:space="preserve">sticks.  </w:t>
      </w:r>
      <w:r w:rsidR="00C9104F" w:rsidRPr="00320358">
        <w:rPr>
          <w:rFonts w:ascii="Calibri" w:hAnsi="Calibri" w:cs="Calibri"/>
          <w:i/>
          <w:sz w:val="22"/>
          <w:szCs w:val="22"/>
        </w:rPr>
        <w:t xml:space="preserve">When the music track </w:t>
      </w:r>
      <w:r w:rsidR="00DE7599">
        <w:rPr>
          <w:rFonts w:ascii="Calibri" w:hAnsi="Calibri" w:cs="Calibri"/>
          <w:i/>
          <w:sz w:val="22"/>
          <w:szCs w:val="22"/>
        </w:rPr>
        <w:t>starts</w:t>
      </w:r>
      <w:r w:rsidR="00C9104F" w:rsidRPr="00320358">
        <w:rPr>
          <w:rFonts w:ascii="Calibri" w:hAnsi="Calibri" w:cs="Calibri"/>
          <w:i/>
          <w:sz w:val="22"/>
          <w:szCs w:val="22"/>
        </w:rPr>
        <w:t xml:space="preserve"> -- and w</w:t>
      </w:r>
      <w:r w:rsidR="00BD1652" w:rsidRPr="00320358">
        <w:rPr>
          <w:rFonts w:ascii="Calibri" w:hAnsi="Calibri" w:cs="Calibri"/>
          <w:i/>
          <w:sz w:val="22"/>
          <w:szCs w:val="22"/>
        </w:rPr>
        <w:t>ith intent focus</w:t>
      </w:r>
      <w:r w:rsidR="00C9104F" w:rsidRPr="00320358">
        <w:rPr>
          <w:rFonts w:ascii="Calibri" w:hAnsi="Calibri" w:cs="Calibri"/>
          <w:i/>
          <w:sz w:val="22"/>
          <w:szCs w:val="22"/>
        </w:rPr>
        <w:t xml:space="preserve"> --</w:t>
      </w:r>
      <w:r w:rsidR="00BD1652" w:rsidRPr="00320358">
        <w:rPr>
          <w:rFonts w:ascii="Calibri" w:hAnsi="Calibri" w:cs="Calibri"/>
          <w:i/>
          <w:sz w:val="22"/>
          <w:szCs w:val="22"/>
        </w:rPr>
        <w:t xml:space="preserve"> they begin </w:t>
      </w:r>
      <w:r w:rsidR="003A38C6" w:rsidRPr="00320358">
        <w:rPr>
          <w:rFonts w:ascii="Calibri" w:hAnsi="Calibri" w:cs="Calibri"/>
          <w:i/>
          <w:sz w:val="22"/>
          <w:szCs w:val="22"/>
        </w:rPr>
        <w:t>beating</w:t>
      </w:r>
      <w:r w:rsidR="00BD1652" w:rsidRPr="00320358">
        <w:rPr>
          <w:rFonts w:ascii="Calibri" w:hAnsi="Calibri" w:cs="Calibri"/>
          <w:i/>
          <w:sz w:val="22"/>
          <w:szCs w:val="22"/>
        </w:rPr>
        <w:t xml:space="preserve"> a rhythm on the wooden table.  Gradually</w:t>
      </w:r>
      <w:r w:rsidR="00C9104F" w:rsidRPr="00320358">
        <w:rPr>
          <w:rFonts w:ascii="Calibri" w:hAnsi="Calibri" w:cs="Calibri"/>
          <w:i/>
          <w:sz w:val="22"/>
          <w:szCs w:val="22"/>
        </w:rPr>
        <w:t>,</w:t>
      </w:r>
      <w:r w:rsidR="00BD1652" w:rsidRPr="00320358">
        <w:rPr>
          <w:rFonts w:ascii="Calibri" w:hAnsi="Calibri" w:cs="Calibri"/>
          <w:i/>
          <w:sz w:val="22"/>
          <w:szCs w:val="22"/>
        </w:rPr>
        <w:t xml:space="preserve"> rhythm takes over. </w:t>
      </w:r>
      <w:r w:rsidR="00F46D85">
        <w:rPr>
          <w:rFonts w:ascii="Calibri" w:hAnsi="Calibri" w:cs="Calibri"/>
          <w:i/>
          <w:sz w:val="22"/>
          <w:szCs w:val="22"/>
        </w:rPr>
        <w:t xml:space="preserve"> </w:t>
      </w:r>
      <w:r w:rsidR="00BD1652" w:rsidRPr="00320358">
        <w:rPr>
          <w:rFonts w:ascii="Calibri" w:hAnsi="Calibri" w:cs="Calibri"/>
          <w:i/>
          <w:sz w:val="22"/>
          <w:szCs w:val="22"/>
        </w:rPr>
        <w:t>The music stops,</w:t>
      </w:r>
      <w:r w:rsidR="00C9104F" w:rsidRPr="00320358">
        <w:rPr>
          <w:rFonts w:ascii="Calibri" w:hAnsi="Calibri" w:cs="Calibri"/>
          <w:i/>
          <w:sz w:val="22"/>
          <w:szCs w:val="22"/>
        </w:rPr>
        <w:t xml:space="preserve"> leaving only the </w:t>
      </w:r>
      <w:r w:rsidR="00BD1652" w:rsidRPr="00320358">
        <w:rPr>
          <w:rFonts w:ascii="Calibri" w:hAnsi="Calibri" w:cs="Calibri"/>
          <w:i/>
          <w:sz w:val="22"/>
          <w:szCs w:val="22"/>
        </w:rPr>
        <w:t>call and re</w:t>
      </w:r>
      <w:r w:rsidR="00C9104F" w:rsidRPr="00320358">
        <w:rPr>
          <w:rFonts w:ascii="Calibri" w:hAnsi="Calibri" w:cs="Calibri"/>
          <w:i/>
          <w:sz w:val="22"/>
          <w:szCs w:val="22"/>
        </w:rPr>
        <w:t xml:space="preserve">sponse drumming led by </w:t>
      </w:r>
      <w:proofErr w:type="spellStart"/>
      <w:r>
        <w:rPr>
          <w:rFonts w:ascii="Calibri" w:hAnsi="Calibri" w:cs="Calibri"/>
          <w:i/>
          <w:sz w:val="22"/>
          <w:szCs w:val="22"/>
        </w:rPr>
        <w:t>Villafana</w:t>
      </w:r>
      <w:proofErr w:type="spellEnd"/>
      <w:r w:rsidR="00C9104F" w:rsidRPr="00320358">
        <w:rPr>
          <w:rFonts w:ascii="Calibri" w:hAnsi="Calibri" w:cs="Calibri"/>
          <w:i/>
          <w:sz w:val="22"/>
          <w:szCs w:val="22"/>
        </w:rPr>
        <w:t xml:space="preserve"> -- until the</w:t>
      </w:r>
      <w:r w:rsidR="00BD1652" w:rsidRPr="00320358">
        <w:rPr>
          <w:rFonts w:ascii="Calibri" w:hAnsi="Calibri" w:cs="Calibri"/>
          <w:i/>
          <w:sz w:val="22"/>
          <w:szCs w:val="22"/>
        </w:rPr>
        <w:t xml:space="preserve"> children’s</w:t>
      </w:r>
      <w:r w:rsidR="004E43C1">
        <w:rPr>
          <w:rFonts w:ascii="Calibri" w:hAnsi="Calibri" w:cs="Calibri"/>
          <w:i/>
          <w:sz w:val="22"/>
          <w:szCs w:val="22"/>
        </w:rPr>
        <w:t xml:space="preserve"> powerful</w:t>
      </w:r>
      <w:r w:rsidR="00BD1652" w:rsidRPr="00320358">
        <w:rPr>
          <w:rFonts w:ascii="Calibri" w:hAnsi="Calibri" w:cs="Calibri"/>
          <w:i/>
          <w:sz w:val="22"/>
          <w:szCs w:val="22"/>
        </w:rPr>
        <w:t xml:space="preserve"> performance </w:t>
      </w:r>
      <w:r w:rsidR="009D1961" w:rsidRPr="00320358">
        <w:rPr>
          <w:rFonts w:ascii="Calibri" w:hAnsi="Calibri" w:cs="Calibri"/>
          <w:i/>
          <w:sz w:val="22"/>
          <w:szCs w:val="22"/>
        </w:rPr>
        <w:t>calls forth</w:t>
      </w:r>
      <w:r w:rsidR="003A38C6" w:rsidRPr="00320358">
        <w:rPr>
          <w:rFonts w:ascii="Calibri" w:hAnsi="Calibri" w:cs="Calibri"/>
          <w:i/>
          <w:sz w:val="22"/>
          <w:szCs w:val="22"/>
        </w:rPr>
        <w:t xml:space="preserve"> </w:t>
      </w:r>
      <w:r w:rsidR="00BD1652" w:rsidRPr="00320358">
        <w:rPr>
          <w:rFonts w:ascii="Calibri" w:hAnsi="Calibri" w:cs="Calibri"/>
          <w:i/>
          <w:sz w:val="22"/>
          <w:szCs w:val="22"/>
        </w:rPr>
        <w:t xml:space="preserve">a cheer </w:t>
      </w:r>
      <w:r w:rsidR="00C9104F" w:rsidRPr="00320358">
        <w:rPr>
          <w:rFonts w:ascii="Calibri" w:hAnsi="Calibri" w:cs="Calibri"/>
          <w:i/>
          <w:sz w:val="22"/>
          <w:szCs w:val="22"/>
        </w:rPr>
        <w:t>from</w:t>
      </w:r>
      <w:r w:rsidR="00BD1652" w:rsidRPr="00320358">
        <w:rPr>
          <w:rFonts w:ascii="Calibri" w:hAnsi="Calibri" w:cs="Calibri"/>
          <w:i/>
          <w:sz w:val="22"/>
          <w:szCs w:val="22"/>
        </w:rPr>
        <w:t xml:space="preserve"> the audience.</w:t>
      </w:r>
    </w:p>
    <w:p w:rsidR="00ED05DC" w:rsidRPr="004C6C67" w:rsidRDefault="00ED05DC" w:rsidP="0083611F">
      <w:pPr>
        <w:spacing w:after="0"/>
        <w:rPr>
          <w:rFonts w:ascii="Calibri" w:hAnsi="Calibri" w:cs="Calibri"/>
          <w:color w:val="000000"/>
          <w:sz w:val="22"/>
          <w:szCs w:val="22"/>
          <w:u w:val="single"/>
        </w:rPr>
      </w:pPr>
    </w:p>
    <w:p w:rsidR="00F65AE2" w:rsidRDefault="002F4C13" w:rsidP="0083611F">
      <w:pPr>
        <w:spacing w:after="0"/>
        <w:rPr>
          <w:rFonts w:ascii="Calibri" w:hAnsi="Calibri" w:cs="Calibri"/>
          <w:b/>
          <w:color w:val="000000"/>
          <w:sz w:val="22"/>
          <w:szCs w:val="22"/>
        </w:rPr>
      </w:pPr>
      <w:r>
        <w:rPr>
          <w:rFonts w:ascii="Calibri" w:hAnsi="Calibri" w:cs="Calibri"/>
          <w:b/>
          <w:color w:val="000000"/>
          <w:sz w:val="22"/>
          <w:szCs w:val="22"/>
        </w:rPr>
        <w:t>COALITION for HISPANIC FAMILY SERVICES</w:t>
      </w:r>
      <w:r w:rsidR="00DA0054">
        <w:rPr>
          <w:rFonts w:ascii="Calibri" w:hAnsi="Calibri" w:cs="Calibri"/>
          <w:b/>
          <w:color w:val="000000"/>
          <w:sz w:val="22"/>
          <w:szCs w:val="22"/>
        </w:rPr>
        <w:t xml:space="preserve"> (CHFS)</w:t>
      </w:r>
      <w:r>
        <w:rPr>
          <w:rFonts w:ascii="Calibri" w:hAnsi="Calibri" w:cs="Calibri"/>
          <w:b/>
          <w:color w:val="000000"/>
          <w:sz w:val="22"/>
          <w:szCs w:val="22"/>
        </w:rPr>
        <w:t>:</w:t>
      </w:r>
      <w:r w:rsidR="00320358">
        <w:rPr>
          <w:rFonts w:ascii="Calibri" w:hAnsi="Calibri" w:cs="Calibri"/>
          <w:b/>
          <w:color w:val="000000"/>
          <w:sz w:val="22"/>
          <w:szCs w:val="22"/>
        </w:rPr>
        <w:t xml:space="preserve"> </w:t>
      </w:r>
    </w:p>
    <w:p w:rsidR="0083611F" w:rsidRPr="00320358" w:rsidRDefault="002F4C13" w:rsidP="0083611F">
      <w:pPr>
        <w:spacing w:after="0"/>
        <w:rPr>
          <w:rFonts w:ascii="Calibri" w:hAnsi="Calibri" w:cs="Calibri"/>
          <w:b/>
          <w:color w:val="000000"/>
          <w:sz w:val="22"/>
          <w:szCs w:val="22"/>
        </w:rPr>
      </w:pPr>
      <w:r>
        <w:rPr>
          <w:rFonts w:ascii="Calibri" w:hAnsi="Calibri" w:cs="Calibri"/>
          <w:b/>
          <w:color w:val="000000"/>
          <w:sz w:val="22"/>
          <w:szCs w:val="22"/>
        </w:rPr>
        <w:t>"BUILDING STRONG COMMUNITIES ONE FAMILY at a TIME"</w:t>
      </w:r>
      <w:r w:rsidR="0083611F" w:rsidRPr="00320358">
        <w:rPr>
          <w:rStyle w:val="FootnoteReference"/>
          <w:rFonts w:ascii="Calibri" w:hAnsi="Calibri" w:cs="Calibri"/>
          <w:sz w:val="22"/>
          <w:szCs w:val="22"/>
        </w:rPr>
        <w:footnoteReference w:id="2"/>
      </w:r>
    </w:p>
    <w:p w:rsidR="00BD1652" w:rsidRPr="004C6C67" w:rsidRDefault="00BD1652" w:rsidP="00821D3F">
      <w:pPr>
        <w:spacing w:after="0"/>
        <w:rPr>
          <w:rFonts w:ascii="Calibri" w:hAnsi="Calibri" w:cs="Calibri"/>
          <w:color w:val="000000"/>
          <w:sz w:val="22"/>
          <w:szCs w:val="22"/>
        </w:rPr>
      </w:pPr>
    </w:p>
    <w:p w:rsidR="00BD1652" w:rsidRPr="00320358" w:rsidRDefault="00BD1652" w:rsidP="00BD1652">
      <w:pPr>
        <w:spacing w:after="0"/>
        <w:rPr>
          <w:rFonts w:ascii="Calibri" w:hAnsi="Calibri" w:cs="Calibri"/>
          <w:sz w:val="22"/>
          <w:szCs w:val="22"/>
        </w:rPr>
      </w:pPr>
      <w:r w:rsidRPr="00320358">
        <w:rPr>
          <w:rFonts w:ascii="Calibri" w:hAnsi="Calibri" w:cs="Calibri"/>
          <w:sz w:val="22"/>
          <w:szCs w:val="22"/>
        </w:rPr>
        <w:t xml:space="preserve">In the 1980s, an alarming number of children </w:t>
      </w:r>
      <w:r w:rsidR="00BC0F59">
        <w:rPr>
          <w:rFonts w:ascii="Calibri" w:hAnsi="Calibri" w:cs="Calibri"/>
          <w:sz w:val="22"/>
          <w:szCs w:val="22"/>
        </w:rPr>
        <w:t>across</w:t>
      </w:r>
      <w:r w:rsidR="004C6C67" w:rsidRPr="00320358">
        <w:rPr>
          <w:rFonts w:ascii="Calibri" w:hAnsi="Calibri" w:cs="Calibri"/>
          <w:sz w:val="22"/>
          <w:szCs w:val="22"/>
        </w:rPr>
        <w:t xml:space="preserve"> many </w:t>
      </w:r>
      <w:r w:rsidR="00ED65A3" w:rsidRPr="00320358">
        <w:rPr>
          <w:rFonts w:ascii="Calibri" w:hAnsi="Calibri" w:cs="Calibri"/>
          <w:sz w:val="22"/>
          <w:szCs w:val="22"/>
        </w:rPr>
        <w:t xml:space="preserve">New York City </w:t>
      </w:r>
      <w:r w:rsidR="004C6C67" w:rsidRPr="00320358">
        <w:rPr>
          <w:rFonts w:ascii="Calibri" w:hAnsi="Calibri" w:cs="Calibri"/>
          <w:sz w:val="22"/>
          <w:szCs w:val="22"/>
        </w:rPr>
        <w:t xml:space="preserve">communities </w:t>
      </w:r>
      <w:r w:rsidRPr="00320358">
        <w:rPr>
          <w:rFonts w:ascii="Calibri" w:hAnsi="Calibri" w:cs="Calibri"/>
          <w:sz w:val="22"/>
          <w:szCs w:val="22"/>
        </w:rPr>
        <w:t xml:space="preserve">entered the </w:t>
      </w:r>
      <w:r w:rsidR="000910D5" w:rsidRPr="000910D5">
        <w:rPr>
          <w:rFonts w:ascii="Calibri" w:hAnsi="Calibri" w:cs="Calibri"/>
          <w:sz w:val="22"/>
          <w:szCs w:val="22"/>
        </w:rPr>
        <w:t xml:space="preserve">city’s foster </w:t>
      </w:r>
      <w:r w:rsidR="000910D5" w:rsidRPr="00E50622">
        <w:rPr>
          <w:rFonts w:ascii="Calibri" w:hAnsi="Calibri" w:cs="Calibri"/>
          <w:sz w:val="22"/>
          <w:szCs w:val="22"/>
        </w:rPr>
        <w:t xml:space="preserve">care </w:t>
      </w:r>
      <w:r w:rsidR="000910D5">
        <w:rPr>
          <w:rFonts w:ascii="Calibri" w:hAnsi="Calibri" w:cs="Calibri"/>
          <w:sz w:val="22"/>
          <w:szCs w:val="22"/>
        </w:rPr>
        <w:t xml:space="preserve">system, </w:t>
      </w:r>
      <w:r w:rsidR="00ED65A3" w:rsidRPr="00320358">
        <w:rPr>
          <w:rFonts w:ascii="Calibri" w:hAnsi="Calibri" w:cs="Calibri"/>
          <w:sz w:val="22"/>
          <w:szCs w:val="22"/>
        </w:rPr>
        <w:t xml:space="preserve">the </w:t>
      </w:r>
      <w:r w:rsidRPr="00320358">
        <w:rPr>
          <w:rFonts w:ascii="Calibri" w:hAnsi="Calibri" w:cs="Calibri"/>
          <w:sz w:val="22"/>
          <w:szCs w:val="22"/>
        </w:rPr>
        <w:t xml:space="preserve">result of growing economic instability </w:t>
      </w:r>
      <w:r w:rsidR="00C9104F" w:rsidRPr="00320358">
        <w:rPr>
          <w:rFonts w:ascii="Calibri" w:hAnsi="Calibri" w:cs="Calibri"/>
          <w:sz w:val="22"/>
          <w:szCs w:val="22"/>
        </w:rPr>
        <w:t xml:space="preserve">as well as </w:t>
      </w:r>
      <w:r w:rsidRPr="00320358">
        <w:rPr>
          <w:rFonts w:ascii="Calibri" w:hAnsi="Calibri" w:cs="Calibri"/>
          <w:sz w:val="22"/>
          <w:szCs w:val="22"/>
        </w:rPr>
        <w:t xml:space="preserve">the spread of crack cocaine and </w:t>
      </w:r>
      <w:proofErr w:type="gramStart"/>
      <w:r w:rsidRPr="00320358">
        <w:rPr>
          <w:rFonts w:ascii="Calibri" w:hAnsi="Calibri" w:cs="Calibri"/>
          <w:sz w:val="22"/>
          <w:szCs w:val="22"/>
        </w:rPr>
        <w:t>AIDs.</w:t>
      </w:r>
      <w:proofErr w:type="gramEnd"/>
      <w:r w:rsidRPr="00320358">
        <w:rPr>
          <w:rFonts w:ascii="Calibri" w:hAnsi="Calibri" w:cs="Calibri"/>
          <w:sz w:val="22"/>
          <w:szCs w:val="22"/>
        </w:rPr>
        <w:t xml:space="preserve"> </w:t>
      </w:r>
      <w:r w:rsidR="004C6C67" w:rsidRPr="00320358">
        <w:rPr>
          <w:rFonts w:ascii="Calibri" w:hAnsi="Calibri" w:cs="Calibri"/>
          <w:sz w:val="22"/>
          <w:szCs w:val="22"/>
        </w:rPr>
        <w:t xml:space="preserve"> </w:t>
      </w:r>
      <w:r w:rsidR="00E50622" w:rsidRPr="00F1487D">
        <w:rPr>
          <w:rFonts w:ascii="Calibri" w:hAnsi="Calibri" w:cs="Calibri"/>
          <w:sz w:val="22"/>
          <w:szCs w:val="22"/>
        </w:rPr>
        <w:t>Although</w:t>
      </w:r>
      <w:r w:rsidR="009D1961" w:rsidRPr="00320358">
        <w:rPr>
          <w:rFonts w:ascii="Calibri" w:hAnsi="Calibri" w:cs="Calibri"/>
          <w:sz w:val="22"/>
          <w:szCs w:val="22"/>
        </w:rPr>
        <w:t xml:space="preserve"> </w:t>
      </w:r>
      <w:r w:rsidRPr="00320358">
        <w:rPr>
          <w:rFonts w:ascii="Calibri" w:hAnsi="Calibri" w:cs="Calibri"/>
          <w:sz w:val="22"/>
          <w:szCs w:val="22"/>
        </w:rPr>
        <w:t>the</w:t>
      </w:r>
      <w:r w:rsidR="00ED65A3" w:rsidRPr="00320358">
        <w:rPr>
          <w:rFonts w:ascii="Calibri" w:hAnsi="Calibri" w:cs="Calibri"/>
          <w:sz w:val="22"/>
          <w:szCs w:val="22"/>
        </w:rPr>
        <w:t xml:space="preserve"> ultimate aim </w:t>
      </w:r>
      <w:r w:rsidRPr="00320358">
        <w:rPr>
          <w:rFonts w:ascii="Calibri" w:hAnsi="Calibri" w:cs="Calibri"/>
          <w:sz w:val="22"/>
          <w:szCs w:val="22"/>
        </w:rPr>
        <w:t xml:space="preserve">of foster care </w:t>
      </w:r>
      <w:r w:rsidR="004C6C67" w:rsidRPr="00320358">
        <w:rPr>
          <w:rFonts w:ascii="Calibri" w:hAnsi="Calibri" w:cs="Calibri"/>
          <w:sz w:val="22"/>
          <w:szCs w:val="22"/>
        </w:rPr>
        <w:t xml:space="preserve">is </w:t>
      </w:r>
      <w:r w:rsidRPr="00320358">
        <w:rPr>
          <w:rFonts w:ascii="Calibri" w:hAnsi="Calibri" w:cs="Calibri"/>
          <w:sz w:val="22"/>
          <w:szCs w:val="22"/>
        </w:rPr>
        <w:t xml:space="preserve">to reunite families, </w:t>
      </w:r>
      <w:r w:rsidR="00ED65A3" w:rsidRPr="00320358">
        <w:rPr>
          <w:rFonts w:ascii="Calibri" w:hAnsi="Calibri" w:cs="Calibri"/>
          <w:sz w:val="22"/>
          <w:szCs w:val="22"/>
        </w:rPr>
        <w:t xml:space="preserve">the </w:t>
      </w:r>
      <w:r w:rsidRPr="00320358">
        <w:rPr>
          <w:rFonts w:ascii="Calibri" w:hAnsi="Calibri" w:cs="Calibri"/>
          <w:sz w:val="22"/>
          <w:szCs w:val="22"/>
        </w:rPr>
        <w:t xml:space="preserve">pressure to find </w:t>
      </w:r>
      <w:r w:rsidR="00DE7599">
        <w:rPr>
          <w:rFonts w:ascii="Calibri" w:hAnsi="Calibri" w:cs="Calibri"/>
          <w:sz w:val="22"/>
          <w:szCs w:val="22"/>
        </w:rPr>
        <w:t>"safe"</w:t>
      </w:r>
      <w:r w:rsidRPr="00320358">
        <w:rPr>
          <w:rFonts w:ascii="Calibri" w:hAnsi="Calibri" w:cs="Calibri"/>
          <w:sz w:val="22"/>
          <w:szCs w:val="22"/>
        </w:rPr>
        <w:t xml:space="preserve"> </w:t>
      </w:r>
      <w:r w:rsidR="004C6C67" w:rsidRPr="00320358">
        <w:rPr>
          <w:rFonts w:ascii="Calibri" w:hAnsi="Calibri" w:cs="Calibri"/>
          <w:sz w:val="22"/>
          <w:szCs w:val="22"/>
        </w:rPr>
        <w:t xml:space="preserve">foster </w:t>
      </w:r>
      <w:r w:rsidRPr="00320358">
        <w:rPr>
          <w:rFonts w:ascii="Calibri" w:hAnsi="Calibri" w:cs="Calibri"/>
          <w:sz w:val="22"/>
          <w:szCs w:val="22"/>
        </w:rPr>
        <w:t>homes often le</w:t>
      </w:r>
      <w:r w:rsidR="004C6C67" w:rsidRPr="00320358">
        <w:rPr>
          <w:rFonts w:ascii="Calibri" w:hAnsi="Calibri" w:cs="Calibri"/>
          <w:sz w:val="22"/>
          <w:szCs w:val="22"/>
        </w:rPr>
        <w:t>ads</w:t>
      </w:r>
      <w:r w:rsidRPr="00320358">
        <w:rPr>
          <w:rFonts w:ascii="Calibri" w:hAnsi="Calibri" w:cs="Calibri"/>
          <w:sz w:val="22"/>
          <w:szCs w:val="22"/>
        </w:rPr>
        <w:t xml:space="preserve"> to children being placed outside their own neighborhoods. </w:t>
      </w:r>
    </w:p>
    <w:p w:rsidR="00BD1652" w:rsidRPr="004C6C67" w:rsidRDefault="00BD1652" w:rsidP="00BD1652">
      <w:pPr>
        <w:spacing w:after="0"/>
        <w:rPr>
          <w:rFonts w:ascii="Calibri" w:hAnsi="Calibri" w:cs="Calibri"/>
          <w:sz w:val="22"/>
          <w:szCs w:val="22"/>
        </w:rPr>
      </w:pPr>
      <w:r w:rsidRPr="004C6C67">
        <w:rPr>
          <w:rFonts w:ascii="Calibri" w:hAnsi="Calibri" w:cs="Calibri"/>
          <w:sz w:val="22"/>
          <w:szCs w:val="22"/>
        </w:rPr>
        <w:t> </w:t>
      </w:r>
    </w:p>
    <w:p w:rsidR="00AB470B" w:rsidRPr="00625A48" w:rsidRDefault="00BD1652" w:rsidP="00AB470B">
      <w:pPr>
        <w:spacing w:after="0"/>
        <w:rPr>
          <w:rFonts w:ascii="Calibri" w:hAnsi="Calibri" w:cs="Calibri"/>
          <w:sz w:val="22"/>
          <w:szCs w:val="22"/>
        </w:rPr>
      </w:pPr>
      <w:r w:rsidRPr="00625A48">
        <w:rPr>
          <w:rFonts w:ascii="Calibri" w:hAnsi="Calibri" w:cs="Calibri"/>
          <w:sz w:val="22"/>
          <w:szCs w:val="22"/>
        </w:rPr>
        <w:t>Denise Rosario, a social worker born and raised in “El Barrio” (East Harlem, New York City), bec</w:t>
      </w:r>
      <w:r w:rsidR="009D1961" w:rsidRPr="00625A48">
        <w:rPr>
          <w:rFonts w:ascii="Calibri" w:hAnsi="Calibri" w:cs="Calibri"/>
          <w:sz w:val="22"/>
          <w:szCs w:val="22"/>
        </w:rPr>
        <w:t>a</w:t>
      </w:r>
      <w:r w:rsidRPr="00625A48">
        <w:rPr>
          <w:rFonts w:ascii="Calibri" w:hAnsi="Calibri" w:cs="Calibri"/>
          <w:sz w:val="22"/>
          <w:szCs w:val="22"/>
        </w:rPr>
        <w:t>me concerned that placing Latino children outside of their communities</w:t>
      </w:r>
      <w:r w:rsidR="009D1961" w:rsidRPr="00625A48">
        <w:rPr>
          <w:rFonts w:ascii="Calibri" w:hAnsi="Calibri" w:cs="Calibri"/>
          <w:sz w:val="22"/>
          <w:szCs w:val="22"/>
        </w:rPr>
        <w:t xml:space="preserve"> meant </w:t>
      </w:r>
      <w:r w:rsidRPr="00625A48">
        <w:rPr>
          <w:rFonts w:ascii="Calibri" w:hAnsi="Calibri" w:cs="Calibri"/>
          <w:sz w:val="22"/>
          <w:szCs w:val="22"/>
        </w:rPr>
        <w:t xml:space="preserve">children </w:t>
      </w:r>
      <w:r w:rsidR="009D1961" w:rsidRPr="00625A48">
        <w:rPr>
          <w:rFonts w:ascii="Calibri" w:hAnsi="Calibri" w:cs="Calibri"/>
          <w:sz w:val="22"/>
          <w:szCs w:val="22"/>
        </w:rPr>
        <w:t>were</w:t>
      </w:r>
      <w:r w:rsidRPr="00625A48">
        <w:rPr>
          <w:rFonts w:ascii="Calibri" w:hAnsi="Calibri" w:cs="Calibri"/>
          <w:sz w:val="22"/>
          <w:szCs w:val="22"/>
        </w:rPr>
        <w:t xml:space="preserve"> separated from their language, culture, and schools, as well as from their families.  </w:t>
      </w:r>
      <w:r w:rsidR="004C6C67" w:rsidRPr="00625A48">
        <w:rPr>
          <w:rFonts w:ascii="Calibri" w:hAnsi="Calibri" w:cs="Calibri"/>
          <w:sz w:val="22"/>
          <w:szCs w:val="22"/>
        </w:rPr>
        <w:t>Rosario</w:t>
      </w:r>
      <w:r w:rsidRPr="00625A48">
        <w:rPr>
          <w:rFonts w:ascii="Calibri" w:hAnsi="Calibri" w:cs="Calibri"/>
          <w:sz w:val="22"/>
          <w:szCs w:val="22"/>
        </w:rPr>
        <w:t xml:space="preserve"> and other child welfare professionals from </w:t>
      </w:r>
      <w:r w:rsidR="00084D20" w:rsidRPr="00625A48">
        <w:rPr>
          <w:rFonts w:ascii="Calibri" w:hAnsi="Calibri" w:cs="Calibri"/>
          <w:sz w:val="22"/>
          <w:szCs w:val="22"/>
        </w:rPr>
        <w:t>T</w:t>
      </w:r>
      <w:r w:rsidR="00AB3749" w:rsidRPr="00625A48">
        <w:rPr>
          <w:rFonts w:ascii="Calibri" w:hAnsi="Calibri" w:cs="Calibri"/>
          <w:sz w:val="22"/>
          <w:szCs w:val="22"/>
        </w:rPr>
        <w:t xml:space="preserve">he </w:t>
      </w:r>
      <w:r w:rsidRPr="00625A48">
        <w:rPr>
          <w:rFonts w:ascii="Calibri" w:hAnsi="Calibri" w:cs="Calibri"/>
          <w:sz w:val="22"/>
          <w:szCs w:val="22"/>
        </w:rPr>
        <w:t>Committee for</w:t>
      </w:r>
      <w:r w:rsidR="004C6C67" w:rsidRPr="00625A48">
        <w:rPr>
          <w:rFonts w:ascii="Calibri" w:hAnsi="Calibri" w:cs="Calibri"/>
          <w:sz w:val="22"/>
          <w:szCs w:val="22"/>
        </w:rPr>
        <w:t xml:space="preserve"> Hispanic Children and Families</w:t>
      </w:r>
      <w:r w:rsidRPr="00625A48">
        <w:rPr>
          <w:rFonts w:ascii="Calibri" w:hAnsi="Calibri" w:cs="Calibri"/>
          <w:sz w:val="22"/>
          <w:szCs w:val="22"/>
        </w:rPr>
        <w:t xml:space="preserve"> </w:t>
      </w:r>
      <w:r w:rsidR="009D1961" w:rsidRPr="00625A48">
        <w:rPr>
          <w:rFonts w:ascii="Calibri" w:hAnsi="Calibri" w:cs="Calibri"/>
          <w:sz w:val="22"/>
          <w:szCs w:val="22"/>
        </w:rPr>
        <w:t xml:space="preserve">came together </w:t>
      </w:r>
      <w:r w:rsidRPr="00625A48">
        <w:rPr>
          <w:rFonts w:ascii="Calibri" w:hAnsi="Calibri" w:cs="Calibri"/>
          <w:sz w:val="22"/>
          <w:szCs w:val="22"/>
        </w:rPr>
        <w:t>to address th</w:t>
      </w:r>
      <w:r w:rsidR="009D1961" w:rsidRPr="00625A48">
        <w:rPr>
          <w:rFonts w:ascii="Calibri" w:hAnsi="Calibri" w:cs="Calibri"/>
          <w:sz w:val="22"/>
          <w:szCs w:val="22"/>
        </w:rPr>
        <w:t xml:space="preserve">e issue, believing that </w:t>
      </w:r>
      <w:r w:rsidR="00AB470B" w:rsidRPr="00625A48">
        <w:rPr>
          <w:rFonts w:ascii="Calibri" w:hAnsi="Calibri" w:cs="Calibri"/>
          <w:sz w:val="22"/>
          <w:szCs w:val="22"/>
        </w:rPr>
        <w:t>tradition</w:t>
      </w:r>
      <w:r w:rsidR="004C6C67" w:rsidRPr="00625A48">
        <w:rPr>
          <w:rFonts w:ascii="Calibri" w:hAnsi="Calibri" w:cs="Calibri"/>
          <w:sz w:val="22"/>
          <w:szCs w:val="22"/>
        </w:rPr>
        <w:t xml:space="preserve">al </w:t>
      </w:r>
      <w:r w:rsidR="009D1961" w:rsidRPr="00625A48">
        <w:rPr>
          <w:rFonts w:ascii="Calibri" w:hAnsi="Calibri" w:cs="Calibri"/>
          <w:sz w:val="22"/>
          <w:szCs w:val="22"/>
        </w:rPr>
        <w:t xml:space="preserve">Hispanic </w:t>
      </w:r>
      <w:r w:rsidR="004C6C67" w:rsidRPr="00625A48">
        <w:rPr>
          <w:rFonts w:ascii="Calibri" w:hAnsi="Calibri" w:cs="Calibri"/>
          <w:sz w:val="22"/>
          <w:szCs w:val="22"/>
        </w:rPr>
        <w:t>values</w:t>
      </w:r>
      <w:r w:rsidR="00AB470B" w:rsidRPr="00625A48">
        <w:rPr>
          <w:rFonts w:ascii="Calibri" w:hAnsi="Calibri" w:cs="Calibri"/>
          <w:sz w:val="22"/>
          <w:szCs w:val="22"/>
        </w:rPr>
        <w:t xml:space="preserve"> </w:t>
      </w:r>
      <w:r w:rsidR="009D1961" w:rsidRPr="00625A48">
        <w:rPr>
          <w:rFonts w:ascii="Calibri" w:hAnsi="Calibri" w:cs="Calibri"/>
          <w:sz w:val="22"/>
          <w:szCs w:val="22"/>
        </w:rPr>
        <w:t xml:space="preserve">could offer a solution -- </w:t>
      </w:r>
      <w:r w:rsidR="004C6C67" w:rsidRPr="00625A48">
        <w:rPr>
          <w:rFonts w:ascii="Calibri" w:hAnsi="Calibri" w:cs="Calibri"/>
          <w:sz w:val="22"/>
          <w:szCs w:val="22"/>
        </w:rPr>
        <w:t>values</w:t>
      </w:r>
      <w:r w:rsidR="00AB470B" w:rsidRPr="00625A48">
        <w:rPr>
          <w:rFonts w:ascii="Calibri" w:hAnsi="Calibri" w:cs="Calibri"/>
          <w:sz w:val="22"/>
          <w:szCs w:val="22"/>
        </w:rPr>
        <w:t xml:space="preserve"> emphasiz</w:t>
      </w:r>
      <w:r w:rsidR="009D1961" w:rsidRPr="00625A48">
        <w:rPr>
          <w:rFonts w:ascii="Calibri" w:hAnsi="Calibri" w:cs="Calibri"/>
          <w:sz w:val="22"/>
          <w:szCs w:val="22"/>
        </w:rPr>
        <w:t>ing</w:t>
      </w:r>
      <w:r w:rsidR="00AB470B" w:rsidRPr="00625A48">
        <w:rPr>
          <w:rFonts w:ascii="Calibri" w:hAnsi="Calibri" w:cs="Calibri"/>
          <w:sz w:val="22"/>
          <w:szCs w:val="22"/>
        </w:rPr>
        <w:t xml:space="preserve"> collective responsibility, mutual aid, and economic support among extended family networks.</w:t>
      </w:r>
      <w:r w:rsidR="00ED05DC" w:rsidRPr="00625A48">
        <w:rPr>
          <w:rStyle w:val="FootnoteReference"/>
          <w:rFonts w:ascii="Calibri" w:hAnsi="Calibri" w:cs="Calibri"/>
          <w:sz w:val="22"/>
          <w:szCs w:val="22"/>
        </w:rPr>
        <w:footnoteReference w:id="3"/>
      </w:r>
      <w:r w:rsidR="00AB470B" w:rsidRPr="00625A48">
        <w:rPr>
          <w:rFonts w:ascii="Calibri" w:hAnsi="Calibri" w:cs="Calibri"/>
          <w:sz w:val="22"/>
          <w:szCs w:val="22"/>
        </w:rPr>
        <w:t xml:space="preserve">  </w:t>
      </w:r>
    </w:p>
    <w:p w:rsidR="00AB470B" w:rsidRPr="004C6C67" w:rsidRDefault="00AB470B" w:rsidP="00AB470B">
      <w:pPr>
        <w:spacing w:after="0"/>
        <w:rPr>
          <w:rFonts w:ascii="Calibri" w:hAnsi="Calibri" w:cs="Calibri"/>
          <w:color w:val="000000"/>
          <w:sz w:val="22"/>
          <w:szCs w:val="22"/>
        </w:rPr>
      </w:pPr>
    </w:p>
    <w:p w:rsidR="00FC7FF5" w:rsidRPr="00625A48" w:rsidRDefault="00514B81" w:rsidP="00FC7FF5">
      <w:pPr>
        <w:spacing w:after="0"/>
        <w:rPr>
          <w:rFonts w:ascii="Calibri" w:hAnsi="Calibri" w:cs="Calibri"/>
          <w:sz w:val="22"/>
          <w:szCs w:val="22"/>
        </w:rPr>
      </w:pPr>
      <w:r w:rsidRPr="00625A48">
        <w:rPr>
          <w:rFonts w:ascii="Calibri" w:hAnsi="Calibri" w:cs="Calibri"/>
          <w:sz w:val="22"/>
          <w:szCs w:val="22"/>
        </w:rPr>
        <w:t xml:space="preserve">Initially aiming to </w:t>
      </w:r>
      <w:r w:rsidR="00AB470B" w:rsidRPr="00625A48">
        <w:rPr>
          <w:rFonts w:ascii="Calibri" w:hAnsi="Calibri" w:cs="Calibri"/>
          <w:sz w:val="22"/>
          <w:szCs w:val="22"/>
        </w:rPr>
        <w:t xml:space="preserve">keep </w:t>
      </w:r>
      <w:r w:rsidR="005D39F8" w:rsidRPr="00625A48">
        <w:rPr>
          <w:rFonts w:ascii="Calibri" w:hAnsi="Calibri" w:cs="Calibri"/>
          <w:sz w:val="22"/>
          <w:szCs w:val="22"/>
        </w:rPr>
        <w:t xml:space="preserve">foster </w:t>
      </w:r>
      <w:r w:rsidR="00AB470B" w:rsidRPr="00625A48">
        <w:rPr>
          <w:rFonts w:ascii="Calibri" w:hAnsi="Calibri" w:cs="Calibri"/>
          <w:sz w:val="22"/>
          <w:szCs w:val="22"/>
        </w:rPr>
        <w:t>childr</w:t>
      </w:r>
      <w:r w:rsidR="00BC0F59">
        <w:rPr>
          <w:rFonts w:ascii="Calibri" w:hAnsi="Calibri" w:cs="Calibri"/>
          <w:sz w:val="22"/>
          <w:szCs w:val="22"/>
        </w:rPr>
        <w:t>en within Latino communities and</w:t>
      </w:r>
      <w:r w:rsidR="00AB470B" w:rsidRPr="00625A48">
        <w:rPr>
          <w:rFonts w:ascii="Calibri" w:hAnsi="Calibri" w:cs="Calibri"/>
          <w:sz w:val="22"/>
          <w:szCs w:val="22"/>
        </w:rPr>
        <w:t xml:space="preserve"> reunit</w:t>
      </w:r>
      <w:r w:rsidR="00845B3C" w:rsidRPr="00625A48">
        <w:rPr>
          <w:rFonts w:ascii="Calibri" w:hAnsi="Calibri" w:cs="Calibri"/>
          <w:sz w:val="22"/>
          <w:szCs w:val="22"/>
        </w:rPr>
        <w:t>ing</w:t>
      </w:r>
      <w:r w:rsidR="00AB470B" w:rsidRPr="00625A48">
        <w:rPr>
          <w:rFonts w:ascii="Calibri" w:hAnsi="Calibri" w:cs="Calibri"/>
          <w:sz w:val="22"/>
          <w:szCs w:val="22"/>
        </w:rPr>
        <w:t xml:space="preserve"> </w:t>
      </w:r>
      <w:r w:rsidRPr="00625A48">
        <w:rPr>
          <w:rFonts w:ascii="Calibri" w:hAnsi="Calibri" w:cs="Calibri"/>
          <w:sz w:val="22"/>
          <w:szCs w:val="22"/>
        </w:rPr>
        <w:t>them</w:t>
      </w:r>
      <w:r w:rsidR="00AB470B" w:rsidRPr="00625A48">
        <w:rPr>
          <w:rFonts w:ascii="Calibri" w:hAnsi="Calibri" w:cs="Calibri"/>
          <w:sz w:val="22"/>
          <w:szCs w:val="22"/>
        </w:rPr>
        <w:t xml:space="preserve"> </w:t>
      </w:r>
      <w:r w:rsidR="00845B3C" w:rsidRPr="00625A48">
        <w:rPr>
          <w:rFonts w:ascii="Calibri" w:hAnsi="Calibri" w:cs="Calibri"/>
          <w:sz w:val="22"/>
          <w:szCs w:val="22"/>
        </w:rPr>
        <w:t xml:space="preserve">as soon as possible </w:t>
      </w:r>
      <w:r w:rsidR="00AB470B" w:rsidRPr="00625A48">
        <w:rPr>
          <w:rFonts w:ascii="Calibri" w:hAnsi="Calibri" w:cs="Calibri"/>
          <w:sz w:val="22"/>
          <w:szCs w:val="22"/>
        </w:rPr>
        <w:t xml:space="preserve">with their original families, the </w:t>
      </w:r>
      <w:r w:rsidRPr="00625A48">
        <w:rPr>
          <w:rFonts w:ascii="Calibri" w:hAnsi="Calibri" w:cs="Calibri"/>
          <w:sz w:val="22"/>
          <w:szCs w:val="22"/>
        </w:rPr>
        <w:t>group</w:t>
      </w:r>
      <w:r w:rsidR="003149CF" w:rsidRPr="00625A48">
        <w:rPr>
          <w:rFonts w:ascii="Calibri" w:hAnsi="Calibri" w:cs="Calibri"/>
          <w:sz w:val="22"/>
          <w:szCs w:val="22"/>
        </w:rPr>
        <w:t>, under Rosario’s leadership,</w:t>
      </w:r>
      <w:r w:rsidR="00AB470B" w:rsidRPr="00625A48">
        <w:rPr>
          <w:rFonts w:ascii="Calibri" w:hAnsi="Calibri" w:cs="Calibri"/>
          <w:sz w:val="22"/>
          <w:szCs w:val="22"/>
        </w:rPr>
        <w:t xml:space="preserve"> established the Coalition for Hispanic Family Services (CHFS)</w:t>
      </w:r>
      <w:r w:rsidRPr="00625A48">
        <w:rPr>
          <w:rFonts w:ascii="Calibri" w:hAnsi="Calibri" w:cs="Calibri"/>
          <w:sz w:val="22"/>
          <w:szCs w:val="22"/>
        </w:rPr>
        <w:t>,</w:t>
      </w:r>
      <w:r w:rsidR="00AB470B" w:rsidRPr="00625A48">
        <w:rPr>
          <w:rFonts w:ascii="Calibri" w:hAnsi="Calibri" w:cs="Calibri"/>
          <w:sz w:val="22"/>
          <w:szCs w:val="22"/>
        </w:rPr>
        <w:t xml:space="preserve"> an independent not-for-profit organization.</w:t>
      </w:r>
      <w:r w:rsidR="0042709E" w:rsidRPr="00625A48">
        <w:rPr>
          <w:rFonts w:ascii="Calibri" w:hAnsi="Calibri" w:cs="Calibri"/>
          <w:sz w:val="22"/>
          <w:szCs w:val="22"/>
        </w:rPr>
        <w:t xml:space="preserve">  </w:t>
      </w:r>
      <w:r w:rsidR="00845B3C" w:rsidRPr="00625A48">
        <w:rPr>
          <w:rFonts w:ascii="Calibri" w:hAnsi="Calibri" w:cs="Calibri"/>
          <w:sz w:val="22"/>
          <w:szCs w:val="22"/>
        </w:rPr>
        <w:t xml:space="preserve">At the time, </w:t>
      </w:r>
      <w:r w:rsidR="00ED05DC" w:rsidRPr="00625A48">
        <w:rPr>
          <w:rFonts w:ascii="Calibri" w:hAnsi="Calibri" w:cs="Calibri"/>
          <w:sz w:val="22"/>
          <w:szCs w:val="22"/>
        </w:rPr>
        <w:t>Hispanic</w:t>
      </w:r>
      <w:r w:rsidR="00A95D70">
        <w:rPr>
          <w:rFonts w:ascii="Calibri" w:hAnsi="Calibri" w:cs="Calibri"/>
          <w:sz w:val="22"/>
          <w:szCs w:val="22"/>
        </w:rPr>
        <w:t xml:space="preserve"> </w:t>
      </w:r>
      <w:r w:rsidR="00ED05DC" w:rsidRPr="00625A48">
        <w:rPr>
          <w:rFonts w:ascii="Calibri" w:hAnsi="Calibri" w:cs="Calibri"/>
          <w:sz w:val="22"/>
          <w:szCs w:val="22"/>
        </w:rPr>
        <w:t>families</w:t>
      </w:r>
      <w:r w:rsidR="0042709E" w:rsidRPr="00625A48">
        <w:rPr>
          <w:rFonts w:ascii="Calibri" w:hAnsi="Calibri" w:cs="Calibri"/>
          <w:sz w:val="22"/>
          <w:szCs w:val="22"/>
        </w:rPr>
        <w:t xml:space="preserve"> were</w:t>
      </w:r>
      <w:r w:rsidR="00A95D70">
        <w:rPr>
          <w:rFonts w:ascii="Calibri" w:hAnsi="Calibri" w:cs="Calibri"/>
          <w:sz w:val="22"/>
          <w:szCs w:val="22"/>
        </w:rPr>
        <w:t xml:space="preserve"> </w:t>
      </w:r>
      <w:r w:rsidR="0042709E" w:rsidRPr="00625A48">
        <w:rPr>
          <w:rFonts w:ascii="Calibri" w:hAnsi="Calibri" w:cs="Calibri"/>
          <w:sz w:val="22"/>
          <w:szCs w:val="22"/>
        </w:rPr>
        <w:lastRenderedPageBreak/>
        <w:t>among the poorest New Yorkers</w:t>
      </w:r>
      <w:r w:rsidR="0042709E" w:rsidRPr="00625A48">
        <w:rPr>
          <w:rStyle w:val="FootnoteReference"/>
          <w:rFonts w:ascii="Calibri" w:hAnsi="Calibri" w:cs="Calibri"/>
          <w:sz w:val="22"/>
          <w:szCs w:val="22"/>
        </w:rPr>
        <w:footnoteReference w:id="4"/>
      </w:r>
      <w:r w:rsidR="0042709E" w:rsidRPr="00625A48">
        <w:rPr>
          <w:rFonts w:ascii="Calibri" w:hAnsi="Calibri" w:cs="Calibri"/>
          <w:sz w:val="22"/>
          <w:szCs w:val="22"/>
        </w:rPr>
        <w:t xml:space="preserve"> and often faced additional stresses</w:t>
      </w:r>
      <w:r w:rsidR="005B610C" w:rsidRPr="00625A48">
        <w:rPr>
          <w:rStyle w:val="FootnoteReference"/>
          <w:rFonts w:ascii="Calibri" w:hAnsi="Calibri" w:cs="Calibri"/>
          <w:sz w:val="22"/>
          <w:szCs w:val="22"/>
        </w:rPr>
        <w:t xml:space="preserve"> </w:t>
      </w:r>
      <w:r w:rsidR="005B610C" w:rsidRPr="00625A48">
        <w:rPr>
          <w:rFonts w:ascii="Calibri" w:hAnsi="Calibri" w:cs="Calibri"/>
          <w:sz w:val="22"/>
          <w:szCs w:val="22"/>
        </w:rPr>
        <w:t xml:space="preserve"> </w:t>
      </w:r>
      <w:r w:rsidR="0042709E" w:rsidRPr="00625A48">
        <w:rPr>
          <w:rFonts w:ascii="Calibri" w:hAnsi="Calibri" w:cs="Calibri"/>
          <w:sz w:val="22"/>
          <w:szCs w:val="22"/>
        </w:rPr>
        <w:t>of recent immigration, language barriers, and poor health</w:t>
      </w:r>
      <w:r w:rsidRPr="00625A48">
        <w:rPr>
          <w:rFonts w:ascii="Calibri" w:hAnsi="Calibri" w:cs="Calibri"/>
          <w:sz w:val="22"/>
          <w:szCs w:val="22"/>
        </w:rPr>
        <w:t>.  But</w:t>
      </w:r>
      <w:proofErr w:type="gramStart"/>
      <w:r w:rsidR="0042709E" w:rsidRPr="00625A48">
        <w:rPr>
          <w:rFonts w:ascii="Calibri" w:hAnsi="Calibri" w:cs="Calibri"/>
          <w:sz w:val="22"/>
          <w:szCs w:val="22"/>
        </w:rPr>
        <w:t>,</w:t>
      </w:r>
      <w:proofErr w:type="gramEnd"/>
      <w:r w:rsidR="00C40986" w:rsidRPr="00625A48">
        <w:rPr>
          <w:rStyle w:val="FootnoteReference"/>
          <w:rFonts w:ascii="Calibri" w:hAnsi="Calibri" w:cs="Calibri"/>
          <w:sz w:val="22"/>
          <w:szCs w:val="22"/>
        </w:rPr>
        <w:t xml:space="preserve"> </w:t>
      </w:r>
      <w:r w:rsidR="00084D20" w:rsidRPr="00625A48">
        <w:rPr>
          <w:rFonts w:ascii="Calibri" w:hAnsi="Calibri" w:cs="Calibri"/>
          <w:sz w:val="22"/>
          <w:szCs w:val="22"/>
        </w:rPr>
        <w:t>Rosario</w:t>
      </w:r>
      <w:r w:rsidR="0042709E" w:rsidRPr="00625A48">
        <w:rPr>
          <w:rFonts w:ascii="Calibri" w:hAnsi="Calibri" w:cs="Calibri"/>
          <w:sz w:val="22"/>
          <w:szCs w:val="22"/>
        </w:rPr>
        <w:t xml:space="preserve"> and her colleagues </w:t>
      </w:r>
      <w:r w:rsidR="00084D20" w:rsidRPr="00625A48">
        <w:rPr>
          <w:rFonts w:ascii="Calibri" w:hAnsi="Calibri" w:cs="Calibri"/>
          <w:sz w:val="22"/>
          <w:szCs w:val="22"/>
        </w:rPr>
        <w:t xml:space="preserve">had </w:t>
      </w:r>
      <w:r w:rsidRPr="00625A48">
        <w:rPr>
          <w:rFonts w:ascii="Calibri" w:hAnsi="Calibri" w:cs="Calibri"/>
          <w:sz w:val="22"/>
          <w:szCs w:val="22"/>
        </w:rPr>
        <w:t>seen</w:t>
      </w:r>
      <w:r w:rsidR="00FC7FF5" w:rsidRPr="00625A48">
        <w:rPr>
          <w:rFonts w:ascii="Calibri" w:hAnsi="Calibri" w:cs="Calibri"/>
          <w:sz w:val="22"/>
          <w:szCs w:val="22"/>
        </w:rPr>
        <w:t xml:space="preserve"> the resilience and strength</w:t>
      </w:r>
      <w:r w:rsidR="00FA639D" w:rsidRPr="00625A48">
        <w:rPr>
          <w:rFonts w:ascii="Calibri" w:hAnsi="Calibri" w:cs="Calibri"/>
          <w:sz w:val="22"/>
          <w:szCs w:val="22"/>
        </w:rPr>
        <w:t xml:space="preserve"> of</w:t>
      </w:r>
      <w:r w:rsidR="00FC7FF5" w:rsidRPr="00625A48">
        <w:rPr>
          <w:rFonts w:ascii="Calibri" w:hAnsi="Calibri" w:cs="Calibri"/>
          <w:sz w:val="22"/>
          <w:szCs w:val="22"/>
        </w:rPr>
        <w:t xml:space="preserve"> </w:t>
      </w:r>
      <w:r w:rsidRPr="00625A48">
        <w:rPr>
          <w:rFonts w:ascii="Calibri" w:hAnsi="Calibri" w:cs="Calibri"/>
          <w:sz w:val="22"/>
          <w:szCs w:val="22"/>
        </w:rPr>
        <w:t xml:space="preserve">these </w:t>
      </w:r>
      <w:r w:rsidR="00FC7FF5" w:rsidRPr="00625A48">
        <w:rPr>
          <w:rFonts w:ascii="Calibri" w:hAnsi="Calibri" w:cs="Calibri"/>
          <w:sz w:val="22"/>
          <w:szCs w:val="22"/>
        </w:rPr>
        <w:t>families.  They believed that an organization provid</w:t>
      </w:r>
      <w:r w:rsidR="00FA639D" w:rsidRPr="00625A48">
        <w:rPr>
          <w:rFonts w:ascii="Calibri" w:hAnsi="Calibri" w:cs="Calibri"/>
          <w:sz w:val="22"/>
          <w:szCs w:val="22"/>
        </w:rPr>
        <w:t>ing</w:t>
      </w:r>
      <w:r w:rsidR="00FC7FF5" w:rsidRPr="00625A48">
        <w:rPr>
          <w:rFonts w:ascii="Calibri" w:hAnsi="Calibri" w:cs="Calibri"/>
          <w:sz w:val="22"/>
          <w:szCs w:val="22"/>
        </w:rPr>
        <w:t xml:space="preserve"> </w:t>
      </w:r>
      <w:r w:rsidR="003758F0" w:rsidRPr="00625A48">
        <w:rPr>
          <w:rFonts w:ascii="Calibri" w:hAnsi="Calibri" w:cs="Calibri"/>
          <w:sz w:val="22"/>
          <w:szCs w:val="22"/>
        </w:rPr>
        <w:t xml:space="preserve">foster care and other </w:t>
      </w:r>
      <w:r w:rsidR="00FC7FF5" w:rsidRPr="00625A48">
        <w:rPr>
          <w:rFonts w:ascii="Calibri" w:hAnsi="Calibri" w:cs="Calibri"/>
          <w:sz w:val="22"/>
          <w:szCs w:val="22"/>
        </w:rPr>
        <w:t xml:space="preserve">services in </w:t>
      </w:r>
      <w:r w:rsidR="003758F0" w:rsidRPr="00625A48">
        <w:rPr>
          <w:rFonts w:ascii="Calibri" w:hAnsi="Calibri" w:cs="Calibri"/>
          <w:sz w:val="22"/>
          <w:szCs w:val="22"/>
        </w:rPr>
        <w:t xml:space="preserve">Spanish </w:t>
      </w:r>
      <w:r w:rsidR="00845B3C" w:rsidRPr="00625A48">
        <w:rPr>
          <w:rFonts w:ascii="Calibri" w:hAnsi="Calibri" w:cs="Calibri"/>
          <w:sz w:val="22"/>
          <w:szCs w:val="22"/>
        </w:rPr>
        <w:t xml:space="preserve">as well as </w:t>
      </w:r>
      <w:r w:rsidR="003758F0" w:rsidRPr="00625A48">
        <w:rPr>
          <w:rFonts w:ascii="Calibri" w:hAnsi="Calibri" w:cs="Calibri"/>
          <w:sz w:val="22"/>
          <w:szCs w:val="22"/>
        </w:rPr>
        <w:t>English</w:t>
      </w:r>
      <w:r w:rsidR="00FA639D" w:rsidRPr="00625A48">
        <w:rPr>
          <w:rFonts w:ascii="Calibri" w:hAnsi="Calibri" w:cs="Calibri"/>
          <w:sz w:val="22"/>
          <w:szCs w:val="22"/>
        </w:rPr>
        <w:t>, hiring</w:t>
      </w:r>
      <w:r w:rsidR="00FC7FF5" w:rsidRPr="00625A48">
        <w:rPr>
          <w:rFonts w:ascii="Calibri" w:hAnsi="Calibri" w:cs="Calibri"/>
          <w:sz w:val="22"/>
          <w:szCs w:val="22"/>
        </w:rPr>
        <w:t xml:space="preserve"> community </w:t>
      </w:r>
      <w:r w:rsidR="00FA639D" w:rsidRPr="00625A48">
        <w:rPr>
          <w:rFonts w:ascii="Calibri" w:hAnsi="Calibri" w:cs="Calibri"/>
          <w:sz w:val="22"/>
          <w:szCs w:val="22"/>
        </w:rPr>
        <w:t>residents, incorporating</w:t>
      </w:r>
      <w:r w:rsidR="00FC7FF5" w:rsidRPr="00625A48">
        <w:rPr>
          <w:rFonts w:ascii="Calibri" w:hAnsi="Calibri" w:cs="Calibri"/>
          <w:sz w:val="22"/>
          <w:szCs w:val="22"/>
        </w:rPr>
        <w:t xml:space="preserve"> Latino arts and cultu</w:t>
      </w:r>
      <w:r w:rsidR="00FA639D" w:rsidRPr="00625A48">
        <w:rPr>
          <w:rFonts w:ascii="Calibri" w:hAnsi="Calibri" w:cs="Calibri"/>
          <w:sz w:val="22"/>
          <w:szCs w:val="22"/>
        </w:rPr>
        <w:t>re into programming, and training</w:t>
      </w:r>
      <w:r w:rsidR="00FC7FF5" w:rsidRPr="00625A48">
        <w:rPr>
          <w:rFonts w:ascii="Calibri" w:hAnsi="Calibri" w:cs="Calibri"/>
          <w:sz w:val="22"/>
          <w:szCs w:val="22"/>
        </w:rPr>
        <w:t xml:space="preserve"> staff to </w:t>
      </w:r>
      <w:r w:rsidR="00FA639D" w:rsidRPr="00625A48">
        <w:rPr>
          <w:rFonts w:ascii="Calibri" w:hAnsi="Calibri" w:cs="Calibri"/>
          <w:sz w:val="22"/>
          <w:szCs w:val="22"/>
        </w:rPr>
        <w:t xml:space="preserve">know </w:t>
      </w:r>
      <w:r w:rsidR="00FC7FF5" w:rsidRPr="00625A48">
        <w:rPr>
          <w:rFonts w:ascii="Calibri" w:hAnsi="Calibri" w:cs="Calibri"/>
          <w:sz w:val="22"/>
          <w:szCs w:val="22"/>
        </w:rPr>
        <w:t xml:space="preserve">the culture of </w:t>
      </w:r>
      <w:r w:rsidR="00845B3C" w:rsidRPr="00625A48">
        <w:rPr>
          <w:rFonts w:ascii="Calibri" w:hAnsi="Calibri" w:cs="Calibri"/>
          <w:sz w:val="22"/>
          <w:szCs w:val="22"/>
        </w:rPr>
        <w:t>those</w:t>
      </w:r>
      <w:r w:rsidR="00FC7FF5" w:rsidRPr="00625A48">
        <w:rPr>
          <w:rFonts w:ascii="Calibri" w:hAnsi="Calibri" w:cs="Calibri"/>
          <w:sz w:val="22"/>
          <w:szCs w:val="22"/>
        </w:rPr>
        <w:t xml:space="preserve"> being served</w:t>
      </w:r>
      <w:r w:rsidR="00ED05DC" w:rsidRPr="00625A48">
        <w:rPr>
          <w:rFonts w:ascii="Calibri" w:hAnsi="Calibri" w:cs="Calibri"/>
          <w:sz w:val="22"/>
          <w:szCs w:val="22"/>
        </w:rPr>
        <w:t xml:space="preserve">, would </w:t>
      </w:r>
      <w:r w:rsidR="00084D20" w:rsidRPr="00625A48">
        <w:rPr>
          <w:rFonts w:ascii="Calibri" w:hAnsi="Calibri" w:cs="Calibri"/>
          <w:sz w:val="22"/>
          <w:szCs w:val="22"/>
        </w:rPr>
        <w:t xml:space="preserve">better </w:t>
      </w:r>
      <w:r w:rsidR="00235CA6" w:rsidRPr="00F1487D">
        <w:rPr>
          <w:rFonts w:ascii="Calibri" w:hAnsi="Calibri" w:cs="Calibri"/>
          <w:sz w:val="22"/>
          <w:szCs w:val="22"/>
        </w:rPr>
        <w:t xml:space="preserve">aid </w:t>
      </w:r>
      <w:r w:rsidR="00084D20" w:rsidRPr="00625A48">
        <w:rPr>
          <w:rFonts w:ascii="Calibri" w:hAnsi="Calibri" w:cs="Calibri"/>
          <w:sz w:val="22"/>
          <w:szCs w:val="22"/>
        </w:rPr>
        <w:t>t</w:t>
      </w:r>
      <w:r w:rsidR="00ED05DC" w:rsidRPr="00625A48">
        <w:rPr>
          <w:rFonts w:ascii="Calibri" w:hAnsi="Calibri" w:cs="Calibri"/>
          <w:sz w:val="22"/>
          <w:szCs w:val="22"/>
        </w:rPr>
        <w:t>he Latino community.</w:t>
      </w:r>
      <w:r w:rsidR="00ED05DC" w:rsidRPr="00625A48">
        <w:rPr>
          <w:rStyle w:val="FootnoteReference"/>
          <w:rFonts w:ascii="Calibri" w:hAnsi="Calibri" w:cs="Calibri"/>
          <w:sz w:val="22"/>
          <w:szCs w:val="22"/>
        </w:rPr>
        <w:footnoteReference w:id="5"/>
      </w:r>
    </w:p>
    <w:p w:rsidR="00025843" w:rsidRPr="00625A48" w:rsidRDefault="00025843" w:rsidP="00F246A6">
      <w:pPr>
        <w:spacing w:after="0"/>
        <w:rPr>
          <w:rFonts w:ascii="Calibri" w:hAnsi="Calibri" w:cs="Calibri"/>
          <w:sz w:val="22"/>
          <w:szCs w:val="22"/>
        </w:rPr>
      </w:pPr>
    </w:p>
    <w:p w:rsidR="004715FC" w:rsidRPr="00625A48" w:rsidRDefault="00AB3749" w:rsidP="00AF54EF">
      <w:pPr>
        <w:spacing w:after="0"/>
        <w:rPr>
          <w:rFonts w:ascii="Calibri" w:hAnsi="Calibri" w:cs="Calibri"/>
          <w:sz w:val="22"/>
          <w:szCs w:val="22"/>
        </w:rPr>
      </w:pPr>
      <w:r w:rsidRPr="00625A48">
        <w:rPr>
          <w:rFonts w:ascii="Calibri" w:hAnsi="Calibri" w:cs="Calibri"/>
          <w:sz w:val="22"/>
          <w:szCs w:val="22"/>
        </w:rPr>
        <w:t xml:space="preserve">In 1990, </w:t>
      </w:r>
      <w:r w:rsidR="00ED05DC" w:rsidRPr="00625A48">
        <w:rPr>
          <w:rFonts w:ascii="Calibri" w:hAnsi="Calibri" w:cs="Calibri"/>
          <w:sz w:val="22"/>
          <w:szCs w:val="22"/>
        </w:rPr>
        <w:t xml:space="preserve">Al Vann, a </w:t>
      </w:r>
      <w:r w:rsidR="00387E76" w:rsidRPr="00625A48">
        <w:rPr>
          <w:rFonts w:ascii="Calibri" w:hAnsi="Calibri" w:cs="Calibri"/>
          <w:sz w:val="22"/>
          <w:szCs w:val="22"/>
        </w:rPr>
        <w:t xml:space="preserve">New York State Assemblyman </w:t>
      </w:r>
      <w:r w:rsidR="00ED05DC" w:rsidRPr="00625A48">
        <w:rPr>
          <w:rFonts w:ascii="Calibri" w:hAnsi="Calibri" w:cs="Calibri"/>
          <w:sz w:val="22"/>
          <w:szCs w:val="22"/>
        </w:rPr>
        <w:t>from Brooklyn,</w:t>
      </w:r>
      <w:r w:rsidR="00387E76" w:rsidRPr="00625A48">
        <w:rPr>
          <w:rFonts w:ascii="Calibri" w:hAnsi="Calibri" w:cs="Calibri"/>
          <w:sz w:val="22"/>
          <w:szCs w:val="22"/>
        </w:rPr>
        <w:t xml:space="preserve"> sponsored a discretionary allocation </w:t>
      </w:r>
      <w:r w:rsidR="002F4C13" w:rsidRPr="00625A48">
        <w:rPr>
          <w:rFonts w:ascii="Calibri" w:hAnsi="Calibri" w:cs="Calibri"/>
          <w:sz w:val="22"/>
          <w:szCs w:val="22"/>
        </w:rPr>
        <w:t xml:space="preserve">enabling </w:t>
      </w:r>
      <w:r w:rsidR="00387E76" w:rsidRPr="00625A48">
        <w:rPr>
          <w:rFonts w:ascii="Calibri" w:hAnsi="Calibri" w:cs="Calibri"/>
          <w:sz w:val="22"/>
          <w:szCs w:val="22"/>
        </w:rPr>
        <w:t xml:space="preserve">the Coalition to open a community-based foster care program for Hispanic children in </w:t>
      </w:r>
      <w:proofErr w:type="spellStart"/>
      <w:r w:rsidR="00FA639D" w:rsidRPr="00625A48">
        <w:rPr>
          <w:rFonts w:ascii="Calibri" w:hAnsi="Calibri" w:cs="Calibri"/>
          <w:sz w:val="22"/>
          <w:szCs w:val="22"/>
        </w:rPr>
        <w:t>Bushwick</w:t>
      </w:r>
      <w:proofErr w:type="spellEnd"/>
      <w:r w:rsidR="00387E76" w:rsidRPr="00625A48">
        <w:rPr>
          <w:rFonts w:ascii="Calibri" w:hAnsi="Calibri" w:cs="Calibri"/>
          <w:sz w:val="22"/>
          <w:szCs w:val="22"/>
        </w:rPr>
        <w:t>.  Over the years, th</w:t>
      </w:r>
      <w:r w:rsidR="00084D20" w:rsidRPr="00625A48">
        <w:rPr>
          <w:rFonts w:ascii="Calibri" w:hAnsi="Calibri" w:cs="Calibri"/>
          <w:sz w:val="22"/>
          <w:szCs w:val="22"/>
        </w:rPr>
        <w:t>e</w:t>
      </w:r>
      <w:r w:rsidR="00387E76" w:rsidRPr="00625A48">
        <w:rPr>
          <w:rFonts w:ascii="Calibri" w:hAnsi="Calibri" w:cs="Calibri"/>
          <w:sz w:val="22"/>
          <w:szCs w:val="22"/>
        </w:rPr>
        <w:t xml:space="preserve"> program </w:t>
      </w:r>
      <w:r w:rsidR="002F4C13" w:rsidRPr="00625A48">
        <w:rPr>
          <w:rFonts w:ascii="Calibri" w:hAnsi="Calibri" w:cs="Calibri"/>
          <w:sz w:val="22"/>
          <w:szCs w:val="22"/>
        </w:rPr>
        <w:t xml:space="preserve">has </w:t>
      </w:r>
      <w:r w:rsidR="00387E76" w:rsidRPr="00625A48">
        <w:rPr>
          <w:rFonts w:ascii="Calibri" w:hAnsi="Calibri" w:cs="Calibri"/>
          <w:sz w:val="22"/>
          <w:szCs w:val="22"/>
        </w:rPr>
        <w:t>expanded to provide a full range of health, mental health, and family support services</w:t>
      </w:r>
      <w:r w:rsidR="003A2F2F" w:rsidRPr="00F1487D">
        <w:rPr>
          <w:rFonts w:ascii="Calibri" w:hAnsi="Calibri" w:cs="Calibri"/>
          <w:sz w:val="22"/>
          <w:szCs w:val="22"/>
        </w:rPr>
        <w:t xml:space="preserve"> </w:t>
      </w:r>
      <w:r w:rsidR="00235CA6" w:rsidRPr="00F1487D">
        <w:rPr>
          <w:rFonts w:ascii="Calibri" w:hAnsi="Calibri" w:cs="Calibri"/>
          <w:sz w:val="22"/>
          <w:szCs w:val="22"/>
        </w:rPr>
        <w:t xml:space="preserve">in and </w:t>
      </w:r>
      <w:r w:rsidR="003A2F2F" w:rsidRPr="00625A48">
        <w:rPr>
          <w:rFonts w:ascii="Calibri" w:hAnsi="Calibri" w:cs="Calibri"/>
          <w:sz w:val="22"/>
          <w:szCs w:val="22"/>
        </w:rPr>
        <w:t xml:space="preserve">beyond </w:t>
      </w:r>
      <w:proofErr w:type="spellStart"/>
      <w:r w:rsidR="003A2F2F" w:rsidRPr="00625A48">
        <w:rPr>
          <w:rFonts w:ascii="Calibri" w:hAnsi="Calibri" w:cs="Calibri"/>
          <w:sz w:val="22"/>
          <w:szCs w:val="22"/>
        </w:rPr>
        <w:t>Bushwick</w:t>
      </w:r>
      <w:proofErr w:type="spellEnd"/>
      <w:r w:rsidR="003A2F2F" w:rsidRPr="00625A48">
        <w:rPr>
          <w:rFonts w:ascii="Calibri" w:hAnsi="Calibri" w:cs="Calibri"/>
          <w:sz w:val="22"/>
          <w:szCs w:val="22"/>
        </w:rPr>
        <w:t xml:space="preserve"> to </w:t>
      </w:r>
      <w:r w:rsidR="00387E76" w:rsidRPr="00625A48">
        <w:rPr>
          <w:rFonts w:ascii="Calibri" w:hAnsi="Calibri" w:cs="Calibri"/>
          <w:sz w:val="22"/>
          <w:szCs w:val="22"/>
        </w:rPr>
        <w:t>Williamsburg and East New York</w:t>
      </w:r>
      <w:r w:rsidR="003A2F2F" w:rsidRPr="00625A48">
        <w:rPr>
          <w:rFonts w:ascii="Calibri" w:hAnsi="Calibri" w:cs="Calibri"/>
          <w:sz w:val="22"/>
          <w:szCs w:val="22"/>
        </w:rPr>
        <w:t xml:space="preserve"> in Brooklyn as well as</w:t>
      </w:r>
      <w:r w:rsidR="00FA639D" w:rsidRPr="00625A48">
        <w:rPr>
          <w:rFonts w:ascii="Calibri" w:hAnsi="Calibri" w:cs="Calibri"/>
          <w:sz w:val="22"/>
          <w:szCs w:val="22"/>
        </w:rPr>
        <w:t xml:space="preserve"> to</w:t>
      </w:r>
      <w:r w:rsidR="00387E76" w:rsidRPr="00625A48">
        <w:rPr>
          <w:rFonts w:ascii="Calibri" w:hAnsi="Calibri" w:cs="Calibri"/>
          <w:sz w:val="22"/>
          <w:szCs w:val="22"/>
        </w:rPr>
        <w:t xml:space="preserve"> Ridgewood</w:t>
      </w:r>
      <w:r w:rsidR="00FA639D" w:rsidRPr="00625A48">
        <w:rPr>
          <w:rFonts w:ascii="Calibri" w:hAnsi="Calibri" w:cs="Calibri"/>
          <w:sz w:val="22"/>
          <w:szCs w:val="22"/>
        </w:rPr>
        <w:t xml:space="preserve">, </w:t>
      </w:r>
      <w:r w:rsidR="00387E76" w:rsidRPr="00625A48">
        <w:rPr>
          <w:rFonts w:ascii="Calibri" w:hAnsi="Calibri" w:cs="Calibri"/>
          <w:sz w:val="22"/>
          <w:szCs w:val="22"/>
        </w:rPr>
        <w:t>Corona</w:t>
      </w:r>
      <w:r w:rsidR="00FA639D" w:rsidRPr="00625A48">
        <w:rPr>
          <w:rFonts w:ascii="Calibri" w:hAnsi="Calibri" w:cs="Calibri"/>
          <w:sz w:val="22"/>
          <w:szCs w:val="22"/>
        </w:rPr>
        <w:t>, and, in 2012-13, Jackson Heights</w:t>
      </w:r>
      <w:r w:rsidR="00387E76" w:rsidRPr="00625A48">
        <w:rPr>
          <w:rFonts w:ascii="Calibri" w:hAnsi="Calibri" w:cs="Calibri"/>
          <w:sz w:val="22"/>
          <w:szCs w:val="22"/>
        </w:rPr>
        <w:t xml:space="preserve"> in Queens.</w:t>
      </w:r>
    </w:p>
    <w:p w:rsidR="004921A8" w:rsidRPr="00625A48" w:rsidRDefault="004921A8" w:rsidP="004921A8">
      <w:pPr>
        <w:spacing w:after="0"/>
        <w:rPr>
          <w:rFonts w:ascii="Calibri" w:hAnsi="Calibri" w:cs="Calibri"/>
          <w:sz w:val="22"/>
          <w:szCs w:val="22"/>
        </w:rPr>
      </w:pPr>
    </w:p>
    <w:p w:rsidR="00837FFC" w:rsidRPr="00625A48" w:rsidRDefault="003149CF" w:rsidP="00837FFC">
      <w:pPr>
        <w:spacing w:after="0"/>
        <w:rPr>
          <w:rFonts w:ascii="Calibri" w:hAnsi="Calibri" w:cs="Calibri"/>
          <w:sz w:val="22"/>
          <w:szCs w:val="22"/>
        </w:rPr>
      </w:pPr>
      <w:r w:rsidRPr="00625A48">
        <w:rPr>
          <w:rFonts w:ascii="Calibri" w:hAnsi="Calibri" w:cs="Calibri"/>
          <w:sz w:val="22"/>
          <w:szCs w:val="22"/>
        </w:rPr>
        <w:t xml:space="preserve">The </w:t>
      </w:r>
      <w:r w:rsidR="002F4C13" w:rsidRPr="00625A48">
        <w:rPr>
          <w:rFonts w:ascii="Calibri" w:hAnsi="Calibri" w:cs="Calibri"/>
          <w:sz w:val="22"/>
          <w:szCs w:val="22"/>
        </w:rPr>
        <w:t xml:space="preserve">organization's </w:t>
      </w:r>
      <w:r w:rsidRPr="00625A48">
        <w:rPr>
          <w:rFonts w:ascii="Calibri" w:hAnsi="Calibri" w:cs="Calibri"/>
          <w:sz w:val="22"/>
          <w:szCs w:val="22"/>
        </w:rPr>
        <w:t>mission</w:t>
      </w:r>
      <w:r w:rsidR="002F4C13" w:rsidRPr="00625A48">
        <w:rPr>
          <w:rFonts w:ascii="Calibri" w:hAnsi="Calibri" w:cs="Calibri"/>
          <w:sz w:val="22"/>
          <w:szCs w:val="22"/>
        </w:rPr>
        <w:t xml:space="preserve"> --</w:t>
      </w:r>
      <w:r w:rsidRPr="00625A48">
        <w:rPr>
          <w:rFonts w:ascii="Calibri" w:hAnsi="Calibri" w:cs="Calibri"/>
          <w:sz w:val="22"/>
          <w:szCs w:val="22"/>
        </w:rPr>
        <w:t xml:space="preserve"> to “empower children, youth and families with opportunities for success and self-reliance while reinforcing their sense of cultural and self-identity”</w:t>
      </w:r>
      <w:r w:rsidRPr="00F1487D">
        <w:rPr>
          <w:rFonts w:ascii="Calibri" w:hAnsi="Calibri" w:cs="Calibri"/>
          <w:sz w:val="22"/>
          <w:szCs w:val="22"/>
        </w:rPr>
        <w:t xml:space="preserve"> </w:t>
      </w:r>
      <w:r w:rsidR="00235CA6" w:rsidRPr="00F1487D">
        <w:rPr>
          <w:rFonts w:ascii="Calibri" w:hAnsi="Calibri" w:cs="Calibri"/>
          <w:sz w:val="22"/>
          <w:szCs w:val="22"/>
        </w:rPr>
        <w:t>through</w:t>
      </w:r>
      <w:r w:rsidRPr="00625A48">
        <w:rPr>
          <w:rFonts w:ascii="Calibri" w:hAnsi="Calibri" w:cs="Calibri"/>
          <w:sz w:val="22"/>
          <w:szCs w:val="22"/>
        </w:rPr>
        <w:t xml:space="preserve"> a “holistic, culturally competent, family based approach”</w:t>
      </w:r>
      <w:r w:rsidR="002F4C13" w:rsidRPr="00625A48">
        <w:rPr>
          <w:rFonts w:ascii="Calibri" w:hAnsi="Calibri" w:cs="Calibri"/>
          <w:sz w:val="22"/>
          <w:szCs w:val="22"/>
        </w:rPr>
        <w:t xml:space="preserve"> --</w:t>
      </w:r>
      <w:r w:rsidRPr="00625A48">
        <w:rPr>
          <w:rFonts w:ascii="Calibri" w:hAnsi="Calibri" w:cs="Calibri"/>
          <w:sz w:val="22"/>
          <w:szCs w:val="22"/>
        </w:rPr>
        <w:t xml:space="preserve"> undergird</w:t>
      </w:r>
      <w:r w:rsidR="003758F0" w:rsidRPr="00625A48">
        <w:rPr>
          <w:rFonts w:ascii="Calibri" w:hAnsi="Calibri" w:cs="Calibri"/>
          <w:sz w:val="22"/>
          <w:szCs w:val="22"/>
        </w:rPr>
        <w:t>s</w:t>
      </w:r>
      <w:r w:rsidR="00837FFC" w:rsidRPr="00625A48">
        <w:rPr>
          <w:rFonts w:ascii="Calibri" w:hAnsi="Calibri" w:cs="Calibri"/>
          <w:sz w:val="22"/>
          <w:szCs w:val="22"/>
        </w:rPr>
        <w:t xml:space="preserve"> all of</w:t>
      </w:r>
      <w:r w:rsidRPr="00625A48">
        <w:rPr>
          <w:rFonts w:ascii="Calibri" w:hAnsi="Calibri" w:cs="Calibri"/>
          <w:sz w:val="22"/>
          <w:szCs w:val="22"/>
        </w:rPr>
        <w:t xml:space="preserve"> its programs.</w:t>
      </w:r>
      <w:r w:rsidR="004715FC" w:rsidRPr="00625A48">
        <w:rPr>
          <w:rStyle w:val="FootnoteReference"/>
          <w:rFonts w:ascii="Calibri" w:hAnsi="Calibri" w:cs="Calibri"/>
          <w:sz w:val="22"/>
          <w:szCs w:val="22"/>
        </w:rPr>
        <w:footnoteReference w:id="6"/>
      </w:r>
      <w:r w:rsidR="004715FC" w:rsidRPr="00625A48">
        <w:rPr>
          <w:rFonts w:ascii="Calibri" w:hAnsi="Calibri" w:cs="Calibri"/>
          <w:sz w:val="22"/>
          <w:szCs w:val="22"/>
        </w:rPr>
        <w:t xml:space="preserve"> </w:t>
      </w:r>
    </w:p>
    <w:p w:rsidR="0083611F" w:rsidRPr="004C6C67" w:rsidRDefault="0083611F" w:rsidP="00837FFC">
      <w:pPr>
        <w:spacing w:after="0"/>
        <w:rPr>
          <w:rFonts w:ascii="Calibri" w:hAnsi="Calibri" w:cs="Calibri"/>
          <w:b/>
          <w:sz w:val="22"/>
          <w:szCs w:val="22"/>
          <w:u w:val="single"/>
        </w:rPr>
      </w:pPr>
    </w:p>
    <w:p w:rsidR="0083611F" w:rsidRPr="004C6C67" w:rsidRDefault="00DA0054" w:rsidP="0083611F">
      <w:pPr>
        <w:spacing w:after="0"/>
        <w:rPr>
          <w:rFonts w:ascii="Calibri" w:hAnsi="Calibri" w:cs="Calibri"/>
          <w:sz w:val="22"/>
          <w:szCs w:val="22"/>
          <w:u w:val="single"/>
        </w:rPr>
      </w:pPr>
      <w:r>
        <w:rPr>
          <w:rFonts w:ascii="Calibri" w:hAnsi="Calibri" w:cs="Calibri"/>
          <w:b/>
          <w:sz w:val="22"/>
          <w:szCs w:val="22"/>
        </w:rPr>
        <w:t xml:space="preserve">The Arts &amp; Literacy </w:t>
      </w:r>
      <w:proofErr w:type="gramStart"/>
      <w:r>
        <w:rPr>
          <w:rFonts w:ascii="Calibri" w:hAnsi="Calibri" w:cs="Calibri"/>
          <w:b/>
          <w:sz w:val="22"/>
          <w:szCs w:val="22"/>
        </w:rPr>
        <w:t>After</w:t>
      </w:r>
      <w:proofErr w:type="gramEnd"/>
      <w:r>
        <w:rPr>
          <w:rFonts w:ascii="Calibri" w:hAnsi="Calibri" w:cs="Calibri"/>
          <w:b/>
          <w:sz w:val="22"/>
          <w:szCs w:val="22"/>
        </w:rPr>
        <w:t xml:space="preserve"> School and Summer Program (A&amp;L)</w:t>
      </w:r>
      <w:r w:rsidR="0083611F" w:rsidRPr="004C6C67">
        <w:rPr>
          <w:rFonts w:ascii="Calibri" w:hAnsi="Calibri" w:cs="Calibri"/>
          <w:sz w:val="22"/>
          <w:szCs w:val="22"/>
          <w:u w:val="single"/>
        </w:rPr>
        <w:t xml:space="preserve"> </w:t>
      </w:r>
    </w:p>
    <w:p w:rsidR="00AF54EF" w:rsidRPr="004C6C67" w:rsidRDefault="00AF54EF" w:rsidP="00AF54EF">
      <w:pPr>
        <w:spacing w:after="0"/>
        <w:rPr>
          <w:rFonts w:ascii="Calibri" w:hAnsi="Calibri" w:cs="Calibri"/>
          <w:sz w:val="22"/>
          <w:szCs w:val="22"/>
        </w:rPr>
      </w:pPr>
    </w:p>
    <w:p w:rsidR="00837FFC" w:rsidRPr="00BB5CD6" w:rsidRDefault="00F3455E" w:rsidP="005B610C">
      <w:pPr>
        <w:spacing w:after="0"/>
        <w:rPr>
          <w:rFonts w:ascii="Calibri" w:hAnsi="Calibri" w:cs="Calibri"/>
          <w:sz w:val="22"/>
          <w:szCs w:val="22"/>
        </w:rPr>
      </w:pPr>
      <w:r w:rsidRPr="00BB5CD6">
        <w:rPr>
          <w:rFonts w:ascii="Calibri" w:hAnsi="Calibri" w:cs="Calibri"/>
          <w:sz w:val="22"/>
          <w:szCs w:val="22"/>
        </w:rPr>
        <w:t>In 1993, t</w:t>
      </w:r>
      <w:r w:rsidR="00AF54EF" w:rsidRPr="00BB5CD6">
        <w:rPr>
          <w:rFonts w:ascii="Calibri" w:hAnsi="Calibri" w:cs="Calibri"/>
          <w:sz w:val="22"/>
          <w:szCs w:val="22"/>
        </w:rPr>
        <w:t>he C</w:t>
      </w:r>
      <w:r w:rsidR="00B531B7" w:rsidRPr="00BB5CD6">
        <w:rPr>
          <w:rFonts w:ascii="Calibri" w:hAnsi="Calibri" w:cs="Calibri"/>
          <w:sz w:val="22"/>
          <w:szCs w:val="22"/>
        </w:rPr>
        <w:t>oalition’s</w:t>
      </w:r>
      <w:r w:rsidR="00AF54EF" w:rsidRPr="00BB5CD6">
        <w:rPr>
          <w:rFonts w:ascii="Calibri" w:hAnsi="Calibri" w:cs="Calibri"/>
          <w:sz w:val="22"/>
          <w:szCs w:val="22"/>
        </w:rPr>
        <w:t xml:space="preserve"> search for funding brought it to the Robin Hood Foundation</w:t>
      </w:r>
      <w:r w:rsidR="0035547C" w:rsidRPr="00BB5CD6">
        <w:rPr>
          <w:rStyle w:val="FootnoteReference"/>
          <w:rFonts w:ascii="Calibri" w:hAnsi="Calibri" w:cs="Calibri"/>
          <w:sz w:val="22"/>
          <w:szCs w:val="22"/>
        </w:rPr>
        <w:footnoteReference w:id="7"/>
      </w:r>
      <w:r w:rsidR="00235CA6">
        <w:rPr>
          <w:rFonts w:ascii="Calibri" w:hAnsi="Calibri" w:cs="Calibri"/>
          <w:sz w:val="22"/>
          <w:szCs w:val="22"/>
        </w:rPr>
        <w:t xml:space="preserve"> </w:t>
      </w:r>
      <w:r w:rsidR="00235CA6" w:rsidRPr="00F1487D">
        <w:rPr>
          <w:rFonts w:ascii="Calibri" w:hAnsi="Calibri" w:cs="Calibri"/>
          <w:sz w:val="22"/>
          <w:szCs w:val="22"/>
        </w:rPr>
        <w:t>which</w:t>
      </w:r>
      <w:r w:rsidR="00F46D85">
        <w:rPr>
          <w:rFonts w:ascii="Calibri" w:hAnsi="Calibri" w:cs="Calibri"/>
          <w:sz w:val="22"/>
          <w:szCs w:val="22"/>
        </w:rPr>
        <w:t xml:space="preserve"> </w:t>
      </w:r>
      <w:proofErr w:type="gramStart"/>
      <w:r w:rsidR="00F46D85">
        <w:rPr>
          <w:rFonts w:ascii="Calibri" w:hAnsi="Calibri" w:cs="Calibri"/>
          <w:sz w:val="22"/>
          <w:szCs w:val="22"/>
        </w:rPr>
        <w:t>then</w:t>
      </w:r>
      <w:r w:rsidR="003758F0" w:rsidRPr="00BB5CD6">
        <w:rPr>
          <w:rFonts w:ascii="Calibri" w:hAnsi="Calibri" w:cs="Calibri"/>
          <w:sz w:val="22"/>
          <w:szCs w:val="22"/>
        </w:rPr>
        <w:t xml:space="preserve"> </w:t>
      </w:r>
      <w:r w:rsidR="00235CA6" w:rsidRPr="00F1487D">
        <w:rPr>
          <w:rFonts w:ascii="Calibri" w:hAnsi="Calibri" w:cs="Calibri"/>
          <w:sz w:val="22"/>
          <w:szCs w:val="22"/>
        </w:rPr>
        <w:t xml:space="preserve"> </w:t>
      </w:r>
      <w:r w:rsidR="00AF54EF" w:rsidRPr="00F1487D">
        <w:rPr>
          <w:rFonts w:ascii="Calibri" w:hAnsi="Calibri" w:cs="Calibri"/>
          <w:sz w:val="22"/>
          <w:szCs w:val="22"/>
        </w:rPr>
        <w:t>advocat</w:t>
      </w:r>
      <w:r w:rsidR="00F46D85">
        <w:rPr>
          <w:rFonts w:ascii="Calibri" w:hAnsi="Calibri" w:cs="Calibri"/>
          <w:sz w:val="22"/>
          <w:szCs w:val="22"/>
        </w:rPr>
        <w:t>ed</w:t>
      </w:r>
      <w:proofErr w:type="gramEnd"/>
      <w:r w:rsidR="00AF54EF" w:rsidRPr="00F1487D">
        <w:rPr>
          <w:rFonts w:ascii="Calibri" w:hAnsi="Calibri" w:cs="Calibri"/>
          <w:sz w:val="22"/>
          <w:szCs w:val="22"/>
        </w:rPr>
        <w:t xml:space="preserve"> “wrap around” services for foster care families</w:t>
      </w:r>
      <w:r w:rsidR="00B531B7" w:rsidRPr="00F1487D">
        <w:rPr>
          <w:rFonts w:ascii="Calibri" w:hAnsi="Calibri" w:cs="Calibri"/>
          <w:sz w:val="22"/>
          <w:szCs w:val="22"/>
        </w:rPr>
        <w:t>, including afterschool</w:t>
      </w:r>
      <w:r w:rsidR="00AF54EF" w:rsidRPr="00F1487D">
        <w:rPr>
          <w:rFonts w:ascii="Calibri" w:hAnsi="Calibri" w:cs="Calibri"/>
          <w:sz w:val="22"/>
          <w:szCs w:val="22"/>
        </w:rPr>
        <w:t xml:space="preserve"> program</w:t>
      </w:r>
      <w:r w:rsidR="00344330" w:rsidRPr="00F1487D">
        <w:rPr>
          <w:rFonts w:ascii="Calibri" w:hAnsi="Calibri" w:cs="Calibri"/>
          <w:sz w:val="22"/>
          <w:szCs w:val="22"/>
        </w:rPr>
        <w:t>s</w:t>
      </w:r>
      <w:r w:rsidR="00AF54EF" w:rsidRPr="00BB5CD6">
        <w:rPr>
          <w:rFonts w:ascii="Calibri" w:hAnsi="Calibri" w:cs="Calibri"/>
          <w:sz w:val="22"/>
          <w:szCs w:val="22"/>
        </w:rPr>
        <w:t xml:space="preserve">. </w:t>
      </w:r>
      <w:r w:rsidRPr="00BB5CD6">
        <w:rPr>
          <w:rFonts w:ascii="Calibri" w:hAnsi="Calibri" w:cs="Calibri"/>
          <w:sz w:val="22"/>
          <w:szCs w:val="22"/>
        </w:rPr>
        <w:t xml:space="preserve"> </w:t>
      </w:r>
      <w:r w:rsidR="00AF54EF" w:rsidRPr="00BB5CD6">
        <w:rPr>
          <w:rFonts w:ascii="Calibri" w:hAnsi="Calibri" w:cs="Calibri"/>
          <w:sz w:val="22"/>
          <w:szCs w:val="22"/>
        </w:rPr>
        <w:t xml:space="preserve">With </w:t>
      </w:r>
      <w:r w:rsidR="00344330" w:rsidRPr="00BB5CD6">
        <w:rPr>
          <w:rFonts w:ascii="Calibri" w:hAnsi="Calibri" w:cs="Calibri"/>
          <w:sz w:val="22"/>
          <w:szCs w:val="22"/>
        </w:rPr>
        <w:t xml:space="preserve">the </w:t>
      </w:r>
      <w:r w:rsidR="00AF54EF" w:rsidRPr="00BB5CD6">
        <w:rPr>
          <w:rFonts w:ascii="Calibri" w:hAnsi="Calibri" w:cs="Calibri"/>
          <w:sz w:val="22"/>
          <w:szCs w:val="22"/>
        </w:rPr>
        <w:t xml:space="preserve">funding, CHFS hired John Paul Gonzalez to design an </w:t>
      </w:r>
      <w:r w:rsidR="00B531B7" w:rsidRPr="00BB5CD6">
        <w:rPr>
          <w:rFonts w:ascii="Calibri" w:hAnsi="Calibri" w:cs="Calibri"/>
          <w:sz w:val="22"/>
          <w:szCs w:val="22"/>
        </w:rPr>
        <w:t>out-of-school time</w:t>
      </w:r>
      <w:r w:rsidR="00AF54EF" w:rsidRPr="00BB5CD6">
        <w:rPr>
          <w:rFonts w:ascii="Calibri" w:hAnsi="Calibri" w:cs="Calibri"/>
          <w:sz w:val="22"/>
          <w:szCs w:val="22"/>
        </w:rPr>
        <w:t xml:space="preserve"> program for children in foster care. </w:t>
      </w:r>
      <w:r w:rsidR="003758F0" w:rsidRPr="00BB5CD6">
        <w:rPr>
          <w:rFonts w:ascii="Calibri" w:hAnsi="Calibri" w:cs="Calibri"/>
          <w:sz w:val="22"/>
          <w:szCs w:val="22"/>
        </w:rPr>
        <w:t xml:space="preserve"> </w:t>
      </w:r>
      <w:r w:rsidR="00837FFC" w:rsidRPr="00BB5CD6">
        <w:rPr>
          <w:rFonts w:ascii="Calibri" w:hAnsi="Calibri" w:cs="Calibri"/>
          <w:sz w:val="22"/>
          <w:szCs w:val="22"/>
        </w:rPr>
        <w:t>Rosario and Gonzalez</w:t>
      </w:r>
      <w:r w:rsidRPr="00BB5CD6">
        <w:rPr>
          <w:rFonts w:ascii="Calibri" w:hAnsi="Calibri" w:cs="Calibri"/>
          <w:sz w:val="22"/>
          <w:szCs w:val="22"/>
        </w:rPr>
        <w:t xml:space="preserve">, whose background was in music and theater, </w:t>
      </w:r>
      <w:r w:rsidR="00344330" w:rsidRPr="00BB5CD6">
        <w:rPr>
          <w:rFonts w:ascii="Calibri" w:hAnsi="Calibri" w:cs="Calibri"/>
          <w:sz w:val="22"/>
          <w:szCs w:val="22"/>
        </w:rPr>
        <w:t>saw</w:t>
      </w:r>
      <w:r w:rsidRPr="00BB5CD6">
        <w:rPr>
          <w:rFonts w:ascii="Calibri" w:hAnsi="Calibri" w:cs="Calibri"/>
          <w:bCs/>
          <w:sz w:val="22"/>
          <w:szCs w:val="22"/>
        </w:rPr>
        <w:t xml:space="preserve"> the </w:t>
      </w:r>
      <w:r w:rsidR="003A2F2F" w:rsidRPr="00BB5CD6">
        <w:rPr>
          <w:rFonts w:ascii="Calibri" w:hAnsi="Calibri" w:cs="Calibri"/>
          <w:bCs/>
          <w:sz w:val="22"/>
          <w:szCs w:val="22"/>
        </w:rPr>
        <w:t xml:space="preserve">arts as a powerful </w:t>
      </w:r>
      <w:r w:rsidRPr="00BB5CD6">
        <w:rPr>
          <w:rFonts w:ascii="Calibri" w:hAnsi="Calibri" w:cs="Calibri"/>
          <w:bCs/>
          <w:sz w:val="22"/>
          <w:szCs w:val="22"/>
        </w:rPr>
        <w:t xml:space="preserve">means </w:t>
      </w:r>
      <w:r w:rsidR="003A2F2F" w:rsidRPr="00BB5CD6">
        <w:rPr>
          <w:rFonts w:ascii="Calibri" w:hAnsi="Calibri" w:cs="Calibri"/>
          <w:bCs/>
          <w:sz w:val="22"/>
          <w:szCs w:val="22"/>
        </w:rPr>
        <w:t>of</w:t>
      </w:r>
      <w:r w:rsidRPr="00BB5CD6">
        <w:rPr>
          <w:rFonts w:ascii="Calibri" w:hAnsi="Calibri" w:cs="Calibri"/>
          <w:bCs/>
          <w:sz w:val="22"/>
          <w:szCs w:val="22"/>
        </w:rPr>
        <w:t xml:space="preserve"> self-expression, communication, critical thinking, and problem solving.  </w:t>
      </w:r>
      <w:r w:rsidR="005B610C" w:rsidRPr="00BB5CD6">
        <w:rPr>
          <w:rFonts w:ascii="Calibri" w:hAnsi="Calibri" w:cs="Calibri"/>
          <w:bCs/>
          <w:sz w:val="22"/>
          <w:szCs w:val="22"/>
        </w:rPr>
        <w:t xml:space="preserve">Gonzalez </w:t>
      </w:r>
      <w:r w:rsidRPr="00BB5CD6">
        <w:rPr>
          <w:rFonts w:ascii="Calibri" w:hAnsi="Calibri" w:cs="Calibri"/>
          <w:sz w:val="22"/>
          <w:szCs w:val="22"/>
        </w:rPr>
        <w:t xml:space="preserve">piloted an arts-oriented summer camp </w:t>
      </w:r>
      <w:r w:rsidR="00344330" w:rsidRPr="00BB5CD6">
        <w:rPr>
          <w:rFonts w:ascii="Calibri" w:hAnsi="Calibri" w:cs="Calibri"/>
          <w:sz w:val="22"/>
          <w:szCs w:val="22"/>
        </w:rPr>
        <w:t xml:space="preserve">in 1993 </w:t>
      </w:r>
      <w:r w:rsidR="005B610C" w:rsidRPr="00BB5CD6">
        <w:rPr>
          <w:rFonts w:ascii="Calibri" w:hAnsi="Calibri" w:cs="Calibri"/>
          <w:sz w:val="22"/>
          <w:szCs w:val="22"/>
        </w:rPr>
        <w:t>and then</w:t>
      </w:r>
      <w:r w:rsidR="00F46D85">
        <w:rPr>
          <w:rFonts w:ascii="Calibri" w:hAnsi="Calibri" w:cs="Calibri"/>
          <w:sz w:val="22"/>
          <w:szCs w:val="22"/>
        </w:rPr>
        <w:t xml:space="preserve">, </w:t>
      </w:r>
      <w:r w:rsidRPr="00BB5CD6">
        <w:rPr>
          <w:rFonts w:ascii="Calibri" w:hAnsi="Calibri" w:cs="Calibri"/>
          <w:sz w:val="22"/>
          <w:szCs w:val="22"/>
        </w:rPr>
        <w:t>with the Community School District Superintendent</w:t>
      </w:r>
      <w:r w:rsidR="00F46D85">
        <w:rPr>
          <w:rFonts w:ascii="Calibri" w:hAnsi="Calibri" w:cs="Calibri"/>
          <w:sz w:val="22"/>
          <w:szCs w:val="22"/>
        </w:rPr>
        <w:t>, arranged</w:t>
      </w:r>
      <w:r w:rsidRPr="00BB5CD6">
        <w:rPr>
          <w:rFonts w:ascii="Calibri" w:hAnsi="Calibri" w:cs="Calibri"/>
          <w:sz w:val="22"/>
          <w:szCs w:val="22"/>
        </w:rPr>
        <w:t xml:space="preserve"> to open a</w:t>
      </w:r>
      <w:r w:rsidR="005B610C" w:rsidRPr="00BB5CD6">
        <w:rPr>
          <w:rFonts w:ascii="Calibri" w:hAnsi="Calibri" w:cs="Calibri"/>
          <w:sz w:val="22"/>
          <w:szCs w:val="22"/>
        </w:rPr>
        <w:t>n afterschool</w:t>
      </w:r>
      <w:r w:rsidRPr="00BB5CD6">
        <w:rPr>
          <w:rFonts w:ascii="Calibri" w:hAnsi="Calibri" w:cs="Calibri"/>
          <w:sz w:val="22"/>
          <w:szCs w:val="22"/>
        </w:rPr>
        <w:t xml:space="preserve"> program at PS 86</w:t>
      </w:r>
      <w:r w:rsidR="00467EA4">
        <w:rPr>
          <w:rFonts w:ascii="Calibri" w:hAnsi="Calibri" w:cs="Calibri"/>
          <w:sz w:val="22"/>
          <w:szCs w:val="22"/>
        </w:rPr>
        <w:t>K</w:t>
      </w:r>
      <w:r w:rsidR="00377698">
        <w:rPr>
          <w:rFonts w:ascii="Calibri" w:hAnsi="Calibri" w:cs="Calibri"/>
          <w:sz w:val="22"/>
          <w:szCs w:val="22"/>
        </w:rPr>
        <w:t xml:space="preserve"> (Elementary School 86)</w:t>
      </w:r>
      <w:r w:rsidRPr="00BB5CD6">
        <w:rPr>
          <w:rFonts w:ascii="Calibri" w:hAnsi="Calibri" w:cs="Calibri"/>
          <w:sz w:val="22"/>
          <w:szCs w:val="22"/>
        </w:rPr>
        <w:t xml:space="preserve"> in District 32 in </w:t>
      </w:r>
      <w:proofErr w:type="spellStart"/>
      <w:r w:rsidRPr="00BB5CD6">
        <w:rPr>
          <w:rFonts w:ascii="Calibri" w:hAnsi="Calibri" w:cs="Calibri"/>
          <w:sz w:val="22"/>
          <w:szCs w:val="22"/>
        </w:rPr>
        <w:t>Bushwick</w:t>
      </w:r>
      <w:proofErr w:type="spellEnd"/>
      <w:r w:rsidRPr="00BB5CD6">
        <w:rPr>
          <w:rFonts w:ascii="Calibri" w:hAnsi="Calibri" w:cs="Calibri"/>
          <w:sz w:val="22"/>
          <w:szCs w:val="22"/>
        </w:rPr>
        <w:t>.</w:t>
      </w:r>
    </w:p>
    <w:p w:rsidR="00AF54EF" w:rsidRPr="00BB5CD6" w:rsidRDefault="00AF54EF" w:rsidP="00AF54EF">
      <w:pPr>
        <w:spacing w:after="0"/>
        <w:rPr>
          <w:rFonts w:ascii="Calibri" w:hAnsi="Calibri" w:cs="Calibri"/>
          <w:sz w:val="22"/>
          <w:szCs w:val="22"/>
        </w:rPr>
      </w:pPr>
    </w:p>
    <w:p w:rsidR="005E0664" w:rsidRPr="00BB5CD6" w:rsidRDefault="005E0664" w:rsidP="005E0664">
      <w:pPr>
        <w:spacing w:after="0"/>
        <w:rPr>
          <w:rFonts w:ascii="Calibri" w:hAnsi="Calibri" w:cs="Calibri"/>
          <w:sz w:val="22"/>
          <w:szCs w:val="22"/>
        </w:rPr>
      </w:pPr>
      <w:r w:rsidRPr="00BB5CD6">
        <w:rPr>
          <w:rFonts w:ascii="Calibri" w:hAnsi="Calibri" w:cs="Calibri"/>
          <w:sz w:val="22"/>
          <w:szCs w:val="22"/>
        </w:rPr>
        <w:t>One Sunday morning in mid-1993, visual artist Laura Paris</w:t>
      </w:r>
      <w:r w:rsidR="00344330" w:rsidRPr="00BB5CD6">
        <w:rPr>
          <w:rFonts w:ascii="Calibri" w:hAnsi="Calibri" w:cs="Calibri"/>
          <w:sz w:val="22"/>
          <w:szCs w:val="22"/>
        </w:rPr>
        <w:t xml:space="preserve"> was </w:t>
      </w:r>
      <w:r w:rsidRPr="00BB5CD6">
        <w:rPr>
          <w:rFonts w:ascii="Calibri" w:hAnsi="Calibri" w:cs="Calibri"/>
          <w:sz w:val="22"/>
          <w:szCs w:val="22"/>
        </w:rPr>
        <w:t>looking through want ads for a job</w:t>
      </w:r>
      <w:r w:rsidR="00344330" w:rsidRPr="00BB5CD6">
        <w:rPr>
          <w:rFonts w:ascii="Calibri" w:hAnsi="Calibri" w:cs="Calibri"/>
          <w:sz w:val="22"/>
          <w:szCs w:val="22"/>
        </w:rPr>
        <w:t xml:space="preserve">.  She spotted </w:t>
      </w:r>
      <w:r w:rsidRPr="00BB5CD6">
        <w:rPr>
          <w:rFonts w:ascii="Calibri" w:hAnsi="Calibri" w:cs="Calibri"/>
          <w:sz w:val="22"/>
          <w:szCs w:val="22"/>
        </w:rPr>
        <w:t>the Coalition</w:t>
      </w:r>
      <w:r w:rsidR="00344330" w:rsidRPr="00BB5CD6">
        <w:rPr>
          <w:rFonts w:ascii="Calibri" w:hAnsi="Calibri" w:cs="Calibri"/>
          <w:sz w:val="22"/>
          <w:szCs w:val="22"/>
        </w:rPr>
        <w:t xml:space="preserve">'s </w:t>
      </w:r>
      <w:r w:rsidRPr="00BB5CD6">
        <w:rPr>
          <w:rFonts w:ascii="Calibri" w:hAnsi="Calibri" w:cs="Calibri"/>
          <w:sz w:val="22"/>
          <w:szCs w:val="22"/>
        </w:rPr>
        <w:t>ad for staff</w:t>
      </w:r>
      <w:r w:rsidR="00344330" w:rsidRPr="00BB5CD6">
        <w:rPr>
          <w:rFonts w:ascii="Calibri" w:hAnsi="Calibri" w:cs="Calibri"/>
          <w:sz w:val="22"/>
          <w:szCs w:val="22"/>
        </w:rPr>
        <w:t xml:space="preserve"> and was</w:t>
      </w:r>
      <w:r w:rsidR="00DA0054" w:rsidRPr="00BB5CD6">
        <w:rPr>
          <w:rFonts w:ascii="Calibri" w:hAnsi="Calibri" w:cs="Calibri"/>
          <w:sz w:val="22"/>
          <w:szCs w:val="22"/>
        </w:rPr>
        <w:t xml:space="preserve"> </w:t>
      </w:r>
      <w:r w:rsidR="00344330" w:rsidRPr="00BB5CD6">
        <w:rPr>
          <w:rFonts w:ascii="Calibri" w:hAnsi="Calibri" w:cs="Calibri"/>
          <w:sz w:val="22"/>
          <w:szCs w:val="22"/>
        </w:rPr>
        <w:t>intrigued</w:t>
      </w:r>
      <w:r w:rsidRPr="00BB5CD6">
        <w:rPr>
          <w:rFonts w:ascii="Calibri" w:hAnsi="Calibri" w:cs="Calibri"/>
          <w:sz w:val="22"/>
          <w:szCs w:val="22"/>
        </w:rPr>
        <w:t xml:space="preserve">.  Recently </w:t>
      </w:r>
      <w:r w:rsidR="00344330" w:rsidRPr="00BB5CD6">
        <w:rPr>
          <w:rFonts w:ascii="Calibri" w:hAnsi="Calibri" w:cs="Calibri"/>
          <w:sz w:val="22"/>
          <w:szCs w:val="22"/>
        </w:rPr>
        <w:t>back</w:t>
      </w:r>
      <w:r w:rsidR="00F46D85">
        <w:rPr>
          <w:rFonts w:ascii="Calibri" w:hAnsi="Calibri" w:cs="Calibri"/>
          <w:sz w:val="22"/>
          <w:szCs w:val="22"/>
        </w:rPr>
        <w:t xml:space="preserve"> from Spain</w:t>
      </w:r>
      <w:r w:rsidRPr="00BB5CD6">
        <w:rPr>
          <w:rFonts w:ascii="Calibri" w:hAnsi="Calibri" w:cs="Calibri"/>
          <w:sz w:val="22"/>
          <w:szCs w:val="22"/>
        </w:rPr>
        <w:t xml:space="preserve"> where she</w:t>
      </w:r>
      <w:r w:rsidR="00A704D2" w:rsidRPr="00BB5CD6">
        <w:rPr>
          <w:rFonts w:ascii="Calibri" w:hAnsi="Calibri" w:cs="Calibri"/>
          <w:sz w:val="22"/>
          <w:szCs w:val="22"/>
        </w:rPr>
        <w:t xml:space="preserve"> had</w:t>
      </w:r>
      <w:r w:rsidRPr="00BB5CD6">
        <w:rPr>
          <w:rFonts w:ascii="Calibri" w:hAnsi="Calibri" w:cs="Calibri"/>
          <w:sz w:val="22"/>
          <w:szCs w:val="22"/>
        </w:rPr>
        <w:t xml:space="preserve"> </w:t>
      </w:r>
      <w:r w:rsidR="00A704D2" w:rsidRPr="00BB5CD6">
        <w:rPr>
          <w:rFonts w:ascii="Calibri" w:hAnsi="Calibri" w:cs="Calibri"/>
          <w:sz w:val="22"/>
          <w:szCs w:val="22"/>
        </w:rPr>
        <w:t>taught</w:t>
      </w:r>
      <w:r w:rsidRPr="00BB5CD6">
        <w:rPr>
          <w:rFonts w:ascii="Calibri" w:hAnsi="Calibri" w:cs="Calibri"/>
          <w:sz w:val="22"/>
          <w:szCs w:val="22"/>
        </w:rPr>
        <w:t xml:space="preserve"> English, </w:t>
      </w:r>
      <w:r w:rsidR="005D39F8" w:rsidRPr="00BB5CD6">
        <w:rPr>
          <w:rFonts w:ascii="Calibri" w:hAnsi="Calibri" w:cs="Calibri"/>
          <w:sz w:val="22"/>
          <w:szCs w:val="22"/>
        </w:rPr>
        <w:t>Paris</w:t>
      </w:r>
      <w:r w:rsidRPr="00BB5CD6">
        <w:rPr>
          <w:rFonts w:ascii="Calibri" w:hAnsi="Calibri" w:cs="Calibri"/>
          <w:sz w:val="22"/>
          <w:szCs w:val="22"/>
        </w:rPr>
        <w:t xml:space="preserve"> </w:t>
      </w:r>
      <w:r w:rsidR="00A704D2" w:rsidRPr="00BB5CD6">
        <w:rPr>
          <w:rFonts w:ascii="Calibri" w:hAnsi="Calibri" w:cs="Calibri"/>
          <w:sz w:val="22"/>
          <w:szCs w:val="22"/>
        </w:rPr>
        <w:t>was</w:t>
      </w:r>
      <w:r w:rsidRPr="00BB5CD6">
        <w:rPr>
          <w:rFonts w:ascii="Calibri" w:hAnsi="Calibri" w:cs="Calibri"/>
          <w:sz w:val="22"/>
          <w:szCs w:val="22"/>
        </w:rPr>
        <w:t xml:space="preserve"> thinking</w:t>
      </w:r>
      <w:r w:rsidR="00A704D2" w:rsidRPr="00BB5CD6">
        <w:rPr>
          <w:rFonts w:ascii="Calibri" w:hAnsi="Calibri" w:cs="Calibri"/>
          <w:sz w:val="22"/>
          <w:szCs w:val="22"/>
        </w:rPr>
        <w:t xml:space="preserve"> </w:t>
      </w:r>
      <w:r w:rsidRPr="00BB5CD6">
        <w:rPr>
          <w:rFonts w:ascii="Calibri" w:hAnsi="Calibri" w:cs="Calibri"/>
          <w:sz w:val="22"/>
          <w:szCs w:val="22"/>
        </w:rPr>
        <w:t xml:space="preserve">it was time to </w:t>
      </w:r>
      <w:r w:rsidR="00344330" w:rsidRPr="00BB5CD6">
        <w:rPr>
          <w:rFonts w:ascii="Calibri" w:hAnsi="Calibri" w:cs="Calibri"/>
          <w:sz w:val="22"/>
          <w:szCs w:val="22"/>
        </w:rPr>
        <w:t xml:space="preserve">move on from </w:t>
      </w:r>
      <w:r w:rsidRPr="00BB5CD6">
        <w:rPr>
          <w:rFonts w:ascii="Calibri" w:hAnsi="Calibri" w:cs="Calibri"/>
          <w:sz w:val="22"/>
          <w:szCs w:val="22"/>
        </w:rPr>
        <w:t xml:space="preserve">the complications of </w:t>
      </w:r>
      <w:r w:rsidR="00A704D2" w:rsidRPr="00BB5CD6">
        <w:rPr>
          <w:rFonts w:ascii="Calibri" w:hAnsi="Calibri" w:cs="Calibri"/>
          <w:sz w:val="22"/>
          <w:szCs w:val="22"/>
        </w:rPr>
        <w:t>life as an</w:t>
      </w:r>
      <w:r w:rsidRPr="00BB5CD6">
        <w:rPr>
          <w:rFonts w:ascii="Calibri" w:hAnsi="Calibri" w:cs="Calibri"/>
          <w:sz w:val="22"/>
          <w:szCs w:val="22"/>
        </w:rPr>
        <w:t xml:space="preserve"> artist</w:t>
      </w:r>
      <w:r w:rsidR="00344330" w:rsidRPr="00BB5CD6">
        <w:rPr>
          <w:rFonts w:ascii="Calibri" w:hAnsi="Calibri" w:cs="Calibri"/>
          <w:sz w:val="22"/>
          <w:szCs w:val="22"/>
        </w:rPr>
        <w:t xml:space="preserve">, perhaps </w:t>
      </w:r>
      <w:r w:rsidRPr="00BB5CD6">
        <w:rPr>
          <w:rFonts w:ascii="Calibri" w:hAnsi="Calibri" w:cs="Calibri"/>
          <w:sz w:val="22"/>
          <w:szCs w:val="22"/>
        </w:rPr>
        <w:t xml:space="preserve">to do something “important” </w:t>
      </w:r>
      <w:r w:rsidR="00344330" w:rsidRPr="00BB5CD6">
        <w:rPr>
          <w:rFonts w:ascii="Calibri" w:hAnsi="Calibri" w:cs="Calibri"/>
          <w:sz w:val="22"/>
          <w:szCs w:val="22"/>
        </w:rPr>
        <w:t xml:space="preserve">such as </w:t>
      </w:r>
      <w:r w:rsidRPr="00BB5CD6">
        <w:rPr>
          <w:rFonts w:ascii="Calibri" w:hAnsi="Calibri" w:cs="Calibri"/>
          <w:sz w:val="22"/>
          <w:szCs w:val="22"/>
        </w:rPr>
        <w:t>social work.  Among the</w:t>
      </w:r>
      <w:r w:rsidR="00DA0054" w:rsidRPr="00BB5CD6">
        <w:rPr>
          <w:rFonts w:ascii="Calibri" w:hAnsi="Calibri" w:cs="Calibri"/>
          <w:sz w:val="22"/>
          <w:szCs w:val="22"/>
        </w:rPr>
        <w:t xml:space="preserve"> advertised</w:t>
      </w:r>
      <w:r w:rsidR="00545A16" w:rsidRPr="00BB5CD6">
        <w:rPr>
          <w:rFonts w:ascii="Calibri" w:hAnsi="Calibri" w:cs="Calibri"/>
          <w:sz w:val="22"/>
          <w:szCs w:val="22"/>
        </w:rPr>
        <w:t xml:space="preserve"> </w:t>
      </w:r>
      <w:r w:rsidR="00A704D2" w:rsidRPr="00BB5CD6">
        <w:rPr>
          <w:rFonts w:ascii="Calibri" w:hAnsi="Calibri" w:cs="Calibri"/>
          <w:sz w:val="22"/>
          <w:szCs w:val="22"/>
        </w:rPr>
        <w:t xml:space="preserve">CHFS </w:t>
      </w:r>
      <w:r w:rsidRPr="00BB5CD6">
        <w:rPr>
          <w:rFonts w:ascii="Calibri" w:hAnsi="Calibri" w:cs="Calibri"/>
          <w:sz w:val="22"/>
          <w:szCs w:val="22"/>
        </w:rPr>
        <w:t>positions</w:t>
      </w:r>
      <w:r w:rsidR="00A704D2" w:rsidRPr="00BB5CD6">
        <w:rPr>
          <w:rFonts w:ascii="Calibri" w:hAnsi="Calibri" w:cs="Calibri"/>
          <w:sz w:val="22"/>
          <w:szCs w:val="22"/>
        </w:rPr>
        <w:t xml:space="preserve"> was </w:t>
      </w:r>
      <w:r w:rsidRPr="00BB5CD6">
        <w:rPr>
          <w:rFonts w:ascii="Calibri" w:hAnsi="Calibri" w:cs="Calibri"/>
          <w:sz w:val="22"/>
          <w:szCs w:val="22"/>
        </w:rPr>
        <w:t>an “Arts Specialist” who speaks Spanish.  That, she knew immediately, was the job for her.  </w:t>
      </w:r>
    </w:p>
    <w:p w:rsidR="005E0664" w:rsidRPr="00BB5CD6" w:rsidRDefault="005E0664" w:rsidP="00AF54EF">
      <w:pPr>
        <w:spacing w:after="0"/>
        <w:rPr>
          <w:rFonts w:ascii="Calibri" w:hAnsi="Calibri" w:cs="Calibri"/>
          <w:sz w:val="22"/>
          <w:szCs w:val="22"/>
        </w:rPr>
      </w:pPr>
    </w:p>
    <w:p w:rsidR="00E92BA1" w:rsidRPr="00BB5CD6" w:rsidRDefault="00FE582F" w:rsidP="00E92BA1">
      <w:pPr>
        <w:spacing w:after="0"/>
        <w:rPr>
          <w:rFonts w:ascii="Calibri" w:hAnsi="Calibri" w:cs="Calibri"/>
          <w:sz w:val="22"/>
          <w:szCs w:val="22"/>
        </w:rPr>
      </w:pPr>
      <w:r w:rsidRPr="00BB5CD6">
        <w:rPr>
          <w:rFonts w:ascii="Calibri" w:hAnsi="Calibri" w:cs="Calibri"/>
          <w:sz w:val="22"/>
          <w:szCs w:val="22"/>
        </w:rPr>
        <w:t xml:space="preserve">When she was hired, </w:t>
      </w:r>
      <w:r w:rsidR="00AF54EF" w:rsidRPr="00BB5CD6">
        <w:rPr>
          <w:rFonts w:ascii="Calibri" w:hAnsi="Calibri" w:cs="Calibri"/>
          <w:sz w:val="22"/>
          <w:szCs w:val="22"/>
        </w:rPr>
        <w:t xml:space="preserve">Gonzalez </w:t>
      </w:r>
      <w:r w:rsidR="00FB6811">
        <w:rPr>
          <w:rFonts w:ascii="Calibri" w:hAnsi="Calibri" w:cs="Calibri"/>
          <w:sz w:val="22"/>
          <w:szCs w:val="22"/>
        </w:rPr>
        <w:t xml:space="preserve">provided </w:t>
      </w:r>
      <w:r w:rsidR="00AF54EF" w:rsidRPr="00BB5CD6">
        <w:rPr>
          <w:rFonts w:ascii="Calibri" w:hAnsi="Calibri" w:cs="Calibri"/>
          <w:sz w:val="22"/>
          <w:szCs w:val="22"/>
        </w:rPr>
        <w:t>two instructions</w:t>
      </w:r>
      <w:r w:rsidR="00DA0054" w:rsidRPr="00BB5CD6">
        <w:rPr>
          <w:rFonts w:ascii="Calibri" w:hAnsi="Calibri" w:cs="Calibri"/>
          <w:sz w:val="22"/>
          <w:szCs w:val="22"/>
        </w:rPr>
        <w:t xml:space="preserve">:  </w:t>
      </w:r>
      <w:r w:rsidR="00AF54EF" w:rsidRPr="00BB5CD6">
        <w:rPr>
          <w:rFonts w:ascii="Calibri" w:hAnsi="Calibri" w:cs="Calibri"/>
          <w:sz w:val="22"/>
          <w:szCs w:val="22"/>
        </w:rPr>
        <w:t>make art and recruit children for an afterschool program</w:t>
      </w:r>
      <w:r w:rsidRPr="00BB5CD6">
        <w:rPr>
          <w:rFonts w:ascii="Calibri" w:hAnsi="Calibri" w:cs="Calibri"/>
          <w:sz w:val="22"/>
          <w:szCs w:val="22"/>
        </w:rPr>
        <w:t xml:space="preserve"> at PS 86</w:t>
      </w:r>
      <w:r w:rsidR="00AF54EF" w:rsidRPr="00BB5CD6">
        <w:rPr>
          <w:rFonts w:ascii="Calibri" w:hAnsi="Calibri" w:cs="Calibri"/>
          <w:sz w:val="22"/>
          <w:szCs w:val="22"/>
        </w:rPr>
        <w:t>.  </w:t>
      </w:r>
      <w:r w:rsidR="005D39F8" w:rsidRPr="00BB5CD6">
        <w:rPr>
          <w:rFonts w:ascii="Calibri" w:hAnsi="Calibri" w:cs="Calibri"/>
          <w:sz w:val="22"/>
          <w:szCs w:val="22"/>
        </w:rPr>
        <w:t>Paris</w:t>
      </w:r>
      <w:r w:rsidR="00025A72" w:rsidRPr="00BB5CD6">
        <w:rPr>
          <w:rFonts w:ascii="Calibri" w:hAnsi="Calibri" w:cs="Calibri"/>
          <w:sz w:val="22"/>
          <w:szCs w:val="22"/>
        </w:rPr>
        <w:t xml:space="preserve"> went ahead</w:t>
      </w:r>
      <w:r w:rsidR="00E92BA1" w:rsidRPr="00BB5CD6">
        <w:rPr>
          <w:rFonts w:ascii="Calibri" w:hAnsi="Calibri" w:cs="Calibri"/>
          <w:sz w:val="22"/>
          <w:szCs w:val="22"/>
        </w:rPr>
        <w:t xml:space="preserve"> -- </w:t>
      </w:r>
      <w:r w:rsidR="00AF54EF" w:rsidRPr="00BB5CD6">
        <w:rPr>
          <w:rFonts w:ascii="Calibri" w:hAnsi="Calibri" w:cs="Calibri"/>
          <w:sz w:val="22"/>
          <w:szCs w:val="22"/>
        </w:rPr>
        <w:t xml:space="preserve">despite </w:t>
      </w:r>
      <w:r w:rsidR="00E92BA1" w:rsidRPr="00BB5CD6">
        <w:rPr>
          <w:rFonts w:ascii="Calibri" w:hAnsi="Calibri" w:cs="Calibri"/>
          <w:sz w:val="22"/>
          <w:szCs w:val="22"/>
        </w:rPr>
        <w:t xml:space="preserve">objections </w:t>
      </w:r>
      <w:r w:rsidR="00DA0054" w:rsidRPr="00BB5CD6">
        <w:rPr>
          <w:rFonts w:ascii="Calibri" w:hAnsi="Calibri" w:cs="Calibri"/>
          <w:sz w:val="22"/>
          <w:szCs w:val="22"/>
        </w:rPr>
        <w:t>from</w:t>
      </w:r>
      <w:r w:rsidR="00E92BA1" w:rsidRPr="00BB5CD6">
        <w:rPr>
          <w:rFonts w:ascii="Calibri" w:hAnsi="Calibri" w:cs="Calibri"/>
          <w:sz w:val="22"/>
          <w:szCs w:val="22"/>
        </w:rPr>
        <w:t xml:space="preserve"> </w:t>
      </w:r>
      <w:r w:rsidR="00AF54EF" w:rsidRPr="00BB5CD6">
        <w:rPr>
          <w:rFonts w:ascii="Calibri" w:hAnsi="Calibri" w:cs="Calibri"/>
          <w:sz w:val="22"/>
          <w:szCs w:val="22"/>
        </w:rPr>
        <w:t>a politically</w:t>
      </w:r>
      <w:r w:rsidRPr="00BB5CD6">
        <w:rPr>
          <w:rFonts w:ascii="Calibri" w:hAnsi="Calibri" w:cs="Calibri"/>
          <w:sz w:val="22"/>
          <w:szCs w:val="22"/>
        </w:rPr>
        <w:t>-</w:t>
      </w:r>
      <w:r w:rsidR="00AF54EF" w:rsidRPr="00BB5CD6">
        <w:rPr>
          <w:rFonts w:ascii="Calibri" w:hAnsi="Calibri" w:cs="Calibri"/>
          <w:sz w:val="22"/>
          <w:szCs w:val="22"/>
        </w:rPr>
        <w:t xml:space="preserve">connected Latch Key program </w:t>
      </w:r>
      <w:r w:rsidRPr="00BB5CD6">
        <w:rPr>
          <w:rFonts w:ascii="Calibri" w:hAnsi="Calibri" w:cs="Calibri"/>
          <w:sz w:val="22"/>
          <w:szCs w:val="22"/>
        </w:rPr>
        <w:t>in the school</w:t>
      </w:r>
      <w:r w:rsidR="00E92BA1" w:rsidRPr="00BB5CD6">
        <w:rPr>
          <w:rFonts w:ascii="Calibri" w:hAnsi="Calibri" w:cs="Calibri"/>
          <w:sz w:val="22"/>
          <w:szCs w:val="22"/>
        </w:rPr>
        <w:t xml:space="preserve"> -- </w:t>
      </w:r>
      <w:r w:rsidR="00AF54EF" w:rsidRPr="00BB5CD6">
        <w:rPr>
          <w:rFonts w:ascii="Calibri" w:hAnsi="Calibri" w:cs="Calibri"/>
          <w:sz w:val="22"/>
          <w:szCs w:val="22"/>
        </w:rPr>
        <w:t>vigorously recruit</w:t>
      </w:r>
      <w:r w:rsidR="00065024">
        <w:rPr>
          <w:rFonts w:ascii="Calibri" w:hAnsi="Calibri" w:cs="Calibri"/>
          <w:sz w:val="22"/>
          <w:szCs w:val="22"/>
        </w:rPr>
        <w:t>ing</w:t>
      </w:r>
      <w:r w:rsidR="00AF54EF" w:rsidRPr="00BB5CD6">
        <w:rPr>
          <w:rFonts w:ascii="Calibri" w:hAnsi="Calibri" w:cs="Calibri"/>
          <w:sz w:val="22"/>
          <w:szCs w:val="22"/>
        </w:rPr>
        <w:t xml:space="preserve"> 9</w:t>
      </w:r>
      <w:r w:rsidR="00E92BA1" w:rsidRPr="00BB5CD6">
        <w:rPr>
          <w:rFonts w:ascii="Calibri" w:hAnsi="Calibri" w:cs="Calibri"/>
          <w:sz w:val="22"/>
          <w:szCs w:val="22"/>
        </w:rPr>
        <w:t>-</w:t>
      </w:r>
      <w:r w:rsidR="00AF54EF" w:rsidRPr="00BB5CD6">
        <w:rPr>
          <w:rFonts w:ascii="Calibri" w:hAnsi="Calibri" w:cs="Calibri"/>
          <w:sz w:val="22"/>
          <w:szCs w:val="22"/>
        </w:rPr>
        <w:t xml:space="preserve"> and 10</w:t>
      </w:r>
      <w:r w:rsidR="00E92BA1" w:rsidRPr="00BB5CD6">
        <w:rPr>
          <w:rFonts w:ascii="Calibri" w:hAnsi="Calibri" w:cs="Calibri"/>
          <w:sz w:val="22"/>
          <w:szCs w:val="22"/>
        </w:rPr>
        <w:t>-</w:t>
      </w:r>
      <w:r w:rsidR="00AF54EF" w:rsidRPr="00BB5CD6">
        <w:rPr>
          <w:rFonts w:ascii="Calibri" w:hAnsi="Calibri" w:cs="Calibri"/>
          <w:sz w:val="22"/>
          <w:szCs w:val="22"/>
        </w:rPr>
        <w:t>year</w:t>
      </w:r>
      <w:r w:rsidR="00E92BA1" w:rsidRPr="00BB5CD6">
        <w:rPr>
          <w:rFonts w:ascii="Calibri" w:hAnsi="Calibri" w:cs="Calibri"/>
          <w:sz w:val="22"/>
          <w:szCs w:val="22"/>
        </w:rPr>
        <w:t>-</w:t>
      </w:r>
      <w:r w:rsidR="00AF54EF" w:rsidRPr="00BB5CD6">
        <w:rPr>
          <w:rFonts w:ascii="Calibri" w:hAnsi="Calibri" w:cs="Calibri"/>
          <w:sz w:val="22"/>
          <w:szCs w:val="22"/>
        </w:rPr>
        <w:t xml:space="preserve">olds for </w:t>
      </w:r>
      <w:r w:rsidR="00DA0054" w:rsidRPr="00BB5CD6">
        <w:rPr>
          <w:rFonts w:ascii="Calibri" w:hAnsi="Calibri" w:cs="Calibri"/>
          <w:sz w:val="22"/>
          <w:szCs w:val="22"/>
        </w:rPr>
        <w:t xml:space="preserve">the </w:t>
      </w:r>
      <w:r w:rsidR="00AF54EF" w:rsidRPr="00BB5CD6">
        <w:rPr>
          <w:rFonts w:ascii="Calibri" w:hAnsi="Calibri" w:cs="Calibri"/>
          <w:sz w:val="22"/>
          <w:szCs w:val="22"/>
        </w:rPr>
        <w:t>afterschool arts program.  Fifty</w:t>
      </w:r>
      <w:r w:rsidR="00E92BA1" w:rsidRPr="00BB5CD6">
        <w:rPr>
          <w:rFonts w:ascii="Calibri" w:hAnsi="Calibri" w:cs="Calibri"/>
          <w:sz w:val="22"/>
          <w:szCs w:val="22"/>
        </w:rPr>
        <w:t xml:space="preserve"> </w:t>
      </w:r>
      <w:r w:rsidR="00AF54EF" w:rsidRPr="00BB5CD6">
        <w:rPr>
          <w:rFonts w:ascii="Calibri" w:hAnsi="Calibri" w:cs="Calibri"/>
          <w:sz w:val="22"/>
          <w:szCs w:val="22"/>
        </w:rPr>
        <w:t>children</w:t>
      </w:r>
      <w:r w:rsidR="00E92BA1" w:rsidRPr="00BB5CD6">
        <w:rPr>
          <w:rFonts w:ascii="Calibri" w:hAnsi="Calibri" w:cs="Calibri"/>
          <w:sz w:val="22"/>
          <w:szCs w:val="22"/>
        </w:rPr>
        <w:t>, ages 7-12,</w:t>
      </w:r>
      <w:r w:rsidR="00AF54EF" w:rsidRPr="00BB5CD6">
        <w:rPr>
          <w:rFonts w:ascii="Calibri" w:hAnsi="Calibri" w:cs="Calibri"/>
          <w:sz w:val="22"/>
          <w:szCs w:val="22"/>
        </w:rPr>
        <w:t xml:space="preserve"> showed up, including a number </w:t>
      </w:r>
      <w:r w:rsidR="005B610C" w:rsidRPr="00BB5CD6">
        <w:rPr>
          <w:rFonts w:ascii="Calibri" w:hAnsi="Calibri" w:cs="Calibri"/>
          <w:sz w:val="22"/>
          <w:szCs w:val="22"/>
        </w:rPr>
        <w:t>in foster care.</w:t>
      </w:r>
      <w:r w:rsidR="00F46D85">
        <w:rPr>
          <w:rFonts w:ascii="Calibri" w:hAnsi="Calibri" w:cs="Calibri"/>
          <w:sz w:val="22"/>
          <w:szCs w:val="22"/>
        </w:rPr>
        <w:t xml:space="preserve">  </w:t>
      </w:r>
      <w:r w:rsidR="005B610C" w:rsidRPr="00BB5CD6">
        <w:rPr>
          <w:rFonts w:ascii="Calibri" w:hAnsi="Calibri" w:cs="Calibri"/>
          <w:sz w:val="22"/>
          <w:szCs w:val="22"/>
        </w:rPr>
        <w:t xml:space="preserve">After </w:t>
      </w:r>
      <w:r w:rsidR="00E92BA1" w:rsidRPr="00BB5CD6">
        <w:rPr>
          <w:rFonts w:ascii="Calibri" w:hAnsi="Calibri" w:cs="Calibri"/>
          <w:sz w:val="22"/>
          <w:szCs w:val="22"/>
        </w:rPr>
        <w:t xml:space="preserve">reducing </w:t>
      </w:r>
      <w:r w:rsidR="00AF54EF" w:rsidRPr="00BB5CD6">
        <w:rPr>
          <w:rFonts w:ascii="Calibri" w:hAnsi="Calibri" w:cs="Calibri"/>
          <w:sz w:val="22"/>
          <w:szCs w:val="22"/>
        </w:rPr>
        <w:t xml:space="preserve">the </w:t>
      </w:r>
      <w:r w:rsidR="00AF54EF" w:rsidRPr="00BB5CD6">
        <w:rPr>
          <w:rFonts w:ascii="Calibri" w:hAnsi="Calibri" w:cs="Calibri"/>
          <w:sz w:val="22"/>
          <w:szCs w:val="22"/>
        </w:rPr>
        <w:lastRenderedPageBreak/>
        <w:t>number to a “manageable” 30 children,</w:t>
      </w:r>
      <w:r w:rsidR="005B610C" w:rsidRPr="00BB5CD6">
        <w:rPr>
          <w:rFonts w:ascii="Calibri" w:hAnsi="Calibri" w:cs="Calibri"/>
          <w:sz w:val="22"/>
          <w:szCs w:val="22"/>
        </w:rPr>
        <w:t xml:space="preserve"> </w:t>
      </w:r>
      <w:r w:rsidR="00A456A5" w:rsidRPr="00BB5CD6">
        <w:rPr>
          <w:rFonts w:ascii="Calibri" w:hAnsi="Calibri" w:cs="Calibri"/>
          <w:sz w:val="22"/>
          <w:szCs w:val="22"/>
        </w:rPr>
        <w:t>Paris</w:t>
      </w:r>
      <w:r w:rsidR="005B610C" w:rsidRPr="00BB5CD6">
        <w:rPr>
          <w:rFonts w:ascii="Calibri" w:hAnsi="Calibri" w:cs="Calibri"/>
          <w:sz w:val="22"/>
          <w:szCs w:val="22"/>
        </w:rPr>
        <w:t xml:space="preserve"> </w:t>
      </w:r>
      <w:r w:rsidR="00FB6811">
        <w:rPr>
          <w:rFonts w:ascii="Calibri" w:hAnsi="Calibri" w:cs="Calibri"/>
          <w:sz w:val="22"/>
          <w:szCs w:val="22"/>
        </w:rPr>
        <w:t>began</w:t>
      </w:r>
      <w:r w:rsidR="00F05E39" w:rsidRPr="00BB5CD6">
        <w:rPr>
          <w:rFonts w:ascii="Calibri" w:hAnsi="Calibri" w:cs="Calibri"/>
          <w:sz w:val="22"/>
          <w:szCs w:val="22"/>
        </w:rPr>
        <w:t>.  Instinctively, she</w:t>
      </w:r>
      <w:r w:rsidR="00BB5CD6">
        <w:rPr>
          <w:rFonts w:ascii="Calibri" w:hAnsi="Calibri" w:cs="Calibri"/>
          <w:sz w:val="22"/>
          <w:szCs w:val="22"/>
        </w:rPr>
        <w:t xml:space="preserve"> </w:t>
      </w:r>
      <w:r w:rsidR="00A31F11" w:rsidRPr="00BB5CD6">
        <w:rPr>
          <w:rFonts w:ascii="Calibri" w:hAnsi="Calibri" w:cs="Calibri"/>
          <w:sz w:val="22"/>
          <w:szCs w:val="22"/>
        </w:rPr>
        <w:t>engage</w:t>
      </w:r>
      <w:r w:rsidR="00F05E39" w:rsidRPr="00BB5CD6">
        <w:rPr>
          <w:rFonts w:ascii="Calibri" w:hAnsi="Calibri" w:cs="Calibri"/>
          <w:sz w:val="22"/>
          <w:szCs w:val="22"/>
        </w:rPr>
        <w:t>d</w:t>
      </w:r>
      <w:r w:rsidR="00A31F11" w:rsidRPr="00BB5CD6">
        <w:rPr>
          <w:rFonts w:ascii="Calibri" w:hAnsi="Calibri" w:cs="Calibri"/>
          <w:sz w:val="22"/>
          <w:szCs w:val="22"/>
        </w:rPr>
        <w:t xml:space="preserve"> the</w:t>
      </w:r>
      <w:r w:rsidR="00F05E39" w:rsidRPr="00BB5CD6">
        <w:rPr>
          <w:rFonts w:ascii="Calibri" w:hAnsi="Calibri" w:cs="Calibri"/>
          <w:sz w:val="22"/>
          <w:szCs w:val="22"/>
        </w:rPr>
        <w:t>m</w:t>
      </w:r>
      <w:r w:rsidR="00A31F11" w:rsidRPr="00BB5CD6">
        <w:rPr>
          <w:rFonts w:ascii="Calibri" w:hAnsi="Calibri" w:cs="Calibri"/>
          <w:sz w:val="22"/>
          <w:szCs w:val="22"/>
        </w:rPr>
        <w:t xml:space="preserve"> in</w:t>
      </w:r>
      <w:r w:rsidR="00757E67" w:rsidRPr="00BB5CD6">
        <w:rPr>
          <w:rFonts w:ascii="Calibri" w:hAnsi="Calibri" w:cs="Calibri"/>
          <w:sz w:val="22"/>
          <w:szCs w:val="22"/>
        </w:rPr>
        <w:t xml:space="preserve"> making </w:t>
      </w:r>
      <w:r w:rsidR="00AF54EF" w:rsidRPr="00BB5CD6">
        <w:rPr>
          <w:rFonts w:ascii="Calibri" w:hAnsi="Calibri" w:cs="Calibri"/>
          <w:sz w:val="22"/>
          <w:szCs w:val="22"/>
        </w:rPr>
        <w:t>art</w:t>
      </w:r>
      <w:r w:rsidR="00E92BA1" w:rsidRPr="00BB5CD6">
        <w:rPr>
          <w:rFonts w:ascii="Calibri" w:hAnsi="Calibri" w:cs="Calibri"/>
          <w:sz w:val="22"/>
          <w:szCs w:val="22"/>
        </w:rPr>
        <w:t xml:space="preserve"> --</w:t>
      </w:r>
      <w:r w:rsidR="00AF54EF" w:rsidRPr="00BB5CD6">
        <w:rPr>
          <w:rFonts w:ascii="Calibri" w:hAnsi="Calibri" w:cs="Calibri"/>
          <w:sz w:val="22"/>
          <w:szCs w:val="22"/>
        </w:rPr>
        <w:t xml:space="preserve"> </w:t>
      </w:r>
      <w:r w:rsidR="00FB6811">
        <w:rPr>
          <w:rFonts w:ascii="Calibri" w:hAnsi="Calibri" w:cs="Calibri"/>
          <w:sz w:val="22"/>
          <w:szCs w:val="22"/>
        </w:rPr>
        <w:t>bringing</w:t>
      </w:r>
      <w:r w:rsidR="00F05E39" w:rsidRPr="00BB5CD6">
        <w:rPr>
          <w:rFonts w:ascii="Calibri" w:hAnsi="Calibri" w:cs="Calibri"/>
          <w:sz w:val="22"/>
          <w:szCs w:val="22"/>
        </w:rPr>
        <w:t xml:space="preserve"> </w:t>
      </w:r>
      <w:r w:rsidR="00AF54EF" w:rsidRPr="00BB5CD6">
        <w:rPr>
          <w:rFonts w:ascii="Calibri" w:hAnsi="Calibri" w:cs="Calibri"/>
          <w:sz w:val="22"/>
          <w:szCs w:val="22"/>
        </w:rPr>
        <w:t xml:space="preserve">literacy </w:t>
      </w:r>
      <w:r w:rsidR="00F43C85" w:rsidRPr="00BB5CD6">
        <w:rPr>
          <w:rFonts w:ascii="Calibri" w:hAnsi="Calibri" w:cs="Calibri"/>
          <w:sz w:val="22"/>
          <w:szCs w:val="22"/>
        </w:rPr>
        <w:t>into the process</w:t>
      </w:r>
      <w:r w:rsidR="00AF54EF" w:rsidRPr="00BB5CD6">
        <w:rPr>
          <w:rFonts w:ascii="Calibri" w:hAnsi="Calibri" w:cs="Calibri"/>
          <w:sz w:val="22"/>
          <w:szCs w:val="22"/>
        </w:rPr>
        <w:t xml:space="preserve">. </w:t>
      </w:r>
      <w:r w:rsidR="00A123AC" w:rsidRPr="00BB5CD6">
        <w:rPr>
          <w:rFonts w:ascii="Calibri" w:hAnsi="Calibri" w:cs="Calibri"/>
          <w:sz w:val="22"/>
          <w:szCs w:val="22"/>
        </w:rPr>
        <w:t xml:space="preserve"> </w:t>
      </w:r>
      <w:r w:rsidR="00B02459" w:rsidRPr="00BB5CD6">
        <w:rPr>
          <w:rFonts w:ascii="Calibri" w:hAnsi="Calibri" w:cs="Calibri"/>
          <w:sz w:val="22"/>
          <w:szCs w:val="22"/>
        </w:rPr>
        <w:t xml:space="preserve">She had great faith </w:t>
      </w:r>
      <w:r w:rsidR="00757E67" w:rsidRPr="00BB5CD6">
        <w:rPr>
          <w:rFonts w:ascii="Calibri" w:hAnsi="Calibri" w:cs="Calibri"/>
          <w:sz w:val="22"/>
          <w:szCs w:val="22"/>
        </w:rPr>
        <w:t xml:space="preserve">in </w:t>
      </w:r>
      <w:r w:rsidR="00B14710" w:rsidRPr="00BB5CD6">
        <w:rPr>
          <w:rFonts w:ascii="Calibri" w:hAnsi="Calibri" w:cs="Calibri"/>
          <w:sz w:val="22"/>
          <w:szCs w:val="22"/>
        </w:rPr>
        <w:t>children</w:t>
      </w:r>
      <w:r w:rsidR="00757E67" w:rsidRPr="00BB5CD6">
        <w:rPr>
          <w:rFonts w:ascii="Calibri" w:hAnsi="Calibri" w:cs="Calibri"/>
          <w:sz w:val="22"/>
          <w:szCs w:val="22"/>
        </w:rPr>
        <w:t xml:space="preserve">’s ability to communicate when given the </w:t>
      </w:r>
      <w:r w:rsidR="00FB6811">
        <w:rPr>
          <w:rFonts w:ascii="Calibri" w:hAnsi="Calibri" w:cs="Calibri"/>
          <w:sz w:val="22"/>
          <w:szCs w:val="22"/>
        </w:rPr>
        <w:t xml:space="preserve">chance </w:t>
      </w:r>
      <w:r w:rsidR="00A53662" w:rsidRPr="00BB5CD6">
        <w:rPr>
          <w:rFonts w:ascii="Calibri" w:hAnsi="Calibri" w:cs="Calibri"/>
          <w:sz w:val="22"/>
          <w:szCs w:val="22"/>
        </w:rPr>
        <w:t>in a supportive environment</w:t>
      </w:r>
      <w:r w:rsidR="00065024">
        <w:rPr>
          <w:rFonts w:ascii="Calibri" w:hAnsi="Calibri" w:cs="Calibri"/>
          <w:sz w:val="22"/>
          <w:szCs w:val="22"/>
        </w:rPr>
        <w:t xml:space="preserve"> </w:t>
      </w:r>
      <w:r w:rsidR="00E92BA1" w:rsidRPr="00BB5CD6">
        <w:rPr>
          <w:rFonts w:ascii="Calibri" w:hAnsi="Calibri" w:cs="Calibri"/>
          <w:sz w:val="22"/>
          <w:szCs w:val="22"/>
        </w:rPr>
        <w:t>as well as</w:t>
      </w:r>
      <w:r w:rsidR="005D39F8" w:rsidRPr="00BB5CD6">
        <w:rPr>
          <w:rFonts w:ascii="Calibri" w:hAnsi="Calibri" w:cs="Calibri"/>
          <w:sz w:val="22"/>
          <w:szCs w:val="22"/>
        </w:rPr>
        <w:t xml:space="preserve"> </w:t>
      </w:r>
      <w:r w:rsidR="00F43C85" w:rsidRPr="00BB5CD6">
        <w:rPr>
          <w:rFonts w:ascii="Calibri" w:hAnsi="Calibri" w:cs="Calibri"/>
          <w:sz w:val="22"/>
          <w:szCs w:val="22"/>
        </w:rPr>
        <w:t>in</w:t>
      </w:r>
      <w:r w:rsidR="00A456A5" w:rsidRPr="00BB5CD6">
        <w:rPr>
          <w:rFonts w:ascii="Calibri" w:hAnsi="Calibri" w:cs="Calibri"/>
          <w:sz w:val="22"/>
          <w:szCs w:val="22"/>
        </w:rPr>
        <w:t xml:space="preserve"> the</w:t>
      </w:r>
      <w:r w:rsidR="00F1487D">
        <w:rPr>
          <w:rFonts w:ascii="Calibri" w:hAnsi="Calibri" w:cs="Calibri"/>
          <w:sz w:val="22"/>
          <w:szCs w:val="22"/>
        </w:rPr>
        <w:t xml:space="preserve"> </w:t>
      </w:r>
      <w:r w:rsidR="00A456A5" w:rsidRPr="00BB5CD6">
        <w:rPr>
          <w:rFonts w:ascii="Calibri" w:hAnsi="Calibri" w:cs="Calibri"/>
          <w:sz w:val="22"/>
          <w:szCs w:val="22"/>
        </w:rPr>
        <w:t xml:space="preserve">potential </w:t>
      </w:r>
      <w:r w:rsidR="00E92BA1" w:rsidRPr="00BB5CD6">
        <w:rPr>
          <w:rFonts w:ascii="Calibri" w:hAnsi="Calibri" w:cs="Calibri"/>
          <w:sz w:val="22"/>
          <w:szCs w:val="22"/>
        </w:rPr>
        <w:t>of</w:t>
      </w:r>
      <w:r w:rsidR="00F43C85" w:rsidRPr="00BB5CD6">
        <w:rPr>
          <w:rFonts w:ascii="Calibri" w:hAnsi="Calibri" w:cs="Calibri"/>
          <w:sz w:val="22"/>
          <w:szCs w:val="22"/>
        </w:rPr>
        <w:t xml:space="preserve"> </w:t>
      </w:r>
      <w:r w:rsidR="005D39F8" w:rsidRPr="00BB5CD6">
        <w:rPr>
          <w:rFonts w:ascii="Calibri" w:hAnsi="Calibri" w:cs="Calibri"/>
          <w:sz w:val="22"/>
          <w:szCs w:val="22"/>
        </w:rPr>
        <w:t>art</w:t>
      </w:r>
      <w:r w:rsidR="00A456A5" w:rsidRPr="00BB5CD6">
        <w:rPr>
          <w:rFonts w:ascii="Calibri" w:hAnsi="Calibri" w:cs="Calibri"/>
          <w:sz w:val="22"/>
          <w:szCs w:val="22"/>
        </w:rPr>
        <w:t xml:space="preserve"> projects to </w:t>
      </w:r>
      <w:r w:rsidR="00FB6811">
        <w:rPr>
          <w:rFonts w:ascii="Calibri" w:hAnsi="Calibri" w:cs="Calibri"/>
          <w:sz w:val="22"/>
          <w:szCs w:val="22"/>
        </w:rPr>
        <w:t xml:space="preserve">create </w:t>
      </w:r>
      <w:r w:rsidR="00A456A5" w:rsidRPr="00BB5CD6">
        <w:rPr>
          <w:rFonts w:ascii="Calibri" w:hAnsi="Calibri" w:cs="Calibri"/>
          <w:sz w:val="22"/>
          <w:szCs w:val="22"/>
        </w:rPr>
        <w:t>open</w:t>
      </w:r>
      <w:r w:rsidR="00FB6811">
        <w:rPr>
          <w:rFonts w:ascii="Calibri" w:hAnsi="Calibri" w:cs="Calibri"/>
          <w:sz w:val="22"/>
          <w:szCs w:val="22"/>
        </w:rPr>
        <w:t>ings</w:t>
      </w:r>
      <w:r w:rsidR="00A456A5" w:rsidRPr="00BB5CD6">
        <w:rPr>
          <w:rFonts w:ascii="Calibri" w:hAnsi="Calibri" w:cs="Calibri"/>
          <w:sz w:val="22"/>
          <w:szCs w:val="22"/>
        </w:rPr>
        <w:t xml:space="preserve"> for </w:t>
      </w:r>
      <w:r w:rsidR="00E92BA1" w:rsidRPr="00BB5CD6">
        <w:rPr>
          <w:rFonts w:ascii="Calibri" w:hAnsi="Calibri" w:cs="Calibri"/>
          <w:sz w:val="22"/>
          <w:szCs w:val="22"/>
        </w:rPr>
        <w:t>self-expression</w:t>
      </w:r>
      <w:r w:rsidR="005D39F8" w:rsidRPr="00BB5CD6">
        <w:rPr>
          <w:rFonts w:ascii="Calibri" w:hAnsi="Calibri" w:cs="Calibri"/>
          <w:sz w:val="22"/>
          <w:szCs w:val="22"/>
        </w:rPr>
        <w:t xml:space="preserve">. </w:t>
      </w:r>
      <w:r w:rsidR="00A456A5" w:rsidRPr="00BB5CD6">
        <w:rPr>
          <w:rFonts w:ascii="Calibri" w:hAnsi="Calibri" w:cs="Calibri"/>
          <w:sz w:val="22"/>
          <w:szCs w:val="22"/>
        </w:rPr>
        <w:t xml:space="preserve"> </w:t>
      </w:r>
      <w:r w:rsidR="00E92BA1" w:rsidRPr="00BB5CD6">
        <w:rPr>
          <w:rFonts w:ascii="Calibri" w:hAnsi="Calibri" w:cs="Calibri"/>
          <w:sz w:val="22"/>
          <w:szCs w:val="22"/>
        </w:rPr>
        <w:t xml:space="preserve">Early on, </w:t>
      </w:r>
      <w:r w:rsidR="00F05E39" w:rsidRPr="00BB5CD6">
        <w:rPr>
          <w:rFonts w:ascii="Calibri" w:hAnsi="Calibri" w:cs="Calibri"/>
          <w:sz w:val="22"/>
          <w:szCs w:val="22"/>
        </w:rPr>
        <w:t xml:space="preserve">she integrated </w:t>
      </w:r>
      <w:r w:rsidR="00A456A5" w:rsidRPr="00BB5CD6">
        <w:rPr>
          <w:rFonts w:ascii="Calibri" w:hAnsi="Calibri" w:cs="Calibri"/>
          <w:sz w:val="22"/>
          <w:szCs w:val="22"/>
        </w:rPr>
        <w:t xml:space="preserve">literacy </w:t>
      </w:r>
      <w:r w:rsidR="00F05E39" w:rsidRPr="00BB5CD6">
        <w:rPr>
          <w:rFonts w:ascii="Calibri" w:hAnsi="Calibri" w:cs="Calibri"/>
          <w:sz w:val="22"/>
          <w:szCs w:val="22"/>
        </w:rPr>
        <w:t xml:space="preserve">by inviting </w:t>
      </w:r>
      <w:r w:rsidR="00025A72" w:rsidRPr="00BB5CD6">
        <w:rPr>
          <w:rFonts w:ascii="Calibri" w:hAnsi="Calibri" w:cs="Calibri"/>
          <w:sz w:val="22"/>
          <w:szCs w:val="22"/>
        </w:rPr>
        <w:t xml:space="preserve">children to </w:t>
      </w:r>
      <w:r w:rsidR="00F05E39" w:rsidRPr="00BB5CD6">
        <w:rPr>
          <w:rFonts w:ascii="Calibri" w:hAnsi="Calibri" w:cs="Calibri"/>
          <w:sz w:val="22"/>
          <w:szCs w:val="22"/>
        </w:rPr>
        <w:t xml:space="preserve">create plays and </w:t>
      </w:r>
      <w:r w:rsidR="00E56CC4" w:rsidRPr="00BB5CD6">
        <w:rPr>
          <w:rFonts w:ascii="Calibri" w:hAnsi="Calibri" w:cs="Calibri"/>
          <w:sz w:val="22"/>
          <w:szCs w:val="22"/>
        </w:rPr>
        <w:t>write</w:t>
      </w:r>
      <w:r w:rsidR="00025A72" w:rsidRPr="00BB5CD6">
        <w:rPr>
          <w:rFonts w:ascii="Calibri" w:hAnsi="Calibri" w:cs="Calibri"/>
          <w:sz w:val="22"/>
          <w:szCs w:val="22"/>
        </w:rPr>
        <w:t xml:space="preserve"> descriptions </w:t>
      </w:r>
      <w:r w:rsidR="00E56CC4" w:rsidRPr="00BB5CD6">
        <w:rPr>
          <w:rFonts w:ascii="Calibri" w:hAnsi="Calibri" w:cs="Calibri"/>
          <w:sz w:val="22"/>
          <w:szCs w:val="22"/>
        </w:rPr>
        <w:t>on their drawings.</w:t>
      </w:r>
      <w:r w:rsidR="00E92BA1" w:rsidRPr="00BB5CD6">
        <w:rPr>
          <w:rFonts w:ascii="Calibri" w:hAnsi="Calibri" w:cs="Calibri"/>
          <w:sz w:val="22"/>
          <w:szCs w:val="22"/>
        </w:rPr>
        <w:t xml:space="preserve">  </w:t>
      </w:r>
      <w:r w:rsidR="00065024">
        <w:rPr>
          <w:rFonts w:ascii="Calibri" w:hAnsi="Calibri" w:cs="Calibri"/>
          <w:sz w:val="22"/>
          <w:szCs w:val="22"/>
        </w:rPr>
        <w:t xml:space="preserve">While </w:t>
      </w:r>
      <w:r w:rsidR="00E92BA1" w:rsidRPr="00BB5CD6">
        <w:rPr>
          <w:rFonts w:ascii="Calibri" w:hAnsi="Calibri" w:cs="Calibri"/>
          <w:sz w:val="22"/>
          <w:szCs w:val="22"/>
        </w:rPr>
        <w:t>recognizing the child</w:t>
      </w:r>
      <w:r w:rsidR="00683FEA" w:rsidRPr="00BB5CD6">
        <w:rPr>
          <w:rFonts w:ascii="Calibri" w:hAnsi="Calibri" w:cs="Calibri"/>
          <w:sz w:val="22"/>
          <w:szCs w:val="22"/>
        </w:rPr>
        <w:t>r</w:t>
      </w:r>
      <w:r w:rsidR="00E92BA1" w:rsidRPr="00BB5CD6">
        <w:rPr>
          <w:rFonts w:ascii="Calibri" w:hAnsi="Calibri" w:cs="Calibri"/>
          <w:sz w:val="22"/>
          <w:szCs w:val="22"/>
        </w:rPr>
        <w:t xml:space="preserve">en's brightness, she was overwhelmed by their many needs.  One boy, for example, did not yet know the alphabet.  Still, she </w:t>
      </w:r>
      <w:r w:rsidR="00065024">
        <w:rPr>
          <w:rFonts w:ascii="Calibri" w:hAnsi="Calibri" w:cs="Calibri"/>
          <w:sz w:val="22"/>
          <w:szCs w:val="22"/>
        </w:rPr>
        <w:t>accepted</w:t>
      </w:r>
      <w:r w:rsidR="00065024" w:rsidRPr="00BB5CD6">
        <w:rPr>
          <w:rFonts w:ascii="Calibri" w:hAnsi="Calibri" w:cs="Calibri"/>
          <w:sz w:val="22"/>
          <w:szCs w:val="22"/>
        </w:rPr>
        <w:t xml:space="preserve"> </w:t>
      </w:r>
      <w:r w:rsidR="00E92BA1" w:rsidRPr="00BB5CD6">
        <w:rPr>
          <w:rFonts w:ascii="Calibri" w:hAnsi="Calibri" w:cs="Calibri"/>
          <w:sz w:val="22"/>
          <w:szCs w:val="22"/>
        </w:rPr>
        <w:t xml:space="preserve">the challenge, </w:t>
      </w:r>
      <w:r w:rsidR="00D344D6" w:rsidRPr="00BB5CD6">
        <w:rPr>
          <w:rFonts w:ascii="Calibri" w:hAnsi="Calibri" w:cs="Calibri"/>
          <w:sz w:val="22"/>
          <w:szCs w:val="22"/>
        </w:rPr>
        <w:t xml:space="preserve">knowing </w:t>
      </w:r>
      <w:r w:rsidR="00E92BA1" w:rsidRPr="00BB5CD6">
        <w:rPr>
          <w:rFonts w:ascii="Calibri" w:hAnsi="Calibri" w:cs="Calibri"/>
          <w:sz w:val="22"/>
          <w:szCs w:val="22"/>
        </w:rPr>
        <w:t xml:space="preserve">that she </w:t>
      </w:r>
      <w:r w:rsidR="00D344D6" w:rsidRPr="00BB5CD6">
        <w:rPr>
          <w:rFonts w:ascii="Calibri" w:hAnsi="Calibri" w:cs="Calibri"/>
          <w:sz w:val="22"/>
          <w:szCs w:val="22"/>
        </w:rPr>
        <w:t>had</w:t>
      </w:r>
      <w:r w:rsidR="00E92BA1" w:rsidRPr="00BB5CD6">
        <w:rPr>
          <w:rFonts w:ascii="Calibri" w:hAnsi="Calibri" w:cs="Calibri"/>
          <w:sz w:val="22"/>
          <w:szCs w:val="22"/>
        </w:rPr>
        <w:t xml:space="preserve"> to find a wa</w:t>
      </w:r>
      <w:r w:rsidR="00FB6811">
        <w:rPr>
          <w:rFonts w:ascii="Calibri" w:hAnsi="Calibri" w:cs="Calibri"/>
          <w:sz w:val="22"/>
          <w:szCs w:val="22"/>
        </w:rPr>
        <w:t xml:space="preserve">y for children to have fun and </w:t>
      </w:r>
      <w:r w:rsidR="00E92BA1" w:rsidRPr="00BB5CD6">
        <w:rPr>
          <w:rFonts w:ascii="Calibri" w:hAnsi="Calibri" w:cs="Calibri"/>
          <w:sz w:val="22"/>
          <w:szCs w:val="22"/>
        </w:rPr>
        <w:t xml:space="preserve">experience success. </w:t>
      </w:r>
    </w:p>
    <w:p w:rsidR="005B610C" w:rsidRPr="00BB5CD6" w:rsidRDefault="005B610C" w:rsidP="005B610C">
      <w:pPr>
        <w:spacing w:after="0"/>
        <w:rPr>
          <w:rFonts w:ascii="Calibri" w:hAnsi="Calibri" w:cs="Calibri"/>
          <w:bCs/>
          <w:sz w:val="22"/>
          <w:szCs w:val="22"/>
        </w:rPr>
      </w:pPr>
    </w:p>
    <w:p w:rsidR="00AF54EF" w:rsidRPr="00BB5CD6" w:rsidRDefault="00033F8F" w:rsidP="00AF54EF">
      <w:pPr>
        <w:spacing w:after="0"/>
        <w:rPr>
          <w:rFonts w:ascii="Calibri" w:hAnsi="Calibri" w:cs="Calibri"/>
          <w:sz w:val="22"/>
          <w:szCs w:val="22"/>
        </w:rPr>
      </w:pPr>
      <w:r w:rsidRPr="00BB5CD6">
        <w:rPr>
          <w:rFonts w:ascii="Calibri" w:hAnsi="Calibri" w:cs="Calibri"/>
          <w:sz w:val="22"/>
          <w:szCs w:val="22"/>
        </w:rPr>
        <w:t>Initially, t</w:t>
      </w:r>
      <w:r w:rsidR="00D344D6" w:rsidRPr="00BB5CD6">
        <w:rPr>
          <w:rFonts w:ascii="Calibri" w:hAnsi="Calibri" w:cs="Calibri"/>
          <w:sz w:val="22"/>
          <w:szCs w:val="22"/>
        </w:rPr>
        <w:t xml:space="preserve">he Robin Hood Foundation was the sole funder of </w:t>
      </w:r>
      <w:r w:rsidR="00F05E39" w:rsidRPr="00BB5CD6">
        <w:rPr>
          <w:rFonts w:ascii="Calibri" w:hAnsi="Calibri" w:cs="Calibri"/>
          <w:sz w:val="22"/>
          <w:szCs w:val="22"/>
        </w:rPr>
        <w:t>A&amp;L</w:t>
      </w:r>
      <w:r w:rsidR="00D344D6" w:rsidRPr="00BB5CD6">
        <w:rPr>
          <w:rFonts w:ascii="Calibri" w:hAnsi="Calibri" w:cs="Calibri"/>
          <w:sz w:val="22"/>
          <w:szCs w:val="22"/>
        </w:rPr>
        <w:t xml:space="preserve">.  </w:t>
      </w:r>
      <w:r w:rsidR="00F05E39" w:rsidRPr="00BB5CD6">
        <w:rPr>
          <w:rFonts w:ascii="Calibri" w:hAnsi="Calibri" w:cs="Calibri"/>
          <w:sz w:val="22"/>
          <w:szCs w:val="22"/>
        </w:rPr>
        <w:t xml:space="preserve">In 1995, </w:t>
      </w:r>
      <w:r w:rsidR="00D344D6" w:rsidRPr="00BB5CD6">
        <w:rPr>
          <w:rFonts w:ascii="Calibri" w:hAnsi="Calibri" w:cs="Calibri"/>
          <w:sz w:val="22"/>
          <w:szCs w:val="22"/>
        </w:rPr>
        <w:t xml:space="preserve">Dianne </w:t>
      </w:r>
      <w:proofErr w:type="spellStart"/>
      <w:r w:rsidR="00D344D6" w:rsidRPr="00BB5CD6">
        <w:rPr>
          <w:rFonts w:ascii="Calibri" w:hAnsi="Calibri" w:cs="Calibri"/>
          <w:sz w:val="22"/>
          <w:szCs w:val="22"/>
        </w:rPr>
        <w:t>Kangisser</w:t>
      </w:r>
      <w:proofErr w:type="spellEnd"/>
      <w:r w:rsidR="00D344D6" w:rsidRPr="00BB5CD6">
        <w:rPr>
          <w:rFonts w:ascii="Calibri" w:hAnsi="Calibri" w:cs="Calibri"/>
          <w:sz w:val="22"/>
          <w:szCs w:val="22"/>
        </w:rPr>
        <w:t xml:space="preserve">, </w:t>
      </w:r>
      <w:r w:rsidR="00F05E39" w:rsidRPr="00BB5CD6">
        <w:rPr>
          <w:rFonts w:ascii="Calibri" w:hAnsi="Calibri" w:cs="Calibri"/>
          <w:sz w:val="22"/>
          <w:szCs w:val="22"/>
        </w:rPr>
        <w:t xml:space="preserve">then </w:t>
      </w:r>
      <w:r w:rsidR="00D344D6" w:rsidRPr="00BB5CD6">
        <w:rPr>
          <w:rFonts w:ascii="Calibri" w:hAnsi="Calibri" w:cs="Calibri"/>
          <w:sz w:val="22"/>
          <w:szCs w:val="22"/>
        </w:rPr>
        <w:t xml:space="preserve">Executive Director of the </w:t>
      </w:r>
      <w:r w:rsidR="00B531B7" w:rsidRPr="00BB5CD6">
        <w:rPr>
          <w:rFonts w:ascii="Calibri" w:hAnsi="Calibri" w:cs="Calibri"/>
          <w:sz w:val="22"/>
          <w:szCs w:val="22"/>
        </w:rPr>
        <w:t>Robert Bowne Foundation</w:t>
      </w:r>
      <w:r w:rsidR="00D344D6" w:rsidRPr="00BB5CD6">
        <w:rPr>
          <w:rFonts w:ascii="Calibri" w:hAnsi="Calibri" w:cs="Calibri"/>
          <w:sz w:val="22"/>
          <w:szCs w:val="22"/>
        </w:rPr>
        <w:t xml:space="preserve">, </w:t>
      </w:r>
      <w:r w:rsidR="00AF54EF" w:rsidRPr="00BB5CD6">
        <w:rPr>
          <w:rFonts w:ascii="Calibri" w:hAnsi="Calibri" w:cs="Calibri"/>
          <w:sz w:val="22"/>
          <w:szCs w:val="22"/>
        </w:rPr>
        <w:t xml:space="preserve">visited </w:t>
      </w:r>
      <w:r w:rsidRPr="00BB5CD6">
        <w:rPr>
          <w:rFonts w:ascii="Calibri" w:hAnsi="Calibri" w:cs="Calibri"/>
          <w:sz w:val="22"/>
          <w:szCs w:val="22"/>
        </w:rPr>
        <w:t>A&amp;L</w:t>
      </w:r>
      <w:r w:rsidR="00AF54EF" w:rsidRPr="00BB5CD6">
        <w:rPr>
          <w:rFonts w:ascii="Calibri" w:hAnsi="Calibri" w:cs="Calibri"/>
          <w:sz w:val="22"/>
          <w:szCs w:val="22"/>
        </w:rPr>
        <w:t xml:space="preserve"> when CHFS applied </w:t>
      </w:r>
      <w:r w:rsidRPr="00BB5CD6">
        <w:rPr>
          <w:rFonts w:ascii="Calibri" w:hAnsi="Calibri" w:cs="Calibri"/>
          <w:sz w:val="22"/>
          <w:szCs w:val="22"/>
        </w:rPr>
        <w:t>for</w:t>
      </w:r>
      <w:r w:rsidR="00AF54EF" w:rsidRPr="00BB5CD6">
        <w:rPr>
          <w:rFonts w:ascii="Calibri" w:hAnsi="Calibri" w:cs="Calibri"/>
          <w:sz w:val="22"/>
          <w:szCs w:val="22"/>
        </w:rPr>
        <w:t xml:space="preserve"> </w:t>
      </w:r>
      <w:r w:rsidR="009B3FB9" w:rsidRPr="00BB5CD6">
        <w:rPr>
          <w:rFonts w:ascii="Calibri" w:hAnsi="Calibri" w:cs="Calibri"/>
          <w:sz w:val="22"/>
          <w:szCs w:val="22"/>
        </w:rPr>
        <w:t>Bowne</w:t>
      </w:r>
      <w:r w:rsidR="00AF54EF" w:rsidRPr="00BB5CD6">
        <w:rPr>
          <w:rFonts w:ascii="Calibri" w:hAnsi="Calibri" w:cs="Calibri"/>
          <w:sz w:val="22"/>
          <w:szCs w:val="22"/>
        </w:rPr>
        <w:t xml:space="preserve"> support.  </w:t>
      </w:r>
      <w:r w:rsidRPr="00BB5CD6">
        <w:rPr>
          <w:rFonts w:ascii="Calibri" w:hAnsi="Calibri" w:cs="Calibri"/>
          <w:sz w:val="22"/>
          <w:szCs w:val="22"/>
        </w:rPr>
        <w:t xml:space="preserve">While </w:t>
      </w:r>
      <w:r w:rsidR="00FB0068" w:rsidRPr="00BB5CD6">
        <w:rPr>
          <w:rFonts w:ascii="Calibri" w:hAnsi="Calibri" w:cs="Calibri"/>
          <w:sz w:val="22"/>
          <w:szCs w:val="22"/>
        </w:rPr>
        <w:t>appreciat</w:t>
      </w:r>
      <w:r w:rsidRPr="00BB5CD6">
        <w:rPr>
          <w:rFonts w:ascii="Calibri" w:hAnsi="Calibri" w:cs="Calibri"/>
          <w:sz w:val="22"/>
          <w:szCs w:val="22"/>
        </w:rPr>
        <w:t>ing</w:t>
      </w:r>
      <w:r w:rsidR="00FB0068" w:rsidRPr="00BB5CD6">
        <w:rPr>
          <w:rFonts w:ascii="Calibri" w:hAnsi="Calibri" w:cs="Calibri"/>
          <w:sz w:val="22"/>
          <w:szCs w:val="22"/>
        </w:rPr>
        <w:t xml:space="preserve"> </w:t>
      </w:r>
      <w:r w:rsidR="00AF54EF" w:rsidRPr="00BB5CD6">
        <w:rPr>
          <w:rFonts w:ascii="Calibri" w:hAnsi="Calibri" w:cs="Calibri"/>
          <w:sz w:val="22"/>
          <w:szCs w:val="22"/>
        </w:rPr>
        <w:t>the program</w:t>
      </w:r>
      <w:r w:rsidR="00FB0068" w:rsidRPr="00BB5CD6">
        <w:rPr>
          <w:rFonts w:ascii="Calibri" w:hAnsi="Calibri" w:cs="Calibri"/>
          <w:sz w:val="22"/>
          <w:szCs w:val="22"/>
        </w:rPr>
        <w:t>’s</w:t>
      </w:r>
      <w:r w:rsidR="00AF54EF" w:rsidRPr="00BB5CD6">
        <w:rPr>
          <w:rFonts w:ascii="Calibri" w:hAnsi="Calibri" w:cs="Calibri"/>
          <w:sz w:val="22"/>
          <w:szCs w:val="22"/>
        </w:rPr>
        <w:t xml:space="preserve"> </w:t>
      </w:r>
      <w:r w:rsidR="00D344D6" w:rsidRPr="00BB5CD6">
        <w:rPr>
          <w:rFonts w:ascii="Calibri" w:hAnsi="Calibri" w:cs="Calibri"/>
          <w:sz w:val="22"/>
          <w:szCs w:val="22"/>
        </w:rPr>
        <w:t>grasp</w:t>
      </w:r>
      <w:r w:rsidR="00FB0068" w:rsidRPr="00BB5CD6">
        <w:rPr>
          <w:rFonts w:ascii="Calibri" w:hAnsi="Calibri" w:cs="Calibri"/>
          <w:sz w:val="22"/>
          <w:szCs w:val="22"/>
        </w:rPr>
        <w:t xml:space="preserve"> of</w:t>
      </w:r>
      <w:r w:rsidRPr="00BB5CD6">
        <w:rPr>
          <w:rFonts w:ascii="Calibri" w:hAnsi="Calibri" w:cs="Calibri"/>
          <w:sz w:val="22"/>
          <w:szCs w:val="22"/>
        </w:rPr>
        <w:t xml:space="preserve"> the importance of literacy, she</w:t>
      </w:r>
      <w:r w:rsidR="00AF54EF" w:rsidRPr="00BB5CD6">
        <w:rPr>
          <w:rFonts w:ascii="Calibri" w:hAnsi="Calibri" w:cs="Calibri"/>
          <w:sz w:val="22"/>
          <w:szCs w:val="22"/>
        </w:rPr>
        <w:t xml:space="preserve"> also </w:t>
      </w:r>
      <w:r w:rsidRPr="00BB5CD6">
        <w:rPr>
          <w:rFonts w:ascii="Calibri" w:hAnsi="Calibri" w:cs="Calibri"/>
          <w:sz w:val="22"/>
          <w:szCs w:val="22"/>
        </w:rPr>
        <w:t>saw</w:t>
      </w:r>
      <w:r w:rsidR="00AF54EF" w:rsidRPr="00BB5CD6">
        <w:rPr>
          <w:rFonts w:ascii="Calibri" w:hAnsi="Calibri" w:cs="Calibri"/>
          <w:sz w:val="22"/>
          <w:szCs w:val="22"/>
        </w:rPr>
        <w:t xml:space="preserve"> that the staff need</w:t>
      </w:r>
      <w:r w:rsidR="00D344D6" w:rsidRPr="00BB5CD6">
        <w:rPr>
          <w:rFonts w:ascii="Calibri" w:hAnsi="Calibri" w:cs="Calibri"/>
          <w:sz w:val="22"/>
          <w:szCs w:val="22"/>
        </w:rPr>
        <w:t>ed</w:t>
      </w:r>
      <w:r w:rsidR="00AF54EF" w:rsidRPr="00BB5CD6">
        <w:rPr>
          <w:rFonts w:ascii="Calibri" w:hAnsi="Calibri" w:cs="Calibri"/>
          <w:sz w:val="22"/>
          <w:szCs w:val="22"/>
        </w:rPr>
        <w:t xml:space="preserve"> support</w:t>
      </w:r>
      <w:r w:rsidR="005D7181" w:rsidRPr="00BB5CD6">
        <w:rPr>
          <w:rFonts w:ascii="Calibri" w:hAnsi="Calibri" w:cs="Calibri"/>
          <w:sz w:val="22"/>
          <w:szCs w:val="22"/>
        </w:rPr>
        <w:t xml:space="preserve"> to realize </w:t>
      </w:r>
      <w:r w:rsidRPr="00BB5CD6">
        <w:rPr>
          <w:rFonts w:ascii="Calibri" w:hAnsi="Calibri" w:cs="Calibri"/>
          <w:sz w:val="22"/>
          <w:szCs w:val="22"/>
        </w:rPr>
        <w:t>its</w:t>
      </w:r>
      <w:r w:rsidR="005D7181" w:rsidRPr="00BB5CD6">
        <w:rPr>
          <w:rFonts w:ascii="Calibri" w:hAnsi="Calibri" w:cs="Calibri"/>
          <w:sz w:val="22"/>
          <w:szCs w:val="22"/>
        </w:rPr>
        <w:t xml:space="preserve"> vision</w:t>
      </w:r>
      <w:r w:rsidR="00AF54EF" w:rsidRPr="00BB5CD6">
        <w:rPr>
          <w:rFonts w:ascii="Calibri" w:hAnsi="Calibri" w:cs="Calibri"/>
          <w:sz w:val="22"/>
          <w:szCs w:val="22"/>
        </w:rPr>
        <w:t>.</w:t>
      </w:r>
      <w:r w:rsidR="00BE6651" w:rsidRPr="00BB5CD6">
        <w:rPr>
          <w:rFonts w:ascii="Calibri" w:hAnsi="Calibri" w:cs="Calibri"/>
          <w:sz w:val="22"/>
          <w:szCs w:val="22"/>
        </w:rPr>
        <w:t xml:space="preserve">  </w:t>
      </w:r>
      <w:r w:rsidR="00D344D6" w:rsidRPr="00BB5CD6">
        <w:rPr>
          <w:rFonts w:ascii="Calibri" w:hAnsi="Calibri" w:cs="Calibri"/>
          <w:sz w:val="22"/>
          <w:szCs w:val="22"/>
        </w:rPr>
        <w:t>Bowne</w:t>
      </w:r>
      <w:r w:rsidR="00BE6651" w:rsidRPr="00BB5CD6">
        <w:rPr>
          <w:rFonts w:ascii="Calibri" w:hAnsi="Calibri" w:cs="Calibri"/>
          <w:sz w:val="22"/>
          <w:szCs w:val="22"/>
        </w:rPr>
        <w:t xml:space="preserve"> </w:t>
      </w:r>
      <w:r w:rsidR="00AF54EF" w:rsidRPr="00BB5CD6">
        <w:rPr>
          <w:rFonts w:ascii="Calibri" w:hAnsi="Calibri" w:cs="Calibri"/>
          <w:sz w:val="22"/>
          <w:szCs w:val="22"/>
        </w:rPr>
        <w:t>awarded a small grant for a literacy educator</w:t>
      </w:r>
      <w:r w:rsidR="00FE4823" w:rsidRPr="00BB5CD6">
        <w:rPr>
          <w:rFonts w:ascii="Calibri" w:hAnsi="Calibri" w:cs="Calibri"/>
          <w:sz w:val="22"/>
          <w:szCs w:val="22"/>
        </w:rPr>
        <w:t xml:space="preserve"> and, in her</w:t>
      </w:r>
      <w:r w:rsidR="00AF54EF" w:rsidRPr="00BB5CD6">
        <w:rPr>
          <w:rFonts w:ascii="Calibri" w:hAnsi="Calibri" w:cs="Calibri"/>
          <w:sz w:val="22"/>
          <w:szCs w:val="22"/>
        </w:rPr>
        <w:t xml:space="preserve"> award </w:t>
      </w:r>
      <w:proofErr w:type="gramStart"/>
      <w:r w:rsidR="00AF54EF" w:rsidRPr="00BB5CD6">
        <w:rPr>
          <w:rFonts w:ascii="Calibri" w:hAnsi="Calibri" w:cs="Calibri"/>
          <w:sz w:val="22"/>
          <w:szCs w:val="22"/>
        </w:rPr>
        <w:t>letter</w:t>
      </w:r>
      <w:r w:rsidR="00D344D6" w:rsidRPr="00BB5CD6">
        <w:rPr>
          <w:rFonts w:ascii="Calibri" w:hAnsi="Calibri" w:cs="Calibri"/>
          <w:sz w:val="22"/>
          <w:szCs w:val="22"/>
        </w:rPr>
        <w:t>,</w:t>
      </w:r>
      <w:proofErr w:type="gramEnd"/>
      <w:r w:rsidR="00D344D6" w:rsidRPr="00BB5CD6">
        <w:rPr>
          <w:rFonts w:ascii="Calibri" w:hAnsi="Calibri" w:cs="Calibri"/>
          <w:sz w:val="22"/>
          <w:szCs w:val="22"/>
        </w:rPr>
        <w:t xml:space="preserve"> </w:t>
      </w:r>
      <w:proofErr w:type="spellStart"/>
      <w:r w:rsidR="00D344D6" w:rsidRPr="00BB5CD6">
        <w:rPr>
          <w:rFonts w:ascii="Calibri" w:hAnsi="Calibri" w:cs="Calibri"/>
          <w:sz w:val="22"/>
          <w:szCs w:val="22"/>
        </w:rPr>
        <w:t>Kangisser</w:t>
      </w:r>
      <w:proofErr w:type="spellEnd"/>
      <w:r w:rsidR="00D344D6" w:rsidRPr="00BB5CD6">
        <w:rPr>
          <w:rFonts w:ascii="Calibri" w:hAnsi="Calibri" w:cs="Calibri"/>
          <w:sz w:val="22"/>
          <w:szCs w:val="22"/>
        </w:rPr>
        <w:t xml:space="preserve"> urged</w:t>
      </w:r>
      <w:r w:rsidR="00AF54EF" w:rsidRPr="00BB5CD6">
        <w:rPr>
          <w:rFonts w:ascii="Calibri" w:hAnsi="Calibri" w:cs="Calibri"/>
          <w:sz w:val="22"/>
          <w:szCs w:val="22"/>
        </w:rPr>
        <w:t xml:space="preserve"> the staff to </w:t>
      </w:r>
      <w:r w:rsidRPr="00BB5CD6">
        <w:rPr>
          <w:rFonts w:ascii="Calibri" w:hAnsi="Calibri" w:cs="Calibri"/>
          <w:sz w:val="22"/>
          <w:szCs w:val="22"/>
        </w:rPr>
        <w:t xml:space="preserve">look </w:t>
      </w:r>
      <w:r w:rsidR="00BB5CD6">
        <w:rPr>
          <w:rFonts w:ascii="Calibri" w:hAnsi="Calibri" w:cs="Calibri"/>
          <w:sz w:val="22"/>
          <w:szCs w:val="22"/>
        </w:rPr>
        <w:t>at the work of other community-</w:t>
      </w:r>
      <w:r w:rsidRPr="00BB5CD6">
        <w:rPr>
          <w:rFonts w:ascii="Calibri" w:hAnsi="Calibri" w:cs="Calibri"/>
          <w:sz w:val="22"/>
          <w:szCs w:val="22"/>
        </w:rPr>
        <w:t>based programs</w:t>
      </w:r>
      <w:r w:rsidR="00D344D6" w:rsidRPr="00BB5CD6">
        <w:rPr>
          <w:rFonts w:ascii="Calibri" w:hAnsi="Calibri" w:cs="Calibri"/>
          <w:sz w:val="22"/>
          <w:szCs w:val="22"/>
        </w:rPr>
        <w:t>:</w:t>
      </w:r>
    </w:p>
    <w:p w:rsidR="00AF54EF" w:rsidRPr="00BB5CD6" w:rsidRDefault="00AF54EF" w:rsidP="00AF54EF">
      <w:pPr>
        <w:spacing w:after="0"/>
        <w:rPr>
          <w:rFonts w:ascii="Calibri" w:hAnsi="Calibri" w:cs="Calibri"/>
          <w:sz w:val="22"/>
          <w:szCs w:val="22"/>
        </w:rPr>
      </w:pPr>
      <w:r w:rsidRPr="00BB5CD6">
        <w:rPr>
          <w:rFonts w:ascii="Calibri" w:hAnsi="Calibri" w:cs="Calibri"/>
          <w:sz w:val="22"/>
          <w:szCs w:val="22"/>
        </w:rPr>
        <w:t> </w:t>
      </w:r>
    </w:p>
    <w:p w:rsidR="00AF54EF" w:rsidRPr="004C6C67" w:rsidRDefault="00AF54EF" w:rsidP="00AF54EF">
      <w:pPr>
        <w:spacing w:after="0"/>
        <w:ind w:left="720"/>
        <w:rPr>
          <w:rFonts w:ascii="Calibri" w:hAnsi="Calibri" w:cs="Calibri"/>
          <w:sz w:val="22"/>
          <w:szCs w:val="22"/>
        </w:rPr>
      </w:pPr>
      <w:r w:rsidRPr="004C6C67">
        <w:rPr>
          <w:rFonts w:ascii="Calibri" w:hAnsi="Calibri" w:cs="Calibri"/>
          <w:sz w:val="22"/>
          <w:szCs w:val="22"/>
        </w:rPr>
        <w:t xml:space="preserve">It is obvious that you have a vision of a literacy rich environment which allows youngsters to develop as creative readers and writers.  The problem is the gap between the vision you hold and the reality I observed.  It is a daunting task to operate </w:t>
      </w:r>
      <w:r w:rsidRPr="00F65AE2">
        <w:rPr>
          <w:rFonts w:ascii="Calibri" w:hAnsi="Calibri" w:cs="Calibri"/>
          <w:sz w:val="22"/>
          <w:szCs w:val="22"/>
        </w:rPr>
        <w:t xml:space="preserve">a quality afterschool program in a public school setting.  Therefore, I would urge </w:t>
      </w:r>
      <w:r w:rsidR="00025A72" w:rsidRPr="00F65AE2">
        <w:rPr>
          <w:rFonts w:ascii="Calibri" w:hAnsi="Calibri" w:cs="Calibri"/>
          <w:sz w:val="22"/>
          <w:szCs w:val="22"/>
        </w:rPr>
        <w:t>[Gonzalez</w:t>
      </w:r>
      <w:r w:rsidR="00D344D6" w:rsidRPr="00F65AE2">
        <w:rPr>
          <w:rFonts w:ascii="Calibri" w:hAnsi="Calibri" w:cs="Calibri"/>
          <w:sz w:val="22"/>
          <w:szCs w:val="22"/>
        </w:rPr>
        <w:t xml:space="preserve">] </w:t>
      </w:r>
      <w:r w:rsidRPr="00F65AE2">
        <w:rPr>
          <w:rFonts w:ascii="Calibri" w:hAnsi="Calibri" w:cs="Calibri"/>
          <w:sz w:val="22"/>
          <w:szCs w:val="22"/>
        </w:rPr>
        <w:t>a</w:t>
      </w:r>
      <w:r w:rsidRPr="004C6C67">
        <w:rPr>
          <w:rFonts w:ascii="Calibri" w:hAnsi="Calibri" w:cs="Calibri"/>
          <w:sz w:val="22"/>
          <w:szCs w:val="22"/>
        </w:rPr>
        <w:t>nd his staff to visit other agencies that are trying to meet that challenge.  I would start with Project Reach Youth in Brooklyn.  Call me for details.</w:t>
      </w:r>
      <w:r w:rsidRPr="004C6C67">
        <w:rPr>
          <w:rFonts w:ascii="Calibri" w:hAnsi="Calibri" w:cs="Calibri"/>
          <w:sz w:val="22"/>
          <w:szCs w:val="22"/>
          <w:vertAlign w:val="superscript"/>
        </w:rPr>
        <w:footnoteReference w:id="8"/>
      </w:r>
      <w:r w:rsidRPr="004C6C67">
        <w:rPr>
          <w:rFonts w:ascii="Calibri" w:hAnsi="Calibri" w:cs="Calibri"/>
          <w:sz w:val="22"/>
          <w:szCs w:val="22"/>
        </w:rPr>
        <w:t xml:space="preserve">  </w:t>
      </w:r>
    </w:p>
    <w:p w:rsidR="00AF54EF" w:rsidRPr="00BB5CD6" w:rsidRDefault="00AF54EF" w:rsidP="00AF54EF">
      <w:pPr>
        <w:spacing w:after="0"/>
        <w:rPr>
          <w:rFonts w:ascii="Calibri" w:hAnsi="Calibri" w:cs="Calibri"/>
          <w:sz w:val="22"/>
          <w:szCs w:val="22"/>
        </w:rPr>
      </w:pPr>
      <w:r w:rsidRPr="00BB5CD6">
        <w:rPr>
          <w:rFonts w:ascii="Calibri" w:hAnsi="Calibri" w:cs="Calibri"/>
          <w:sz w:val="22"/>
          <w:szCs w:val="22"/>
        </w:rPr>
        <w:t> </w:t>
      </w:r>
    </w:p>
    <w:p w:rsidR="00AF54EF" w:rsidRPr="00BB5CD6" w:rsidRDefault="00FB6811" w:rsidP="00AF54EF">
      <w:pPr>
        <w:spacing w:after="0"/>
        <w:rPr>
          <w:rFonts w:ascii="Calibri" w:hAnsi="Calibri" w:cs="Calibri"/>
          <w:sz w:val="22"/>
          <w:szCs w:val="22"/>
        </w:rPr>
      </w:pPr>
      <w:r>
        <w:rPr>
          <w:rFonts w:ascii="Calibri" w:hAnsi="Calibri" w:cs="Calibri"/>
          <w:sz w:val="22"/>
          <w:szCs w:val="22"/>
        </w:rPr>
        <w:t>S</w:t>
      </w:r>
      <w:r w:rsidR="00D344D6" w:rsidRPr="00BB5CD6">
        <w:rPr>
          <w:rFonts w:ascii="Calibri" w:hAnsi="Calibri" w:cs="Calibri"/>
          <w:sz w:val="22"/>
          <w:szCs w:val="22"/>
        </w:rPr>
        <w:t>he</w:t>
      </w:r>
      <w:r w:rsidR="00AF54EF" w:rsidRPr="00BB5CD6">
        <w:rPr>
          <w:rFonts w:ascii="Calibri" w:hAnsi="Calibri" w:cs="Calibri"/>
          <w:sz w:val="22"/>
          <w:szCs w:val="22"/>
        </w:rPr>
        <w:t xml:space="preserve"> </w:t>
      </w:r>
      <w:r>
        <w:rPr>
          <w:rFonts w:ascii="Calibri" w:hAnsi="Calibri" w:cs="Calibri"/>
          <w:sz w:val="22"/>
          <w:szCs w:val="22"/>
        </w:rPr>
        <w:t xml:space="preserve">also </w:t>
      </w:r>
      <w:r w:rsidR="00AF54EF" w:rsidRPr="00BB5CD6">
        <w:rPr>
          <w:rFonts w:ascii="Calibri" w:hAnsi="Calibri" w:cs="Calibri"/>
          <w:sz w:val="22"/>
          <w:szCs w:val="22"/>
        </w:rPr>
        <w:t xml:space="preserve">encouraged </w:t>
      </w:r>
      <w:r w:rsidR="00D344D6" w:rsidRPr="00BB5CD6">
        <w:rPr>
          <w:rFonts w:ascii="Calibri" w:hAnsi="Calibri" w:cs="Calibri"/>
          <w:sz w:val="22"/>
          <w:szCs w:val="22"/>
        </w:rPr>
        <w:t xml:space="preserve">A&amp;L </w:t>
      </w:r>
      <w:r w:rsidR="00AF54EF" w:rsidRPr="00BB5CD6">
        <w:rPr>
          <w:rFonts w:ascii="Calibri" w:hAnsi="Calibri" w:cs="Calibri"/>
          <w:sz w:val="22"/>
          <w:szCs w:val="22"/>
        </w:rPr>
        <w:t>staff to attend Bowne</w:t>
      </w:r>
      <w:r w:rsidR="00D344D6" w:rsidRPr="00BB5CD6">
        <w:rPr>
          <w:rFonts w:ascii="Calibri" w:hAnsi="Calibri" w:cs="Calibri"/>
          <w:sz w:val="22"/>
          <w:szCs w:val="22"/>
        </w:rPr>
        <w:t>-</w:t>
      </w:r>
      <w:r w:rsidR="00AF54EF" w:rsidRPr="00BB5CD6">
        <w:rPr>
          <w:rFonts w:ascii="Calibri" w:hAnsi="Calibri" w:cs="Calibri"/>
          <w:sz w:val="22"/>
          <w:szCs w:val="22"/>
        </w:rPr>
        <w:t xml:space="preserve">sponsored staff development </w:t>
      </w:r>
      <w:r>
        <w:rPr>
          <w:rFonts w:ascii="Calibri" w:hAnsi="Calibri" w:cs="Calibri"/>
          <w:sz w:val="22"/>
          <w:szCs w:val="22"/>
        </w:rPr>
        <w:t xml:space="preserve">sessions </w:t>
      </w:r>
      <w:r w:rsidR="00033F8F" w:rsidRPr="00BB5CD6">
        <w:rPr>
          <w:rFonts w:ascii="Calibri" w:hAnsi="Calibri" w:cs="Calibri"/>
          <w:sz w:val="22"/>
          <w:szCs w:val="22"/>
        </w:rPr>
        <w:t xml:space="preserve">as well as </w:t>
      </w:r>
      <w:r w:rsidR="00AF54EF" w:rsidRPr="00BB5CD6">
        <w:rPr>
          <w:rFonts w:ascii="Calibri" w:hAnsi="Calibri" w:cs="Calibri"/>
          <w:sz w:val="22"/>
          <w:szCs w:val="22"/>
        </w:rPr>
        <w:t>participate in Partnership for Afterschool Education (PASE)</w:t>
      </w:r>
      <w:r w:rsidR="00517124" w:rsidRPr="00BB5CD6">
        <w:rPr>
          <w:rFonts w:ascii="Calibri" w:hAnsi="Calibri" w:cs="Calibri"/>
          <w:sz w:val="22"/>
          <w:szCs w:val="22"/>
        </w:rPr>
        <w:t xml:space="preserve"> offerings</w:t>
      </w:r>
      <w:r w:rsidR="00AF54EF" w:rsidRPr="00BB5CD6">
        <w:rPr>
          <w:rFonts w:ascii="Calibri" w:hAnsi="Calibri" w:cs="Calibri"/>
          <w:sz w:val="22"/>
          <w:szCs w:val="22"/>
        </w:rPr>
        <w:t>.  </w:t>
      </w:r>
    </w:p>
    <w:p w:rsidR="00AF54EF" w:rsidRPr="004C6C67" w:rsidRDefault="00AF54EF" w:rsidP="00AF54EF">
      <w:pPr>
        <w:spacing w:after="0"/>
        <w:rPr>
          <w:rFonts w:ascii="Calibri" w:hAnsi="Calibri" w:cs="Calibri"/>
          <w:color w:val="000000"/>
          <w:sz w:val="22"/>
          <w:szCs w:val="22"/>
        </w:rPr>
      </w:pPr>
      <w:r w:rsidRPr="004C6C67">
        <w:rPr>
          <w:rFonts w:ascii="Calibri" w:hAnsi="Calibri" w:cs="Calibri"/>
          <w:color w:val="000000"/>
          <w:sz w:val="22"/>
          <w:szCs w:val="22"/>
        </w:rPr>
        <w:t> </w:t>
      </w:r>
    </w:p>
    <w:p w:rsidR="007109FD" w:rsidRPr="00043351" w:rsidRDefault="00F872E7" w:rsidP="00387E76">
      <w:pPr>
        <w:spacing w:after="0"/>
        <w:rPr>
          <w:rFonts w:asciiTheme="majorHAnsi" w:hAnsiTheme="majorHAnsi" w:cs="Calibri"/>
          <w:sz w:val="22"/>
          <w:szCs w:val="22"/>
        </w:rPr>
      </w:pPr>
      <w:r w:rsidRPr="00BB5CD6">
        <w:rPr>
          <w:rFonts w:ascii="Calibri" w:hAnsi="Calibri" w:cs="Calibri"/>
          <w:sz w:val="22"/>
          <w:szCs w:val="22"/>
        </w:rPr>
        <w:t>A</w:t>
      </w:r>
      <w:r w:rsidR="00377698">
        <w:rPr>
          <w:rFonts w:ascii="Calibri" w:hAnsi="Calibri" w:cs="Calibri"/>
          <w:sz w:val="22"/>
          <w:szCs w:val="22"/>
        </w:rPr>
        <w:t xml:space="preserve">rts </w:t>
      </w:r>
      <w:r w:rsidRPr="00BB5CD6">
        <w:rPr>
          <w:rFonts w:ascii="Calibri" w:hAnsi="Calibri" w:cs="Calibri"/>
          <w:sz w:val="22"/>
          <w:szCs w:val="22"/>
        </w:rPr>
        <w:t>&amp;</w:t>
      </w:r>
      <w:r w:rsidR="00377698">
        <w:rPr>
          <w:rFonts w:ascii="Calibri" w:hAnsi="Calibri" w:cs="Calibri"/>
          <w:sz w:val="22"/>
          <w:szCs w:val="22"/>
        </w:rPr>
        <w:t xml:space="preserve"> </w:t>
      </w:r>
      <w:r w:rsidRPr="00BB5CD6">
        <w:rPr>
          <w:rFonts w:ascii="Calibri" w:hAnsi="Calibri" w:cs="Calibri"/>
          <w:sz w:val="22"/>
          <w:szCs w:val="22"/>
        </w:rPr>
        <w:t>L</w:t>
      </w:r>
      <w:r w:rsidR="00377698">
        <w:rPr>
          <w:rFonts w:ascii="Calibri" w:hAnsi="Calibri" w:cs="Calibri"/>
          <w:sz w:val="22"/>
          <w:szCs w:val="22"/>
        </w:rPr>
        <w:t>iteracy</w:t>
      </w:r>
      <w:r w:rsidRPr="00BB5CD6">
        <w:rPr>
          <w:rFonts w:ascii="Calibri" w:hAnsi="Calibri" w:cs="Calibri"/>
          <w:sz w:val="22"/>
          <w:szCs w:val="22"/>
        </w:rPr>
        <w:t xml:space="preserve"> staff </w:t>
      </w:r>
      <w:r w:rsidR="00033F8F" w:rsidRPr="00BB5CD6">
        <w:rPr>
          <w:rFonts w:ascii="Calibri" w:hAnsi="Calibri" w:cs="Calibri"/>
          <w:sz w:val="22"/>
          <w:szCs w:val="22"/>
        </w:rPr>
        <w:t xml:space="preserve">embarked on </w:t>
      </w:r>
      <w:r w:rsidR="00517124" w:rsidRPr="00BB5CD6">
        <w:rPr>
          <w:rFonts w:ascii="Calibri" w:hAnsi="Calibri" w:cs="Calibri"/>
          <w:sz w:val="22"/>
          <w:szCs w:val="22"/>
        </w:rPr>
        <w:t>its</w:t>
      </w:r>
      <w:r w:rsidRPr="00BB5CD6">
        <w:rPr>
          <w:rFonts w:ascii="Calibri" w:hAnsi="Calibri" w:cs="Calibri"/>
          <w:sz w:val="22"/>
          <w:szCs w:val="22"/>
        </w:rPr>
        <w:t xml:space="preserve"> </w:t>
      </w:r>
      <w:r w:rsidR="00517124" w:rsidRPr="00BB5CD6">
        <w:rPr>
          <w:rFonts w:ascii="Calibri" w:hAnsi="Calibri" w:cs="Calibri"/>
          <w:sz w:val="22"/>
          <w:szCs w:val="22"/>
        </w:rPr>
        <w:t xml:space="preserve">learning </w:t>
      </w:r>
      <w:r w:rsidRPr="00BB5CD6">
        <w:rPr>
          <w:rFonts w:ascii="Calibri" w:hAnsi="Calibri" w:cs="Calibri"/>
          <w:sz w:val="22"/>
          <w:szCs w:val="22"/>
        </w:rPr>
        <w:t xml:space="preserve">process by attending </w:t>
      </w:r>
      <w:r w:rsidR="00AF54EF" w:rsidRPr="00BB5CD6">
        <w:rPr>
          <w:rFonts w:ascii="Calibri" w:hAnsi="Calibri" w:cs="Calibri"/>
          <w:sz w:val="22"/>
          <w:szCs w:val="22"/>
        </w:rPr>
        <w:t>the Creative Literacy in After School Programs (CLASP) seminar series at the Literacy Assistance Center</w:t>
      </w:r>
      <w:r w:rsidR="00033F8F" w:rsidRPr="00BB5CD6">
        <w:rPr>
          <w:rFonts w:ascii="Calibri" w:hAnsi="Calibri" w:cs="Calibri"/>
          <w:sz w:val="22"/>
          <w:szCs w:val="22"/>
        </w:rPr>
        <w:t xml:space="preserve"> (LAC)</w:t>
      </w:r>
      <w:r w:rsidR="00AF54EF" w:rsidRPr="00BB5CD6">
        <w:rPr>
          <w:rFonts w:ascii="Calibri" w:hAnsi="Calibri" w:cs="Calibri"/>
          <w:sz w:val="22"/>
          <w:szCs w:val="22"/>
        </w:rPr>
        <w:t xml:space="preserve">.  </w:t>
      </w:r>
      <w:r w:rsidR="00FF6A49" w:rsidRPr="00BB5CD6">
        <w:rPr>
          <w:rFonts w:ascii="Calibri" w:hAnsi="Calibri" w:cs="Calibri"/>
          <w:sz w:val="22"/>
          <w:szCs w:val="22"/>
        </w:rPr>
        <w:t xml:space="preserve">Paris </w:t>
      </w:r>
      <w:r w:rsidR="00AF54EF" w:rsidRPr="00BB5CD6">
        <w:rPr>
          <w:rFonts w:ascii="Calibri" w:hAnsi="Calibri" w:cs="Calibri"/>
          <w:sz w:val="22"/>
          <w:szCs w:val="22"/>
        </w:rPr>
        <w:t xml:space="preserve">felt CLASP confirmed her instinctive understanding that </w:t>
      </w:r>
      <w:r w:rsidR="0065526C" w:rsidRPr="00BB5CD6">
        <w:rPr>
          <w:rFonts w:ascii="Calibri" w:hAnsi="Calibri" w:cs="Calibri"/>
          <w:sz w:val="22"/>
          <w:szCs w:val="22"/>
        </w:rPr>
        <w:t xml:space="preserve">art and </w:t>
      </w:r>
      <w:r w:rsidR="00AF54EF" w:rsidRPr="00BB5CD6">
        <w:rPr>
          <w:rFonts w:ascii="Calibri" w:hAnsi="Calibri" w:cs="Calibri"/>
          <w:sz w:val="22"/>
          <w:szCs w:val="22"/>
        </w:rPr>
        <w:t>literacy</w:t>
      </w:r>
      <w:r w:rsidR="0043390D" w:rsidRPr="00BB5CD6">
        <w:rPr>
          <w:rFonts w:ascii="Calibri" w:hAnsi="Calibri" w:cs="Calibri"/>
          <w:sz w:val="22"/>
          <w:szCs w:val="22"/>
        </w:rPr>
        <w:t xml:space="preserve"> can be effectively integrated to </w:t>
      </w:r>
      <w:r w:rsidR="00517124" w:rsidRPr="00BB5CD6">
        <w:rPr>
          <w:rFonts w:ascii="Calibri" w:hAnsi="Calibri" w:cs="Calibri"/>
          <w:sz w:val="22"/>
          <w:szCs w:val="22"/>
        </w:rPr>
        <w:t xml:space="preserve">provide tools for </w:t>
      </w:r>
      <w:r w:rsidR="0065526C" w:rsidRPr="00BB5CD6">
        <w:rPr>
          <w:rFonts w:ascii="Calibri" w:hAnsi="Calibri" w:cs="Calibri"/>
          <w:sz w:val="22"/>
          <w:szCs w:val="22"/>
        </w:rPr>
        <w:t xml:space="preserve">children </w:t>
      </w:r>
      <w:r w:rsidR="0043390D" w:rsidRPr="00BB5CD6">
        <w:rPr>
          <w:rFonts w:ascii="Calibri" w:hAnsi="Calibri" w:cs="Calibri"/>
          <w:sz w:val="22"/>
          <w:szCs w:val="22"/>
        </w:rPr>
        <w:t xml:space="preserve">to </w:t>
      </w:r>
      <w:r w:rsidR="0065526C" w:rsidRPr="00BB5CD6">
        <w:rPr>
          <w:rFonts w:ascii="Calibri" w:hAnsi="Calibri" w:cs="Calibri"/>
          <w:sz w:val="22"/>
          <w:szCs w:val="22"/>
        </w:rPr>
        <w:t>express</w:t>
      </w:r>
      <w:r w:rsidR="00DA0537" w:rsidRPr="00BB5CD6">
        <w:rPr>
          <w:rFonts w:ascii="Calibri" w:hAnsi="Calibri" w:cs="Calibri"/>
          <w:sz w:val="22"/>
          <w:szCs w:val="22"/>
        </w:rPr>
        <w:t xml:space="preserve"> </w:t>
      </w:r>
      <w:r w:rsidR="0065526C" w:rsidRPr="00BB5CD6">
        <w:rPr>
          <w:rFonts w:ascii="Calibri" w:hAnsi="Calibri" w:cs="Calibri"/>
          <w:sz w:val="22"/>
          <w:szCs w:val="22"/>
        </w:rPr>
        <w:t>themselves and interact</w:t>
      </w:r>
      <w:r w:rsidR="00DA0537" w:rsidRPr="00BB5CD6">
        <w:rPr>
          <w:rFonts w:ascii="Calibri" w:hAnsi="Calibri" w:cs="Calibri"/>
          <w:sz w:val="22"/>
          <w:szCs w:val="22"/>
        </w:rPr>
        <w:t xml:space="preserve"> </w:t>
      </w:r>
      <w:r w:rsidR="0065526C" w:rsidRPr="00BB5CD6">
        <w:rPr>
          <w:rFonts w:ascii="Calibri" w:hAnsi="Calibri" w:cs="Calibri"/>
          <w:sz w:val="22"/>
          <w:szCs w:val="22"/>
        </w:rPr>
        <w:t>with the world</w:t>
      </w:r>
      <w:r w:rsidR="0043390D" w:rsidRPr="00BB5CD6">
        <w:rPr>
          <w:rFonts w:ascii="Calibri" w:hAnsi="Calibri" w:cs="Calibri"/>
          <w:sz w:val="22"/>
          <w:szCs w:val="22"/>
        </w:rPr>
        <w:t xml:space="preserve"> around them</w:t>
      </w:r>
      <w:r w:rsidR="0065526C" w:rsidRPr="00BB5CD6">
        <w:rPr>
          <w:rFonts w:ascii="Calibri" w:hAnsi="Calibri" w:cs="Calibri"/>
          <w:sz w:val="22"/>
          <w:szCs w:val="22"/>
        </w:rPr>
        <w:t>.</w:t>
      </w:r>
      <w:r w:rsidR="00AF54EF" w:rsidRPr="00BB5CD6">
        <w:rPr>
          <w:rFonts w:ascii="Calibri" w:hAnsi="Calibri" w:cs="Calibri"/>
          <w:sz w:val="22"/>
          <w:szCs w:val="22"/>
        </w:rPr>
        <w:t xml:space="preserve"> </w:t>
      </w:r>
      <w:r w:rsidR="00DA0537" w:rsidRPr="00BB5CD6">
        <w:rPr>
          <w:rFonts w:ascii="Calibri" w:hAnsi="Calibri" w:cs="Calibri"/>
          <w:sz w:val="22"/>
          <w:szCs w:val="22"/>
        </w:rPr>
        <w:t xml:space="preserve"> She </w:t>
      </w:r>
      <w:r w:rsidR="00FB6811">
        <w:rPr>
          <w:rFonts w:ascii="Calibri" w:hAnsi="Calibri" w:cs="Calibri"/>
          <w:sz w:val="22"/>
          <w:szCs w:val="22"/>
        </w:rPr>
        <w:t>recalls</w:t>
      </w:r>
      <w:r w:rsidR="00DA0537" w:rsidRPr="00BB5CD6">
        <w:rPr>
          <w:rFonts w:ascii="Calibri" w:hAnsi="Calibri" w:cs="Calibri"/>
          <w:sz w:val="22"/>
          <w:szCs w:val="22"/>
        </w:rPr>
        <w:t xml:space="preserve"> </w:t>
      </w:r>
      <w:r w:rsidR="0026702D" w:rsidRPr="00BB5CD6">
        <w:rPr>
          <w:rFonts w:ascii="Calibri" w:hAnsi="Calibri" w:cs="Calibri"/>
          <w:sz w:val="22"/>
          <w:szCs w:val="22"/>
        </w:rPr>
        <w:t xml:space="preserve">her </w:t>
      </w:r>
      <w:r w:rsidR="00DA0537" w:rsidRPr="00BB5CD6">
        <w:rPr>
          <w:rFonts w:ascii="Calibri" w:hAnsi="Calibri" w:cs="Calibri"/>
          <w:sz w:val="22"/>
          <w:szCs w:val="22"/>
        </w:rPr>
        <w:t>“revelation” when Anne Lawrence</w:t>
      </w:r>
      <w:r w:rsidR="00D15D27" w:rsidRPr="00F1487D">
        <w:rPr>
          <w:rFonts w:ascii="Calibri" w:hAnsi="Calibri" w:cs="Calibri"/>
          <w:sz w:val="22"/>
          <w:szCs w:val="22"/>
        </w:rPr>
        <w:t xml:space="preserve"> -- </w:t>
      </w:r>
      <w:r w:rsidR="007276F6" w:rsidRPr="00F1487D">
        <w:rPr>
          <w:rFonts w:ascii="Calibri" w:hAnsi="Calibri" w:cs="Calibri"/>
          <w:sz w:val="22"/>
          <w:szCs w:val="22"/>
        </w:rPr>
        <w:t>then at LAC</w:t>
      </w:r>
      <w:r w:rsidR="00D15D27" w:rsidRPr="00F1487D">
        <w:rPr>
          <w:rFonts w:ascii="Calibri" w:hAnsi="Calibri" w:cs="Calibri"/>
          <w:sz w:val="22"/>
          <w:szCs w:val="22"/>
        </w:rPr>
        <w:t xml:space="preserve"> </w:t>
      </w:r>
      <w:r w:rsidR="00F1487D" w:rsidRPr="00F1487D">
        <w:rPr>
          <w:rFonts w:ascii="Calibri" w:hAnsi="Calibri" w:cs="Calibri"/>
          <w:sz w:val="22"/>
          <w:szCs w:val="22"/>
        </w:rPr>
        <w:t xml:space="preserve">and </w:t>
      </w:r>
      <w:r w:rsidR="00D15D27" w:rsidRPr="00F1487D">
        <w:rPr>
          <w:rFonts w:ascii="Calibri" w:hAnsi="Calibri" w:cs="Calibri"/>
          <w:sz w:val="22"/>
          <w:szCs w:val="22"/>
        </w:rPr>
        <w:t xml:space="preserve">since </w:t>
      </w:r>
      <w:r w:rsidR="0033347A" w:rsidRPr="00F1487D">
        <w:rPr>
          <w:rFonts w:ascii="Calibri" w:hAnsi="Calibri" w:cs="Calibri"/>
          <w:sz w:val="22"/>
          <w:szCs w:val="22"/>
        </w:rPr>
        <w:t xml:space="preserve">2002, </w:t>
      </w:r>
      <w:r w:rsidR="00042640">
        <w:rPr>
          <w:rFonts w:ascii="Calibri" w:hAnsi="Calibri" w:cs="Calibri"/>
          <w:sz w:val="22"/>
          <w:szCs w:val="22"/>
        </w:rPr>
        <w:t xml:space="preserve">Bowne </w:t>
      </w:r>
      <w:r w:rsidR="00D15D27" w:rsidRPr="00F1487D">
        <w:rPr>
          <w:rFonts w:ascii="Calibri" w:hAnsi="Calibri" w:cs="Calibri"/>
          <w:sz w:val="22"/>
          <w:szCs w:val="22"/>
        </w:rPr>
        <w:t>Program Office</w:t>
      </w:r>
      <w:r w:rsidR="0033347A" w:rsidRPr="00F1487D">
        <w:rPr>
          <w:rFonts w:ascii="Calibri" w:hAnsi="Calibri" w:cs="Calibri"/>
          <w:sz w:val="22"/>
          <w:szCs w:val="22"/>
        </w:rPr>
        <w:t>r</w:t>
      </w:r>
      <w:r w:rsidR="00042640">
        <w:rPr>
          <w:rFonts w:ascii="Calibri" w:hAnsi="Calibri" w:cs="Calibri"/>
          <w:sz w:val="22"/>
          <w:szCs w:val="22"/>
        </w:rPr>
        <w:t xml:space="preserve"> </w:t>
      </w:r>
      <w:r w:rsidR="00D15D27" w:rsidRPr="00F1487D">
        <w:rPr>
          <w:rFonts w:ascii="Calibri" w:hAnsi="Calibri" w:cs="Calibri"/>
          <w:sz w:val="22"/>
          <w:szCs w:val="22"/>
        </w:rPr>
        <w:t>--</w:t>
      </w:r>
      <w:r w:rsidR="00DA0537" w:rsidRPr="00F1487D">
        <w:rPr>
          <w:rFonts w:ascii="Calibri" w:hAnsi="Calibri" w:cs="Calibri"/>
          <w:sz w:val="22"/>
          <w:szCs w:val="22"/>
        </w:rPr>
        <w:t xml:space="preserve"> </w:t>
      </w:r>
      <w:r w:rsidR="00DA0537" w:rsidRPr="00BB5CD6">
        <w:rPr>
          <w:rFonts w:ascii="Calibri" w:hAnsi="Calibri" w:cs="Calibri"/>
          <w:sz w:val="22"/>
          <w:szCs w:val="22"/>
        </w:rPr>
        <w:t xml:space="preserve">talked about </w:t>
      </w:r>
      <w:r w:rsidR="0026702D" w:rsidRPr="00BB5CD6">
        <w:rPr>
          <w:rFonts w:ascii="Calibri" w:hAnsi="Calibri" w:cs="Calibri"/>
          <w:sz w:val="22"/>
          <w:szCs w:val="22"/>
        </w:rPr>
        <w:t>"</w:t>
      </w:r>
      <w:r w:rsidR="00DA0537" w:rsidRPr="00BB5CD6">
        <w:rPr>
          <w:rFonts w:ascii="Calibri" w:hAnsi="Calibri" w:cs="Calibri"/>
          <w:sz w:val="22"/>
          <w:szCs w:val="22"/>
        </w:rPr>
        <w:t>invented spelling</w:t>
      </w:r>
      <w:r w:rsidR="00FD63B9" w:rsidRPr="00BB5CD6">
        <w:rPr>
          <w:rFonts w:ascii="Calibri" w:hAnsi="Calibri" w:cs="Calibri"/>
          <w:sz w:val="22"/>
          <w:szCs w:val="22"/>
        </w:rPr>
        <w:t>.</w:t>
      </w:r>
      <w:r w:rsidR="0026702D" w:rsidRPr="00BB5CD6">
        <w:rPr>
          <w:rFonts w:ascii="Calibri" w:hAnsi="Calibri" w:cs="Calibri"/>
          <w:sz w:val="22"/>
          <w:szCs w:val="22"/>
        </w:rPr>
        <w:t>"</w:t>
      </w:r>
      <w:r w:rsidR="00FD63B9" w:rsidRPr="00BB5CD6">
        <w:rPr>
          <w:rFonts w:ascii="Calibri" w:hAnsi="Calibri" w:cs="Calibri"/>
          <w:sz w:val="22"/>
          <w:szCs w:val="22"/>
        </w:rPr>
        <w:t xml:space="preserve"> </w:t>
      </w:r>
      <w:r w:rsidR="007109FD" w:rsidRPr="00BB5CD6">
        <w:rPr>
          <w:rFonts w:ascii="Calibri" w:hAnsi="Calibri" w:cs="Calibri"/>
          <w:sz w:val="22"/>
          <w:szCs w:val="22"/>
        </w:rPr>
        <w:t xml:space="preserve"> </w:t>
      </w:r>
      <w:r w:rsidR="00025A72" w:rsidRPr="00BB5CD6">
        <w:rPr>
          <w:rFonts w:ascii="Calibri" w:hAnsi="Calibri" w:cs="Calibri"/>
          <w:sz w:val="22"/>
          <w:szCs w:val="22"/>
        </w:rPr>
        <w:t>Paris</w:t>
      </w:r>
      <w:r w:rsidR="00FD63B9" w:rsidRPr="00BB5CD6">
        <w:rPr>
          <w:rFonts w:ascii="Calibri" w:hAnsi="Calibri" w:cs="Calibri"/>
          <w:sz w:val="22"/>
          <w:szCs w:val="22"/>
        </w:rPr>
        <w:t xml:space="preserve"> found it exciting that children could exp</w:t>
      </w:r>
      <w:r w:rsidR="00517124" w:rsidRPr="00BB5CD6">
        <w:rPr>
          <w:rFonts w:ascii="Calibri" w:hAnsi="Calibri" w:cs="Calibri"/>
          <w:sz w:val="22"/>
          <w:szCs w:val="22"/>
        </w:rPr>
        <w:t xml:space="preserve">ress their creative ideas </w:t>
      </w:r>
      <w:r w:rsidR="00517124" w:rsidRPr="00BB5CD6">
        <w:rPr>
          <w:rFonts w:ascii="Calibri" w:hAnsi="Calibri" w:cs="Calibri"/>
          <w:i/>
          <w:sz w:val="22"/>
          <w:szCs w:val="22"/>
        </w:rPr>
        <w:t>first</w:t>
      </w:r>
      <w:r w:rsidR="00FD63B9" w:rsidRPr="00BB5CD6">
        <w:rPr>
          <w:rFonts w:ascii="Calibri" w:hAnsi="Calibri" w:cs="Calibri"/>
          <w:sz w:val="22"/>
          <w:szCs w:val="22"/>
        </w:rPr>
        <w:t xml:space="preserve"> and shape them </w:t>
      </w:r>
      <w:r w:rsidR="00FD63B9" w:rsidRPr="00BB5CD6">
        <w:rPr>
          <w:rFonts w:ascii="Calibri" w:hAnsi="Calibri" w:cs="Calibri"/>
          <w:i/>
          <w:sz w:val="22"/>
          <w:szCs w:val="22"/>
        </w:rPr>
        <w:t>later</w:t>
      </w:r>
      <w:r w:rsidR="00517124" w:rsidRPr="00BB5CD6">
        <w:rPr>
          <w:rFonts w:ascii="Calibri" w:hAnsi="Calibri" w:cs="Calibri"/>
          <w:sz w:val="22"/>
          <w:szCs w:val="22"/>
        </w:rPr>
        <w:t xml:space="preserve"> into</w:t>
      </w:r>
      <w:r w:rsidR="00FD63B9" w:rsidRPr="00BB5CD6">
        <w:rPr>
          <w:rFonts w:ascii="Calibri" w:hAnsi="Calibri" w:cs="Calibri"/>
          <w:sz w:val="22"/>
          <w:szCs w:val="22"/>
        </w:rPr>
        <w:t xml:space="preserve"> coherent</w:t>
      </w:r>
      <w:r w:rsidR="00517124" w:rsidRPr="00BB5CD6">
        <w:rPr>
          <w:rFonts w:ascii="Calibri" w:hAnsi="Calibri" w:cs="Calibri"/>
          <w:sz w:val="22"/>
          <w:szCs w:val="22"/>
        </w:rPr>
        <w:t xml:space="preserve">, comprehensible </w:t>
      </w:r>
      <w:r w:rsidR="00FD63B9" w:rsidRPr="00BB5CD6">
        <w:rPr>
          <w:rFonts w:ascii="Calibri" w:hAnsi="Calibri" w:cs="Calibri"/>
          <w:sz w:val="22"/>
          <w:szCs w:val="22"/>
        </w:rPr>
        <w:t>message</w:t>
      </w:r>
      <w:r w:rsidR="00517124" w:rsidRPr="00BB5CD6">
        <w:rPr>
          <w:rFonts w:ascii="Calibri" w:hAnsi="Calibri" w:cs="Calibri"/>
          <w:sz w:val="22"/>
          <w:szCs w:val="22"/>
        </w:rPr>
        <w:t>s</w:t>
      </w:r>
      <w:r w:rsidR="00FD63B9" w:rsidRPr="00BB5CD6">
        <w:rPr>
          <w:rFonts w:ascii="Calibri" w:hAnsi="Calibri" w:cs="Calibri"/>
          <w:sz w:val="22"/>
          <w:szCs w:val="22"/>
        </w:rPr>
        <w:t>.  </w:t>
      </w:r>
      <w:r w:rsidR="005D7181" w:rsidRPr="00BB5CD6">
        <w:rPr>
          <w:rFonts w:ascii="Calibri" w:hAnsi="Calibri" w:cs="Calibri"/>
          <w:sz w:val="22"/>
          <w:szCs w:val="22"/>
        </w:rPr>
        <w:t>This seemed very much like mak</w:t>
      </w:r>
      <w:r w:rsidR="00042640">
        <w:rPr>
          <w:rFonts w:ascii="Calibri" w:hAnsi="Calibri" w:cs="Calibri"/>
          <w:sz w:val="22"/>
          <w:szCs w:val="22"/>
        </w:rPr>
        <w:t>ing</w:t>
      </w:r>
      <w:r w:rsidR="005D7181" w:rsidRPr="00BB5CD6">
        <w:rPr>
          <w:rFonts w:ascii="Calibri" w:hAnsi="Calibri" w:cs="Calibri"/>
          <w:sz w:val="22"/>
          <w:szCs w:val="22"/>
        </w:rPr>
        <w:t xml:space="preserve"> art – </w:t>
      </w:r>
      <w:r w:rsidR="006C01B1" w:rsidRPr="00BB5CD6">
        <w:rPr>
          <w:rFonts w:ascii="Calibri" w:hAnsi="Calibri" w:cs="Calibri"/>
          <w:sz w:val="22"/>
          <w:szCs w:val="22"/>
        </w:rPr>
        <w:t xml:space="preserve">experimenting with visual images in order to </w:t>
      </w:r>
      <w:r w:rsidR="00FF6A49" w:rsidRPr="00043351">
        <w:rPr>
          <w:rFonts w:asciiTheme="majorHAnsi" w:hAnsiTheme="majorHAnsi" w:cs="Calibri"/>
          <w:sz w:val="22"/>
          <w:szCs w:val="22"/>
        </w:rPr>
        <w:t>communicate</w:t>
      </w:r>
      <w:r w:rsidR="005D7181" w:rsidRPr="00043351">
        <w:rPr>
          <w:rFonts w:asciiTheme="majorHAnsi" w:hAnsiTheme="majorHAnsi" w:cs="Calibri"/>
          <w:sz w:val="22"/>
          <w:szCs w:val="22"/>
        </w:rPr>
        <w:t xml:space="preserve"> </w:t>
      </w:r>
      <w:r w:rsidR="00FF6A49" w:rsidRPr="00043351">
        <w:rPr>
          <w:rFonts w:asciiTheme="majorHAnsi" w:hAnsiTheme="majorHAnsi" w:cs="Calibri"/>
          <w:sz w:val="22"/>
          <w:szCs w:val="22"/>
        </w:rPr>
        <w:t xml:space="preserve">something personally </w:t>
      </w:r>
      <w:r w:rsidR="005D7181" w:rsidRPr="00043351">
        <w:rPr>
          <w:rFonts w:asciiTheme="majorHAnsi" w:hAnsiTheme="majorHAnsi" w:cs="Calibri"/>
          <w:sz w:val="22"/>
          <w:szCs w:val="22"/>
        </w:rPr>
        <w:t>meaning</w:t>
      </w:r>
      <w:r w:rsidR="00FF6A49" w:rsidRPr="00043351">
        <w:rPr>
          <w:rFonts w:asciiTheme="majorHAnsi" w:hAnsiTheme="majorHAnsi" w:cs="Calibri"/>
          <w:sz w:val="22"/>
          <w:szCs w:val="22"/>
        </w:rPr>
        <w:t>ful</w:t>
      </w:r>
      <w:r w:rsidR="005D7181" w:rsidRPr="00043351">
        <w:rPr>
          <w:rFonts w:asciiTheme="majorHAnsi" w:hAnsiTheme="majorHAnsi" w:cs="Calibri"/>
          <w:sz w:val="22"/>
          <w:szCs w:val="22"/>
        </w:rPr>
        <w:t xml:space="preserve">.  </w:t>
      </w:r>
    </w:p>
    <w:p w:rsidR="00043351" w:rsidRPr="00043351" w:rsidRDefault="00043351" w:rsidP="00043351">
      <w:pPr>
        <w:spacing w:after="0"/>
        <w:rPr>
          <w:rFonts w:asciiTheme="majorHAnsi" w:hAnsiTheme="majorHAnsi"/>
          <w:color w:val="3366FF"/>
          <w:sz w:val="22"/>
        </w:rPr>
      </w:pPr>
    </w:p>
    <w:p w:rsidR="00043351" w:rsidRPr="00F1487D" w:rsidRDefault="00043351" w:rsidP="00043351">
      <w:pPr>
        <w:spacing w:after="0"/>
        <w:rPr>
          <w:rFonts w:asciiTheme="majorHAnsi" w:hAnsiTheme="majorHAnsi"/>
          <w:sz w:val="22"/>
        </w:rPr>
      </w:pPr>
      <w:r w:rsidRPr="00F1487D">
        <w:rPr>
          <w:rFonts w:asciiTheme="majorHAnsi" w:hAnsiTheme="majorHAnsi"/>
          <w:sz w:val="22"/>
        </w:rPr>
        <w:t xml:space="preserve">In addition, each CLASP participant engaged in a project to improve an aspect of </w:t>
      </w:r>
      <w:r w:rsidR="00097F62">
        <w:rPr>
          <w:rFonts w:asciiTheme="majorHAnsi" w:hAnsiTheme="majorHAnsi"/>
          <w:sz w:val="22"/>
        </w:rPr>
        <w:t>his or her</w:t>
      </w:r>
      <w:r w:rsidRPr="00F1487D">
        <w:rPr>
          <w:rFonts w:asciiTheme="majorHAnsi" w:hAnsiTheme="majorHAnsi"/>
          <w:sz w:val="22"/>
        </w:rPr>
        <w:t xml:space="preserve"> program.  Paris focused on involving parents and community members, </w:t>
      </w:r>
      <w:r w:rsidR="0033347A" w:rsidRPr="00F1487D">
        <w:rPr>
          <w:rFonts w:asciiTheme="majorHAnsi" w:hAnsiTheme="majorHAnsi"/>
          <w:sz w:val="22"/>
        </w:rPr>
        <w:t xml:space="preserve">aligning the afterschool </w:t>
      </w:r>
      <w:r w:rsidR="00696C80">
        <w:rPr>
          <w:rFonts w:asciiTheme="majorHAnsi" w:hAnsiTheme="majorHAnsi"/>
          <w:sz w:val="22"/>
        </w:rPr>
        <w:t xml:space="preserve">program </w:t>
      </w:r>
      <w:r w:rsidR="0033347A" w:rsidRPr="00F1487D">
        <w:rPr>
          <w:rFonts w:asciiTheme="majorHAnsi" w:hAnsiTheme="majorHAnsi"/>
          <w:sz w:val="22"/>
        </w:rPr>
        <w:t xml:space="preserve">with </w:t>
      </w:r>
      <w:r w:rsidR="00042640">
        <w:rPr>
          <w:rFonts w:asciiTheme="majorHAnsi" w:hAnsiTheme="majorHAnsi"/>
          <w:sz w:val="22"/>
        </w:rPr>
        <w:t xml:space="preserve">the </w:t>
      </w:r>
      <w:r w:rsidR="0033347A" w:rsidRPr="00F1487D">
        <w:rPr>
          <w:rFonts w:asciiTheme="majorHAnsi" w:hAnsiTheme="majorHAnsi"/>
          <w:sz w:val="22"/>
        </w:rPr>
        <w:t xml:space="preserve">Coalition's priorities.  She </w:t>
      </w:r>
      <w:r w:rsidRPr="00F1487D">
        <w:rPr>
          <w:rFonts w:asciiTheme="majorHAnsi" w:hAnsiTheme="majorHAnsi"/>
          <w:sz w:val="22"/>
        </w:rPr>
        <w:t>experiment</w:t>
      </w:r>
      <w:r w:rsidR="0033347A" w:rsidRPr="00F1487D">
        <w:rPr>
          <w:rFonts w:asciiTheme="majorHAnsi" w:hAnsiTheme="majorHAnsi"/>
          <w:sz w:val="22"/>
        </w:rPr>
        <w:t>ed</w:t>
      </w:r>
      <w:r w:rsidRPr="00F1487D">
        <w:rPr>
          <w:rFonts w:asciiTheme="majorHAnsi" w:hAnsiTheme="majorHAnsi"/>
          <w:sz w:val="22"/>
        </w:rPr>
        <w:t xml:space="preserve"> with</w:t>
      </w:r>
      <w:r w:rsidR="00F144CC" w:rsidRPr="00F1487D">
        <w:rPr>
          <w:rFonts w:asciiTheme="majorHAnsi" w:hAnsiTheme="majorHAnsi"/>
          <w:sz w:val="22"/>
        </w:rPr>
        <w:t xml:space="preserve"> </w:t>
      </w:r>
      <w:r w:rsidR="00042640">
        <w:rPr>
          <w:rFonts w:asciiTheme="majorHAnsi" w:hAnsiTheme="majorHAnsi"/>
          <w:sz w:val="22"/>
        </w:rPr>
        <w:t xml:space="preserve">and compared the effectiveness of </w:t>
      </w:r>
      <w:r w:rsidR="0033347A" w:rsidRPr="00F1487D">
        <w:rPr>
          <w:rFonts w:asciiTheme="majorHAnsi" w:hAnsiTheme="majorHAnsi"/>
          <w:sz w:val="22"/>
        </w:rPr>
        <w:t xml:space="preserve">such </w:t>
      </w:r>
      <w:r w:rsidRPr="00F1487D">
        <w:rPr>
          <w:rFonts w:asciiTheme="majorHAnsi" w:hAnsiTheme="majorHAnsi"/>
          <w:sz w:val="22"/>
        </w:rPr>
        <w:t xml:space="preserve">practices </w:t>
      </w:r>
      <w:proofErr w:type="gramStart"/>
      <w:r w:rsidRPr="00F1487D">
        <w:rPr>
          <w:rFonts w:asciiTheme="majorHAnsi" w:hAnsiTheme="majorHAnsi"/>
          <w:sz w:val="22"/>
        </w:rPr>
        <w:t xml:space="preserve">as </w:t>
      </w:r>
      <w:r w:rsidR="00500E71" w:rsidRPr="00F1487D">
        <w:rPr>
          <w:rFonts w:asciiTheme="majorHAnsi" w:hAnsiTheme="majorHAnsi"/>
          <w:sz w:val="22"/>
        </w:rPr>
        <w:t xml:space="preserve"> </w:t>
      </w:r>
      <w:r w:rsidRPr="00F1487D">
        <w:rPr>
          <w:rFonts w:asciiTheme="majorHAnsi" w:hAnsiTheme="majorHAnsi"/>
          <w:sz w:val="22"/>
        </w:rPr>
        <w:t>meeting</w:t>
      </w:r>
      <w:proofErr w:type="gramEnd"/>
      <w:r w:rsidRPr="00F1487D">
        <w:rPr>
          <w:rFonts w:asciiTheme="majorHAnsi" w:hAnsiTheme="majorHAnsi"/>
          <w:sz w:val="22"/>
        </w:rPr>
        <w:t xml:space="preserve"> separately with English and Spanish speakers </w:t>
      </w:r>
      <w:r w:rsidR="00500E71" w:rsidRPr="00F1487D">
        <w:rPr>
          <w:rFonts w:asciiTheme="majorHAnsi" w:hAnsiTheme="majorHAnsi"/>
          <w:sz w:val="22"/>
        </w:rPr>
        <w:t>versus</w:t>
      </w:r>
      <w:r w:rsidR="0033347A" w:rsidRPr="00F1487D">
        <w:rPr>
          <w:rFonts w:asciiTheme="majorHAnsi" w:hAnsiTheme="majorHAnsi"/>
          <w:sz w:val="22"/>
        </w:rPr>
        <w:t xml:space="preserve"> </w:t>
      </w:r>
      <w:r w:rsidRPr="00F1487D">
        <w:rPr>
          <w:rFonts w:asciiTheme="majorHAnsi" w:hAnsiTheme="majorHAnsi"/>
          <w:sz w:val="22"/>
        </w:rPr>
        <w:t xml:space="preserve">holding a single meeting with translation. </w:t>
      </w:r>
    </w:p>
    <w:p w:rsidR="003961BE" w:rsidRPr="00043351" w:rsidRDefault="003961BE" w:rsidP="00387E76">
      <w:pPr>
        <w:spacing w:after="0"/>
        <w:rPr>
          <w:rFonts w:asciiTheme="majorHAnsi" w:hAnsiTheme="majorHAnsi" w:cs="Calibri"/>
          <w:sz w:val="22"/>
          <w:szCs w:val="22"/>
        </w:rPr>
      </w:pPr>
    </w:p>
    <w:p w:rsidR="007276F6" w:rsidRPr="00BB5CD6" w:rsidRDefault="0026702D" w:rsidP="00387E76">
      <w:pPr>
        <w:spacing w:after="0"/>
        <w:rPr>
          <w:rFonts w:ascii="Calibri" w:hAnsi="Calibri" w:cs="Calibri"/>
          <w:sz w:val="22"/>
          <w:szCs w:val="22"/>
        </w:rPr>
      </w:pPr>
      <w:r w:rsidRPr="00BB5CD6">
        <w:rPr>
          <w:rFonts w:ascii="Calibri" w:hAnsi="Calibri" w:cs="Calibri"/>
          <w:sz w:val="22"/>
          <w:szCs w:val="22"/>
        </w:rPr>
        <w:t xml:space="preserve">On their part, both </w:t>
      </w:r>
      <w:r w:rsidR="003961BE" w:rsidRPr="00BB5CD6">
        <w:rPr>
          <w:rFonts w:ascii="Calibri" w:hAnsi="Calibri" w:cs="Calibri"/>
          <w:sz w:val="22"/>
          <w:szCs w:val="22"/>
        </w:rPr>
        <w:t xml:space="preserve">Lawrence </w:t>
      </w:r>
      <w:r w:rsidR="0043390D" w:rsidRPr="00BB5CD6">
        <w:rPr>
          <w:rFonts w:ascii="Calibri" w:hAnsi="Calibri" w:cs="Calibri"/>
          <w:sz w:val="22"/>
          <w:szCs w:val="22"/>
        </w:rPr>
        <w:t xml:space="preserve">and </w:t>
      </w:r>
      <w:proofErr w:type="spellStart"/>
      <w:r w:rsidR="0043390D" w:rsidRPr="00BB5CD6">
        <w:rPr>
          <w:rFonts w:ascii="Calibri" w:hAnsi="Calibri" w:cs="Calibri"/>
          <w:sz w:val="22"/>
          <w:szCs w:val="22"/>
        </w:rPr>
        <w:t>Kangisser</w:t>
      </w:r>
      <w:proofErr w:type="spellEnd"/>
      <w:r w:rsidR="0043390D" w:rsidRPr="00BB5CD6">
        <w:rPr>
          <w:rFonts w:ascii="Calibri" w:hAnsi="Calibri" w:cs="Calibri"/>
          <w:sz w:val="22"/>
          <w:szCs w:val="22"/>
        </w:rPr>
        <w:t xml:space="preserve"> </w:t>
      </w:r>
      <w:r w:rsidR="003961BE" w:rsidRPr="00BB5CD6">
        <w:rPr>
          <w:rFonts w:ascii="Calibri" w:hAnsi="Calibri" w:cs="Calibri"/>
          <w:sz w:val="22"/>
          <w:szCs w:val="22"/>
        </w:rPr>
        <w:t>w</w:t>
      </w:r>
      <w:r w:rsidR="0043390D" w:rsidRPr="00BB5CD6">
        <w:rPr>
          <w:rFonts w:ascii="Calibri" w:hAnsi="Calibri" w:cs="Calibri"/>
          <w:sz w:val="22"/>
          <w:szCs w:val="22"/>
        </w:rPr>
        <w:t>ere</w:t>
      </w:r>
      <w:r w:rsidR="003961BE" w:rsidRPr="00BB5CD6">
        <w:rPr>
          <w:rFonts w:ascii="Calibri" w:hAnsi="Calibri" w:cs="Calibri"/>
          <w:sz w:val="22"/>
          <w:szCs w:val="22"/>
        </w:rPr>
        <w:t xml:space="preserve"> impressed by how quickly Paris and other A&amp;L staff took </w:t>
      </w:r>
      <w:r w:rsidR="007276F6" w:rsidRPr="00BB5CD6">
        <w:rPr>
          <w:rFonts w:ascii="Calibri" w:hAnsi="Calibri" w:cs="Calibri"/>
          <w:sz w:val="22"/>
          <w:szCs w:val="22"/>
        </w:rPr>
        <w:t xml:space="preserve">literacy practices </w:t>
      </w:r>
      <w:r w:rsidR="003961BE" w:rsidRPr="00BB5CD6">
        <w:rPr>
          <w:rFonts w:ascii="Calibri" w:hAnsi="Calibri" w:cs="Calibri"/>
          <w:sz w:val="22"/>
          <w:szCs w:val="22"/>
        </w:rPr>
        <w:t>to heart</w:t>
      </w:r>
      <w:r w:rsidR="00A06DD6" w:rsidRPr="00BB5CD6">
        <w:rPr>
          <w:rFonts w:ascii="Calibri" w:hAnsi="Calibri" w:cs="Calibri"/>
          <w:sz w:val="22"/>
          <w:szCs w:val="22"/>
        </w:rPr>
        <w:t xml:space="preserve">, adapting what they were learning </w:t>
      </w:r>
      <w:r w:rsidR="00517124" w:rsidRPr="00BB5CD6">
        <w:rPr>
          <w:rFonts w:ascii="Calibri" w:hAnsi="Calibri" w:cs="Calibri"/>
          <w:sz w:val="22"/>
          <w:szCs w:val="22"/>
        </w:rPr>
        <w:t>to</w:t>
      </w:r>
      <w:r w:rsidR="00A06DD6" w:rsidRPr="00BB5CD6">
        <w:rPr>
          <w:rFonts w:ascii="Calibri" w:hAnsi="Calibri" w:cs="Calibri"/>
          <w:sz w:val="22"/>
          <w:szCs w:val="22"/>
        </w:rPr>
        <w:t xml:space="preserve"> engag</w:t>
      </w:r>
      <w:r w:rsidRPr="00BB5CD6">
        <w:rPr>
          <w:rFonts w:ascii="Calibri" w:hAnsi="Calibri" w:cs="Calibri"/>
          <w:sz w:val="22"/>
          <w:szCs w:val="22"/>
        </w:rPr>
        <w:t>e</w:t>
      </w:r>
      <w:r w:rsidR="00A06DD6" w:rsidRPr="00BB5CD6">
        <w:rPr>
          <w:rFonts w:ascii="Calibri" w:hAnsi="Calibri" w:cs="Calibri"/>
          <w:sz w:val="22"/>
          <w:szCs w:val="22"/>
        </w:rPr>
        <w:t xml:space="preserve"> children in projects that integrate</w:t>
      </w:r>
      <w:r w:rsidR="00812734">
        <w:rPr>
          <w:rFonts w:ascii="Calibri" w:hAnsi="Calibri" w:cs="Calibri"/>
          <w:sz w:val="22"/>
          <w:szCs w:val="22"/>
        </w:rPr>
        <w:t xml:space="preserve"> </w:t>
      </w:r>
      <w:r w:rsidR="00812734" w:rsidRPr="00F1487D">
        <w:rPr>
          <w:rFonts w:ascii="Calibri" w:hAnsi="Calibri" w:cs="Calibri"/>
          <w:sz w:val="22"/>
          <w:szCs w:val="22"/>
        </w:rPr>
        <w:t>arts and</w:t>
      </w:r>
      <w:r w:rsidR="00A06DD6" w:rsidRPr="00BB5CD6">
        <w:rPr>
          <w:rFonts w:ascii="Calibri" w:hAnsi="Calibri" w:cs="Calibri"/>
          <w:sz w:val="22"/>
          <w:szCs w:val="22"/>
        </w:rPr>
        <w:t xml:space="preserve"> literacy.  A</w:t>
      </w:r>
      <w:r w:rsidR="00F872E7" w:rsidRPr="00BB5CD6">
        <w:rPr>
          <w:rFonts w:ascii="Calibri" w:hAnsi="Calibri" w:cs="Calibri"/>
          <w:sz w:val="22"/>
          <w:szCs w:val="22"/>
        </w:rPr>
        <w:t xml:space="preserve">s a result, </w:t>
      </w:r>
      <w:r w:rsidRPr="00BB5CD6">
        <w:rPr>
          <w:rFonts w:ascii="Calibri" w:hAnsi="Calibri" w:cs="Calibri"/>
          <w:sz w:val="22"/>
          <w:szCs w:val="22"/>
        </w:rPr>
        <w:t xml:space="preserve">in year two, </w:t>
      </w:r>
      <w:r w:rsidR="003961BE" w:rsidRPr="00BB5CD6">
        <w:rPr>
          <w:rFonts w:ascii="Calibri" w:hAnsi="Calibri" w:cs="Calibri"/>
          <w:sz w:val="22"/>
          <w:szCs w:val="22"/>
        </w:rPr>
        <w:t xml:space="preserve">Bowne increased </w:t>
      </w:r>
      <w:r w:rsidRPr="00BB5CD6">
        <w:rPr>
          <w:rFonts w:ascii="Calibri" w:hAnsi="Calibri" w:cs="Calibri"/>
          <w:sz w:val="22"/>
          <w:szCs w:val="22"/>
        </w:rPr>
        <w:t>its grant</w:t>
      </w:r>
      <w:r w:rsidR="003961BE" w:rsidRPr="00BB5CD6">
        <w:rPr>
          <w:rFonts w:ascii="Calibri" w:hAnsi="Calibri" w:cs="Calibri"/>
          <w:sz w:val="22"/>
          <w:szCs w:val="22"/>
        </w:rPr>
        <w:t xml:space="preserve"> amount to the program</w:t>
      </w:r>
      <w:r w:rsidR="007276F6" w:rsidRPr="00BB5CD6">
        <w:rPr>
          <w:rFonts w:ascii="Calibri" w:hAnsi="Calibri" w:cs="Calibri"/>
          <w:sz w:val="22"/>
          <w:szCs w:val="22"/>
        </w:rPr>
        <w:t>.</w:t>
      </w:r>
    </w:p>
    <w:p w:rsidR="00517124" w:rsidRPr="00BB5CD6" w:rsidRDefault="00517124" w:rsidP="00387E76">
      <w:pPr>
        <w:spacing w:after="0"/>
        <w:rPr>
          <w:rFonts w:ascii="Calibri" w:hAnsi="Calibri" w:cs="Calibri"/>
          <w:sz w:val="22"/>
          <w:szCs w:val="22"/>
        </w:rPr>
      </w:pPr>
    </w:p>
    <w:p w:rsidR="00754629" w:rsidRPr="001B7961" w:rsidRDefault="002051D3" w:rsidP="00387E76">
      <w:pPr>
        <w:spacing w:after="0"/>
        <w:rPr>
          <w:rFonts w:ascii="Calibri" w:hAnsi="Calibri" w:cs="Calibri"/>
          <w:b/>
          <w:color w:val="FF0000"/>
          <w:sz w:val="22"/>
          <w:szCs w:val="22"/>
        </w:rPr>
      </w:pPr>
      <w:r w:rsidRPr="00BB5CD6">
        <w:rPr>
          <w:rFonts w:ascii="Calibri" w:hAnsi="Calibri" w:cs="Calibri"/>
          <w:sz w:val="22"/>
          <w:szCs w:val="22"/>
        </w:rPr>
        <w:lastRenderedPageBreak/>
        <w:t xml:space="preserve">In 1998, John Paul Gonzalez left CHFS and </w:t>
      </w:r>
      <w:r w:rsidR="003961BE" w:rsidRPr="00BB5CD6">
        <w:rPr>
          <w:rFonts w:ascii="Calibri" w:hAnsi="Calibri" w:cs="Calibri"/>
          <w:sz w:val="22"/>
          <w:szCs w:val="22"/>
        </w:rPr>
        <w:t xml:space="preserve">Laura Paris </w:t>
      </w:r>
      <w:r w:rsidR="001B7961" w:rsidRPr="00BB5CD6">
        <w:rPr>
          <w:rFonts w:ascii="Calibri" w:hAnsi="Calibri" w:cs="Calibri"/>
          <w:sz w:val="22"/>
          <w:szCs w:val="22"/>
        </w:rPr>
        <w:t xml:space="preserve">became </w:t>
      </w:r>
      <w:r w:rsidR="003961BE" w:rsidRPr="00BB5CD6">
        <w:rPr>
          <w:rFonts w:ascii="Calibri" w:hAnsi="Calibri" w:cs="Calibri"/>
          <w:sz w:val="22"/>
          <w:szCs w:val="22"/>
        </w:rPr>
        <w:t>Director</w:t>
      </w:r>
      <w:r w:rsidRPr="00BB5CD6">
        <w:rPr>
          <w:rFonts w:ascii="Calibri" w:hAnsi="Calibri" w:cs="Calibri"/>
          <w:sz w:val="22"/>
          <w:szCs w:val="22"/>
        </w:rPr>
        <w:t xml:space="preserve"> of the Arts &amp; Literacy Program</w:t>
      </w:r>
      <w:r w:rsidR="003961BE" w:rsidRPr="00BB5CD6">
        <w:rPr>
          <w:rFonts w:ascii="Calibri" w:hAnsi="Calibri" w:cs="Calibri"/>
          <w:sz w:val="22"/>
          <w:szCs w:val="22"/>
        </w:rPr>
        <w:t>.   Under her leadership, A&amp;L</w:t>
      </w:r>
      <w:r w:rsidRPr="00BB5CD6">
        <w:rPr>
          <w:rFonts w:ascii="Calibri" w:hAnsi="Calibri" w:cs="Calibri"/>
          <w:sz w:val="22"/>
          <w:szCs w:val="22"/>
        </w:rPr>
        <w:t xml:space="preserve"> continue</w:t>
      </w:r>
      <w:r w:rsidR="0026702D" w:rsidRPr="00BB5CD6">
        <w:rPr>
          <w:rFonts w:ascii="Calibri" w:hAnsi="Calibri" w:cs="Calibri"/>
          <w:sz w:val="22"/>
          <w:szCs w:val="22"/>
        </w:rPr>
        <w:t>d</w:t>
      </w:r>
      <w:r w:rsidR="00754629" w:rsidRPr="00BB5CD6">
        <w:rPr>
          <w:rFonts w:ascii="Calibri" w:hAnsi="Calibri" w:cs="Calibri"/>
          <w:sz w:val="22"/>
          <w:szCs w:val="22"/>
        </w:rPr>
        <w:t xml:space="preserve"> hir</w:t>
      </w:r>
      <w:r w:rsidR="0026702D" w:rsidRPr="00BB5CD6">
        <w:rPr>
          <w:rFonts w:ascii="Calibri" w:hAnsi="Calibri" w:cs="Calibri"/>
          <w:sz w:val="22"/>
          <w:szCs w:val="22"/>
        </w:rPr>
        <w:t>ing</w:t>
      </w:r>
      <w:r w:rsidR="00754629" w:rsidRPr="00BB5CD6">
        <w:rPr>
          <w:rFonts w:ascii="Calibri" w:hAnsi="Calibri" w:cs="Calibri"/>
          <w:sz w:val="22"/>
          <w:szCs w:val="22"/>
        </w:rPr>
        <w:t xml:space="preserve"> </w:t>
      </w:r>
      <w:r w:rsidR="00A06DD6" w:rsidRPr="00BB5CD6">
        <w:rPr>
          <w:rFonts w:ascii="Calibri" w:eastAsia="Times New Roman" w:hAnsi="Calibri" w:cs="Calibri"/>
          <w:sz w:val="22"/>
          <w:szCs w:val="22"/>
        </w:rPr>
        <w:t>teaching artists</w:t>
      </w:r>
      <w:r w:rsidR="00BA196C" w:rsidRPr="00BB5CD6">
        <w:rPr>
          <w:rFonts w:ascii="Calibri" w:eastAsia="Times New Roman" w:hAnsi="Calibri" w:cs="Calibri"/>
          <w:sz w:val="22"/>
          <w:szCs w:val="22"/>
        </w:rPr>
        <w:t xml:space="preserve"> who</w:t>
      </w:r>
      <w:r w:rsidR="00754629" w:rsidRPr="00BB5CD6">
        <w:rPr>
          <w:rFonts w:ascii="Calibri" w:hAnsi="Calibri" w:cs="Calibri"/>
          <w:sz w:val="22"/>
          <w:szCs w:val="22"/>
        </w:rPr>
        <w:t xml:space="preserve"> approach their work with children </w:t>
      </w:r>
      <w:r w:rsidRPr="00BB5CD6">
        <w:rPr>
          <w:rFonts w:ascii="Calibri" w:hAnsi="Calibri" w:cs="Calibri"/>
          <w:sz w:val="22"/>
          <w:szCs w:val="22"/>
        </w:rPr>
        <w:t xml:space="preserve">as </w:t>
      </w:r>
      <w:r w:rsidR="00754629" w:rsidRPr="00BB5CD6">
        <w:rPr>
          <w:rFonts w:ascii="Calibri" w:hAnsi="Calibri" w:cs="Calibri"/>
          <w:sz w:val="22"/>
          <w:szCs w:val="22"/>
        </w:rPr>
        <w:t xml:space="preserve">they approach their work as artists -- </w:t>
      </w:r>
      <w:r w:rsidRPr="00BB5CD6">
        <w:rPr>
          <w:rFonts w:ascii="Calibri" w:hAnsi="Calibri" w:cs="Calibri"/>
          <w:sz w:val="22"/>
          <w:szCs w:val="22"/>
        </w:rPr>
        <w:t>imagining</w:t>
      </w:r>
      <w:r w:rsidR="00754629" w:rsidRPr="00BB5CD6">
        <w:rPr>
          <w:rFonts w:ascii="Calibri" w:hAnsi="Calibri" w:cs="Calibri"/>
          <w:sz w:val="22"/>
          <w:szCs w:val="22"/>
        </w:rPr>
        <w:t xml:space="preserve">, creating, innovating, </w:t>
      </w:r>
      <w:proofErr w:type="gramStart"/>
      <w:r w:rsidR="00754629" w:rsidRPr="00BB5CD6">
        <w:rPr>
          <w:rFonts w:ascii="Calibri" w:hAnsi="Calibri" w:cs="Calibri"/>
          <w:sz w:val="22"/>
          <w:szCs w:val="22"/>
        </w:rPr>
        <w:t>taking</w:t>
      </w:r>
      <w:proofErr w:type="gramEnd"/>
      <w:r w:rsidR="00754629" w:rsidRPr="00BB5CD6">
        <w:rPr>
          <w:rFonts w:ascii="Calibri" w:hAnsi="Calibri" w:cs="Calibri"/>
          <w:sz w:val="22"/>
          <w:szCs w:val="22"/>
        </w:rPr>
        <w:t xml:space="preserve"> risks.</w:t>
      </w:r>
      <w:r w:rsidR="00436932">
        <w:rPr>
          <w:rStyle w:val="FootnoteReference"/>
          <w:rFonts w:ascii="Calibri" w:hAnsi="Calibri" w:cs="Calibri"/>
          <w:sz w:val="22"/>
          <w:szCs w:val="22"/>
        </w:rPr>
        <w:footnoteReference w:id="9"/>
      </w:r>
      <w:r w:rsidR="001F60B9" w:rsidRPr="00BB5CD6">
        <w:rPr>
          <w:rFonts w:ascii="Calibri" w:hAnsi="Calibri" w:cs="Calibri"/>
          <w:sz w:val="22"/>
          <w:szCs w:val="22"/>
        </w:rPr>
        <w:t xml:space="preserve">  </w:t>
      </w:r>
      <w:r w:rsidR="0026702D" w:rsidRPr="00BB5CD6">
        <w:rPr>
          <w:rFonts w:ascii="Calibri" w:hAnsi="Calibri" w:cs="Calibri"/>
          <w:sz w:val="22"/>
          <w:szCs w:val="22"/>
        </w:rPr>
        <w:t>A&amp;L</w:t>
      </w:r>
      <w:r w:rsidR="00EE2F1B" w:rsidRPr="00BB5CD6">
        <w:rPr>
          <w:rFonts w:ascii="Calibri" w:hAnsi="Calibri" w:cs="Calibri"/>
          <w:sz w:val="22"/>
          <w:szCs w:val="22"/>
        </w:rPr>
        <w:t xml:space="preserve"> </w:t>
      </w:r>
      <w:r w:rsidR="00FF6A49" w:rsidRPr="00BB5CD6">
        <w:rPr>
          <w:rFonts w:ascii="Calibri" w:hAnsi="Calibri" w:cs="Calibri"/>
          <w:sz w:val="22"/>
          <w:szCs w:val="22"/>
        </w:rPr>
        <w:t>staff members</w:t>
      </w:r>
      <w:r w:rsidR="00BA196C" w:rsidRPr="004C6C67">
        <w:rPr>
          <w:rFonts w:ascii="Calibri" w:hAnsi="Calibri" w:cs="Calibri"/>
          <w:sz w:val="22"/>
          <w:szCs w:val="22"/>
        </w:rPr>
        <w:t xml:space="preserve"> pursue learning opportunities, and </w:t>
      </w:r>
      <w:r w:rsidR="00FF6A49" w:rsidRPr="004C6C67">
        <w:rPr>
          <w:rFonts w:ascii="Calibri" w:hAnsi="Calibri" w:cs="Calibri"/>
          <w:sz w:val="22"/>
          <w:szCs w:val="22"/>
        </w:rPr>
        <w:t xml:space="preserve">many </w:t>
      </w:r>
      <w:r w:rsidR="00BA196C" w:rsidRPr="004C6C67">
        <w:rPr>
          <w:rFonts w:ascii="Calibri" w:hAnsi="Calibri" w:cs="Calibri"/>
          <w:sz w:val="22"/>
          <w:szCs w:val="22"/>
        </w:rPr>
        <w:t xml:space="preserve">have taken advantage of </w:t>
      </w:r>
      <w:r w:rsidR="00042640">
        <w:rPr>
          <w:rFonts w:ascii="Calibri" w:hAnsi="Calibri" w:cs="Calibri"/>
          <w:sz w:val="22"/>
          <w:szCs w:val="22"/>
        </w:rPr>
        <w:t xml:space="preserve">Bowne-supported </w:t>
      </w:r>
      <w:r w:rsidR="00BA196C" w:rsidRPr="004C6C67">
        <w:rPr>
          <w:rFonts w:ascii="Calibri" w:hAnsi="Calibri" w:cs="Calibri"/>
          <w:sz w:val="22"/>
          <w:szCs w:val="22"/>
        </w:rPr>
        <w:t xml:space="preserve">technical assistance and professional development initiatives.  </w:t>
      </w:r>
      <w:r w:rsidR="00EE2F1B" w:rsidRPr="004C6C67">
        <w:rPr>
          <w:rFonts w:ascii="Calibri" w:hAnsi="Calibri" w:cs="Calibri"/>
          <w:sz w:val="22"/>
          <w:szCs w:val="22"/>
        </w:rPr>
        <w:t>Ove</w:t>
      </w:r>
      <w:r w:rsidR="00EE2F1B" w:rsidRPr="00536394">
        <w:rPr>
          <w:rFonts w:ascii="Calibri" w:hAnsi="Calibri" w:cs="Calibri"/>
          <w:sz w:val="22"/>
          <w:szCs w:val="22"/>
        </w:rPr>
        <w:t>r time, t</w:t>
      </w:r>
      <w:r w:rsidR="00BA196C" w:rsidRPr="00536394">
        <w:rPr>
          <w:rFonts w:ascii="Calibri" w:hAnsi="Calibri" w:cs="Calibri"/>
          <w:sz w:val="22"/>
          <w:szCs w:val="22"/>
        </w:rPr>
        <w:t>he program</w:t>
      </w:r>
      <w:r w:rsidR="001E2464" w:rsidRPr="00536394">
        <w:rPr>
          <w:rFonts w:ascii="Calibri" w:hAnsi="Calibri" w:cs="Calibri"/>
          <w:sz w:val="22"/>
          <w:szCs w:val="22"/>
        </w:rPr>
        <w:t xml:space="preserve"> has</w:t>
      </w:r>
      <w:r w:rsidR="003961BE" w:rsidRPr="00536394">
        <w:rPr>
          <w:rFonts w:ascii="Calibri" w:hAnsi="Calibri" w:cs="Calibri"/>
          <w:sz w:val="22"/>
          <w:szCs w:val="22"/>
        </w:rPr>
        <w:t xml:space="preserve"> become a model to the field of out-of-school time education for children.</w:t>
      </w:r>
      <w:r w:rsidR="00536394">
        <w:rPr>
          <w:rStyle w:val="FootnoteReference"/>
          <w:rFonts w:ascii="Calibri" w:hAnsi="Calibri" w:cs="Calibri"/>
          <w:sz w:val="22"/>
          <w:szCs w:val="22"/>
        </w:rPr>
        <w:footnoteReference w:id="10"/>
      </w:r>
      <w:r w:rsidR="003961BE" w:rsidRPr="00683FEA">
        <w:rPr>
          <w:rFonts w:ascii="Calibri" w:hAnsi="Calibri" w:cs="Calibri"/>
          <w:color w:val="FF0000"/>
          <w:sz w:val="22"/>
          <w:szCs w:val="22"/>
        </w:rPr>
        <w:t xml:space="preserve"> </w:t>
      </w:r>
    </w:p>
    <w:p w:rsidR="009B3FB9" w:rsidRPr="00683FEA" w:rsidRDefault="009B3FB9" w:rsidP="00387E76">
      <w:pPr>
        <w:spacing w:after="0"/>
        <w:rPr>
          <w:rFonts w:ascii="Calibri" w:hAnsi="Calibri" w:cs="Calibri"/>
          <w:color w:val="FF0000"/>
          <w:sz w:val="22"/>
          <w:szCs w:val="22"/>
        </w:rPr>
      </w:pPr>
    </w:p>
    <w:p w:rsidR="007276F6" w:rsidRPr="009803E2" w:rsidRDefault="001F60B9" w:rsidP="00387E76">
      <w:pPr>
        <w:spacing w:after="0"/>
        <w:rPr>
          <w:rFonts w:ascii="Calibri" w:eastAsia="Times New Roman" w:hAnsi="Calibri" w:cs="Calibri"/>
          <w:sz w:val="22"/>
          <w:szCs w:val="22"/>
          <w:u w:val="single"/>
        </w:rPr>
      </w:pPr>
      <w:r w:rsidRPr="009803E2">
        <w:rPr>
          <w:rFonts w:ascii="Calibri" w:hAnsi="Calibri" w:cs="Calibri"/>
          <w:color w:val="000000"/>
          <w:sz w:val="22"/>
          <w:szCs w:val="22"/>
          <w:u w:val="single"/>
        </w:rPr>
        <w:t>A Multi-Faceted</w:t>
      </w:r>
      <w:r w:rsidR="009B3FB9" w:rsidRPr="009803E2">
        <w:rPr>
          <w:rFonts w:ascii="Calibri" w:hAnsi="Calibri" w:cs="Calibri"/>
          <w:color w:val="000000"/>
          <w:sz w:val="22"/>
          <w:szCs w:val="22"/>
          <w:u w:val="single"/>
        </w:rPr>
        <w:t xml:space="preserve"> Integrated Arts &amp; Literacy Program</w:t>
      </w:r>
    </w:p>
    <w:p w:rsidR="007276F6" w:rsidRPr="009803E2" w:rsidRDefault="007276F6" w:rsidP="007276F6">
      <w:pPr>
        <w:spacing w:after="0"/>
        <w:rPr>
          <w:rFonts w:ascii="Calibri" w:hAnsi="Calibri" w:cs="Calibri"/>
          <w:color w:val="000000"/>
          <w:sz w:val="22"/>
          <w:szCs w:val="22"/>
        </w:rPr>
      </w:pPr>
    </w:p>
    <w:p w:rsidR="002C719C" w:rsidRPr="00BB5CD6" w:rsidRDefault="00025A72" w:rsidP="00D93099">
      <w:pPr>
        <w:spacing w:after="0"/>
        <w:rPr>
          <w:rFonts w:ascii="Calibri" w:hAnsi="Calibri" w:cs="Calibri"/>
          <w:sz w:val="22"/>
          <w:szCs w:val="22"/>
        </w:rPr>
      </w:pPr>
      <w:r w:rsidRPr="00BB5CD6">
        <w:rPr>
          <w:rFonts w:ascii="Calibri" w:hAnsi="Calibri" w:cs="Calibri"/>
          <w:sz w:val="22"/>
          <w:szCs w:val="22"/>
        </w:rPr>
        <w:t xml:space="preserve">Arts &amp; Literacy has developed </w:t>
      </w:r>
      <w:r w:rsidR="00EE2F1B" w:rsidRPr="00BB5CD6">
        <w:rPr>
          <w:rFonts w:ascii="Calibri" w:hAnsi="Calibri" w:cs="Calibri"/>
          <w:sz w:val="22"/>
          <w:szCs w:val="22"/>
        </w:rPr>
        <w:t xml:space="preserve">into a multi-faceted </w:t>
      </w:r>
      <w:r w:rsidRPr="00BB5CD6">
        <w:rPr>
          <w:rFonts w:ascii="Calibri" w:hAnsi="Calibri" w:cs="Calibri"/>
          <w:sz w:val="22"/>
          <w:szCs w:val="22"/>
        </w:rPr>
        <w:t>integrated arts and li</w:t>
      </w:r>
      <w:r w:rsidR="00EE2F1B" w:rsidRPr="00BB5CD6">
        <w:rPr>
          <w:rFonts w:ascii="Calibri" w:hAnsi="Calibri" w:cs="Calibri"/>
          <w:sz w:val="22"/>
          <w:szCs w:val="22"/>
        </w:rPr>
        <w:t>teracy program</w:t>
      </w:r>
      <w:r w:rsidR="009803E2" w:rsidRPr="00BB5CD6">
        <w:rPr>
          <w:rFonts w:ascii="Calibri" w:hAnsi="Calibri" w:cs="Calibri"/>
          <w:sz w:val="22"/>
          <w:szCs w:val="22"/>
        </w:rPr>
        <w:t xml:space="preserve"> </w:t>
      </w:r>
      <w:r w:rsidR="00D4431B" w:rsidRPr="00BB5CD6">
        <w:rPr>
          <w:rFonts w:ascii="Calibri" w:hAnsi="Calibri" w:cs="Calibri"/>
          <w:sz w:val="22"/>
          <w:szCs w:val="22"/>
        </w:rPr>
        <w:t>a</w:t>
      </w:r>
      <w:r w:rsidR="00BC0F59">
        <w:rPr>
          <w:rFonts w:ascii="Calibri" w:hAnsi="Calibri" w:cs="Calibri"/>
          <w:sz w:val="22"/>
          <w:szCs w:val="22"/>
        </w:rPr>
        <w:t>s well as</w:t>
      </w:r>
      <w:r w:rsidR="00EE2F1B" w:rsidRPr="00BB5CD6">
        <w:rPr>
          <w:rFonts w:ascii="Calibri" w:hAnsi="Calibri" w:cs="Calibri"/>
          <w:sz w:val="22"/>
          <w:szCs w:val="22"/>
        </w:rPr>
        <w:t xml:space="preserve"> expanded to additional </w:t>
      </w:r>
      <w:r w:rsidRPr="00BB5CD6">
        <w:rPr>
          <w:rFonts w:ascii="Calibri" w:hAnsi="Calibri" w:cs="Calibri"/>
          <w:sz w:val="22"/>
          <w:szCs w:val="22"/>
        </w:rPr>
        <w:t xml:space="preserve">school sites in </w:t>
      </w:r>
      <w:proofErr w:type="spellStart"/>
      <w:r w:rsidRPr="00BB5CD6">
        <w:rPr>
          <w:rFonts w:ascii="Calibri" w:hAnsi="Calibri" w:cs="Calibri"/>
          <w:sz w:val="22"/>
          <w:szCs w:val="22"/>
        </w:rPr>
        <w:t>Bushwick</w:t>
      </w:r>
      <w:proofErr w:type="spellEnd"/>
      <w:r w:rsidRPr="00BB5CD6">
        <w:rPr>
          <w:rFonts w:ascii="Calibri" w:hAnsi="Calibri" w:cs="Calibri"/>
          <w:sz w:val="22"/>
          <w:szCs w:val="22"/>
        </w:rPr>
        <w:t xml:space="preserve"> as well as to the Corona</w:t>
      </w:r>
      <w:r w:rsidR="00683FEA" w:rsidRPr="00BB5CD6">
        <w:rPr>
          <w:rFonts w:ascii="Calibri" w:hAnsi="Calibri" w:cs="Calibri"/>
          <w:sz w:val="22"/>
          <w:szCs w:val="22"/>
        </w:rPr>
        <w:t>,</w:t>
      </w:r>
      <w:r w:rsidRPr="00BB5CD6">
        <w:rPr>
          <w:rFonts w:ascii="Calibri" w:hAnsi="Calibri" w:cs="Calibri"/>
          <w:sz w:val="22"/>
          <w:szCs w:val="22"/>
        </w:rPr>
        <w:t xml:space="preserve"> El</w:t>
      </w:r>
      <w:r w:rsidR="00324358" w:rsidRPr="00BB5CD6">
        <w:rPr>
          <w:rFonts w:ascii="Calibri" w:hAnsi="Calibri" w:cs="Calibri"/>
          <w:sz w:val="22"/>
          <w:szCs w:val="22"/>
        </w:rPr>
        <w:t>mhurst</w:t>
      </w:r>
      <w:r w:rsidR="00683FEA" w:rsidRPr="00BB5CD6">
        <w:rPr>
          <w:rFonts w:ascii="Calibri" w:hAnsi="Calibri" w:cs="Calibri"/>
          <w:sz w:val="22"/>
          <w:szCs w:val="22"/>
        </w:rPr>
        <w:t xml:space="preserve">, and, in 2012-13, </w:t>
      </w:r>
      <w:proofErr w:type="gramStart"/>
      <w:r w:rsidR="00683FEA" w:rsidRPr="00BB5CD6">
        <w:rPr>
          <w:rFonts w:ascii="Calibri" w:hAnsi="Calibri" w:cs="Calibri"/>
          <w:sz w:val="22"/>
          <w:szCs w:val="22"/>
        </w:rPr>
        <w:t>Jackson Heights</w:t>
      </w:r>
      <w:proofErr w:type="gramEnd"/>
      <w:r w:rsidR="00324358" w:rsidRPr="00BB5CD6">
        <w:rPr>
          <w:rFonts w:ascii="Calibri" w:hAnsi="Calibri" w:cs="Calibri"/>
          <w:sz w:val="22"/>
          <w:szCs w:val="22"/>
        </w:rPr>
        <w:t xml:space="preserve"> neighborhoods in Queens.</w:t>
      </w:r>
      <w:r w:rsidRPr="00BB5CD6">
        <w:rPr>
          <w:rFonts w:ascii="Calibri" w:hAnsi="Calibri" w:cs="Calibri"/>
          <w:sz w:val="22"/>
          <w:szCs w:val="22"/>
        </w:rPr>
        <w:t xml:space="preserve">  </w:t>
      </w:r>
      <w:r w:rsidR="00D4431B" w:rsidRPr="00BB5CD6">
        <w:rPr>
          <w:rFonts w:ascii="Calibri" w:hAnsi="Calibri" w:cs="Calibri"/>
          <w:sz w:val="22"/>
          <w:szCs w:val="22"/>
        </w:rPr>
        <w:t xml:space="preserve">The program </w:t>
      </w:r>
      <w:r w:rsidR="00880CE5" w:rsidRPr="00BB5CD6">
        <w:rPr>
          <w:rFonts w:ascii="Calibri" w:hAnsi="Calibri" w:cs="Calibri"/>
          <w:sz w:val="22"/>
          <w:szCs w:val="22"/>
        </w:rPr>
        <w:t xml:space="preserve">operates in </w:t>
      </w:r>
      <w:r w:rsidR="00D93099" w:rsidRPr="00BB5CD6">
        <w:rPr>
          <w:rFonts w:ascii="Calibri" w:hAnsi="Calibri" w:cs="Calibri"/>
          <w:sz w:val="22"/>
          <w:szCs w:val="22"/>
        </w:rPr>
        <w:t xml:space="preserve">economically-stressed </w:t>
      </w:r>
      <w:r w:rsidR="00D4431B" w:rsidRPr="00BB5CD6">
        <w:rPr>
          <w:rFonts w:ascii="Calibri" w:hAnsi="Calibri" w:cs="Calibri"/>
          <w:sz w:val="22"/>
          <w:szCs w:val="22"/>
        </w:rPr>
        <w:t>areas</w:t>
      </w:r>
      <w:r w:rsidR="00D93099" w:rsidRPr="00BB5CD6">
        <w:rPr>
          <w:rFonts w:ascii="Calibri" w:hAnsi="Calibri" w:cs="Calibri"/>
          <w:sz w:val="22"/>
          <w:szCs w:val="22"/>
        </w:rPr>
        <w:t xml:space="preserve"> where </w:t>
      </w:r>
      <w:r w:rsidR="00880CE5" w:rsidRPr="00BB5CD6">
        <w:rPr>
          <w:rFonts w:ascii="Calibri" w:hAnsi="Calibri" w:cs="Calibri"/>
          <w:sz w:val="22"/>
          <w:szCs w:val="22"/>
        </w:rPr>
        <w:t xml:space="preserve">elementary schools struggle with low reading scores and students need support to achieve.  </w:t>
      </w:r>
      <w:r w:rsidR="00D4431B" w:rsidRPr="00BB5CD6">
        <w:rPr>
          <w:rFonts w:ascii="Calibri" w:hAnsi="Calibri" w:cs="Calibri"/>
          <w:sz w:val="22"/>
          <w:szCs w:val="22"/>
        </w:rPr>
        <w:t xml:space="preserve">To help meet such needs, A&amp;L </w:t>
      </w:r>
      <w:r w:rsidR="00EE2F1B" w:rsidRPr="00BB5CD6">
        <w:rPr>
          <w:rFonts w:ascii="Calibri" w:hAnsi="Calibri" w:cs="Calibri"/>
          <w:sz w:val="22"/>
          <w:szCs w:val="22"/>
        </w:rPr>
        <w:t xml:space="preserve">components are designed to: </w:t>
      </w:r>
      <w:r w:rsidR="00683FEA" w:rsidRPr="00BB5CD6">
        <w:rPr>
          <w:rFonts w:ascii="Calibri" w:hAnsi="Calibri" w:cs="Calibri"/>
          <w:sz w:val="22"/>
          <w:szCs w:val="22"/>
        </w:rPr>
        <w:t xml:space="preserve"> </w:t>
      </w:r>
      <w:r w:rsidR="007276F6" w:rsidRPr="00BB5CD6">
        <w:rPr>
          <w:rFonts w:ascii="Calibri" w:hAnsi="Calibri" w:cs="Calibri"/>
          <w:sz w:val="22"/>
          <w:szCs w:val="22"/>
        </w:rPr>
        <w:t xml:space="preserve">develop </w:t>
      </w:r>
      <w:r w:rsidR="00EE2F1B" w:rsidRPr="00BB5CD6">
        <w:rPr>
          <w:rFonts w:ascii="Calibri" w:hAnsi="Calibri" w:cs="Calibri"/>
          <w:sz w:val="22"/>
          <w:szCs w:val="22"/>
        </w:rPr>
        <w:t>children’s</w:t>
      </w:r>
      <w:r w:rsidR="005529D0" w:rsidRPr="00BB5CD6">
        <w:rPr>
          <w:rFonts w:ascii="Calibri" w:hAnsi="Calibri" w:cs="Calibri"/>
          <w:sz w:val="22"/>
          <w:szCs w:val="22"/>
        </w:rPr>
        <w:t xml:space="preserve"> </w:t>
      </w:r>
      <w:r w:rsidR="00880CE5" w:rsidRPr="00BB5CD6">
        <w:rPr>
          <w:rFonts w:ascii="Calibri" w:hAnsi="Calibri" w:cs="Calibri"/>
          <w:sz w:val="22"/>
          <w:szCs w:val="22"/>
        </w:rPr>
        <w:t xml:space="preserve">expressive voices, both </w:t>
      </w:r>
      <w:r w:rsidR="005529D0" w:rsidRPr="00BB5CD6">
        <w:rPr>
          <w:rFonts w:ascii="Calibri" w:hAnsi="Calibri" w:cs="Calibri"/>
          <w:sz w:val="22"/>
          <w:szCs w:val="22"/>
        </w:rPr>
        <w:t>individual and communal</w:t>
      </w:r>
      <w:r w:rsidR="00880CE5" w:rsidRPr="00BB5CD6">
        <w:rPr>
          <w:rFonts w:ascii="Calibri" w:hAnsi="Calibri" w:cs="Calibri"/>
          <w:sz w:val="22"/>
          <w:szCs w:val="22"/>
        </w:rPr>
        <w:t>;</w:t>
      </w:r>
      <w:r w:rsidR="007276F6" w:rsidRPr="00BB5CD6">
        <w:rPr>
          <w:rFonts w:ascii="Calibri" w:hAnsi="Calibri" w:cs="Calibri"/>
          <w:sz w:val="22"/>
          <w:szCs w:val="22"/>
        </w:rPr>
        <w:t xml:space="preserve"> </w:t>
      </w:r>
      <w:r w:rsidR="00EE2F1B" w:rsidRPr="00BB5CD6">
        <w:rPr>
          <w:rFonts w:ascii="Calibri" w:hAnsi="Calibri" w:cs="Calibri"/>
          <w:sz w:val="22"/>
          <w:szCs w:val="22"/>
        </w:rPr>
        <w:t>strengthen children’s literacy and academic skills in collaboration with host schools</w:t>
      </w:r>
      <w:r w:rsidR="002C719C" w:rsidRPr="00BB5CD6">
        <w:rPr>
          <w:rFonts w:ascii="Calibri" w:hAnsi="Calibri" w:cs="Calibri"/>
          <w:sz w:val="22"/>
          <w:szCs w:val="22"/>
        </w:rPr>
        <w:t>;</w:t>
      </w:r>
      <w:r w:rsidR="00EE2F1B" w:rsidRPr="00BB5CD6">
        <w:rPr>
          <w:rFonts w:ascii="Calibri" w:hAnsi="Calibri" w:cs="Calibri"/>
          <w:sz w:val="22"/>
          <w:szCs w:val="22"/>
        </w:rPr>
        <w:t xml:space="preserve"> and </w:t>
      </w:r>
      <w:r w:rsidR="002C719C" w:rsidRPr="00BB5CD6">
        <w:rPr>
          <w:rFonts w:ascii="Calibri" w:hAnsi="Calibri" w:cs="Calibri"/>
          <w:sz w:val="22"/>
          <w:szCs w:val="22"/>
        </w:rPr>
        <w:t>help families access needed services, while recognizing and building on the strengths of families and communities</w:t>
      </w:r>
      <w:r w:rsidR="00EE2F1B" w:rsidRPr="00BB5CD6">
        <w:rPr>
          <w:rFonts w:ascii="Calibri" w:hAnsi="Calibri" w:cs="Calibri"/>
          <w:sz w:val="22"/>
          <w:szCs w:val="22"/>
        </w:rPr>
        <w:t>.</w:t>
      </w:r>
      <w:r w:rsidR="00FD3A69" w:rsidRPr="00BB5CD6">
        <w:rPr>
          <w:rFonts w:ascii="Calibri" w:hAnsi="Calibri" w:cs="Calibri"/>
          <w:sz w:val="22"/>
          <w:szCs w:val="22"/>
        </w:rPr>
        <w:t xml:space="preserve"> </w:t>
      </w:r>
      <w:r w:rsidR="00D93099" w:rsidRPr="00BB5CD6">
        <w:rPr>
          <w:rFonts w:ascii="Calibri" w:hAnsi="Calibri" w:cs="Calibri"/>
          <w:sz w:val="22"/>
          <w:szCs w:val="22"/>
        </w:rPr>
        <w:t xml:space="preserve"> Through </w:t>
      </w:r>
      <w:r w:rsidR="000E6DC2" w:rsidRPr="00F1487D">
        <w:rPr>
          <w:rFonts w:ascii="Calibri" w:hAnsi="Calibri" w:cs="Calibri"/>
          <w:sz w:val="22"/>
          <w:szCs w:val="22"/>
        </w:rPr>
        <w:t>its</w:t>
      </w:r>
      <w:r w:rsidR="00D4431B" w:rsidRPr="00F1487D">
        <w:rPr>
          <w:rFonts w:ascii="Calibri" w:hAnsi="Calibri" w:cs="Calibri"/>
          <w:sz w:val="22"/>
          <w:szCs w:val="22"/>
        </w:rPr>
        <w:t xml:space="preserve"> </w:t>
      </w:r>
      <w:r w:rsidR="00D93099" w:rsidRPr="00BB5CD6">
        <w:rPr>
          <w:rFonts w:ascii="Calibri" w:hAnsi="Calibri" w:cs="Calibri"/>
          <w:sz w:val="22"/>
          <w:szCs w:val="22"/>
        </w:rPr>
        <w:t xml:space="preserve">multiple, </w:t>
      </w:r>
      <w:proofErr w:type="gramStart"/>
      <w:r w:rsidR="00D93099" w:rsidRPr="00BB5CD6">
        <w:rPr>
          <w:rFonts w:ascii="Calibri" w:hAnsi="Calibri" w:cs="Calibri"/>
          <w:sz w:val="22"/>
          <w:szCs w:val="22"/>
        </w:rPr>
        <w:t xml:space="preserve">integrated components, </w:t>
      </w:r>
      <w:r w:rsidR="00D4431B" w:rsidRPr="00BB5CD6">
        <w:rPr>
          <w:rFonts w:ascii="Calibri" w:hAnsi="Calibri" w:cs="Calibri"/>
          <w:sz w:val="22"/>
          <w:szCs w:val="22"/>
        </w:rPr>
        <w:t>the program</w:t>
      </w:r>
      <w:r w:rsidR="002C719C" w:rsidRPr="00BB5CD6">
        <w:rPr>
          <w:rFonts w:ascii="Calibri" w:hAnsi="Calibri" w:cs="Calibri"/>
          <w:sz w:val="22"/>
          <w:szCs w:val="22"/>
        </w:rPr>
        <w:t xml:space="preserve"> </w:t>
      </w:r>
      <w:r w:rsidR="00F355AE" w:rsidRPr="00BB5CD6">
        <w:rPr>
          <w:rFonts w:ascii="Calibri" w:hAnsi="Calibri" w:cs="Calibri"/>
          <w:sz w:val="22"/>
          <w:szCs w:val="22"/>
        </w:rPr>
        <w:t>engages</w:t>
      </w:r>
      <w:proofErr w:type="gramEnd"/>
      <w:r w:rsidR="00F355AE" w:rsidRPr="00BB5CD6">
        <w:rPr>
          <w:rFonts w:ascii="Calibri" w:hAnsi="Calibri" w:cs="Calibri"/>
          <w:sz w:val="22"/>
          <w:szCs w:val="22"/>
        </w:rPr>
        <w:t xml:space="preserve"> </w:t>
      </w:r>
      <w:r w:rsidR="00880CE5" w:rsidRPr="00BB5CD6">
        <w:rPr>
          <w:rFonts w:ascii="Calibri" w:hAnsi="Calibri" w:cs="Calibri"/>
          <w:sz w:val="22"/>
          <w:szCs w:val="22"/>
        </w:rPr>
        <w:t xml:space="preserve">children, </w:t>
      </w:r>
      <w:r w:rsidR="00F355AE" w:rsidRPr="00BB5CD6">
        <w:rPr>
          <w:rFonts w:ascii="Calibri" w:hAnsi="Calibri" w:cs="Calibri"/>
          <w:sz w:val="22"/>
          <w:szCs w:val="22"/>
        </w:rPr>
        <w:t>parents</w:t>
      </w:r>
      <w:r w:rsidR="00880CE5" w:rsidRPr="00BB5CD6">
        <w:rPr>
          <w:rFonts w:ascii="Calibri" w:hAnsi="Calibri" w:cs="Calibri"/>
          <w:sz w:val="22"/>
          <w:szCs w:val="22"/>
        </w:rPr>
        <w:t xml:space="preserve">, and other family members </w:t>
      </w:r>
      <w:r w:rsidR="00F355AE" w:rsidRPr="00BB5CD6">
        <w:rPr>
          <w:rFonts w:ascii="Calibri" w:hAnsi="Calibri" w:cs="Calibri"/>
          <w:sz w:val="22"/>
          <w:szCs w:val="22"/>
        </w:rPr>
        <w:t>in a celebration of art and literacy.</w:t>
      </w:r>
    </w:p>
    <w:p w:rsidR="00D93099" w:rsidRPr="004C6C67" w:rsidRDefault="00D93099" w:rsidP="00D93099">
      <w:pPr>
        <w:spacing w:after="0"/>
        <w:rPr>
          <w:rFonts w:ascii="Calibri" w:hAnsi="Calibri" w:cs="Calibri"/>
          <w:color w:val="000000"/>
          <w:sz w:val="22"/>
          <w:szCs w:val="22"/>
        </w:rPr>
      </w:pPr>
    </w:p>
    <w:p w:rsidR="002C719C" w:rsidRPr="00D4431B" w:rsidRDefault="002C719C" w:rsidP="002C719C">
      <w:pPr>
        <w:spacing w:after="0"/>
        <w:rPr>
          <w:rFonts w:ascii="Calibri" w:eastAsia="Times New Roman" w:hAnsi="Calibri" w:cs="Calibri"/>
          <w:i/>
          <w:sz w:val="22"/>
          <w:szCs w:val="22"/>
        </w:rPr>
      </w:pPr>
      <w:r w:rsidRPr="00D4431B">
        <w:rPr>
          <w:rFonts w:ascii="Calibri" w:eastAsia="Times New Roman" w:hAnsi="Calibri" w:cs="Calibri"/>
          <w:i/>
          <w:sz w:val="22"/>
          <w:szCs w:val="22"/>
        </w:rPr>
        <w:t>Family Art Night at PS 377</w:t>
      </w:r>
    </w:p>
    <w:p w:rsidR="007276F6" w:rsidRPr="004C6C67" w:rsidRDefault="007276F6" w:rsidP="007276F6">
      <w:pPr>
        <w:spacing w:after="0"/>
        <w:rPr>
          <w:rFonts w:ascii="Calibri" w:hAnsi="Calibri" w:cs="Calibri"/>
          <w:color w:val="000000"/>
          <w:sz w:val="22"/>
          <w:szCs w:val="22"/>
        </w:rPr>
      </w:pPr>
    </w:p>
    <w:p w:rsidR="000128CB" w:rsidRPr="00BB5CD6" w:rsidRDefault="007276F6" w:rsidP="000128CB">
      <w:pPr>
        <w:spacing w:after="0"/>
        <w:rPr>
          <w:rFonts w:ascii="Calibri" w:eastAsia="Times New Roman" w:hAnsi="Calibri" w:cs="Calibri"/>
          <w:i/>
          <w:sz w:val="22"/>
          <w:szCs w:val="22"/>
        </w:rPr>
      </w:pPr>
      <w:r w:rsidRPr="00BB5CD6">
        <w:rPr>
          <w:rFonts w:ascii="Calibri" w:hAnsi="Calibri" w:cs="Calibri"/>
          <w:i/>
          <w:sz w:val="22"/>
          <w:szCs w:val="22"/>
        </w:rPr>
        <w:t xml:space="preserve"> </w:t>
      </w:r>
      <w:r w:rsidR="001D5B7F">
        <w:rPr>
          <w:rFonts w:ascii="Calibri" w:hAnsi="Calibri" w:cs="Calibri"/>
          <w:i/>
          <w:sz w:val="22"/>
          <w:szCs w:val="22"/>
        </w:rPr>
        <w:t>Five o'clock</w:t>
      </w:r>
      <w:r w:rsidRPr="00BB5CD6">
        <w:rPr>
          <w:rFonts w:ascii="Calibri" w:hAnsi="Calibri" w:cs="Calibri"/>
          <w:i/>
          <w:sz w:val="22"/>
          <w:szCs w:val="22"/>
        </w:rPr>
        <w:t xml:space="preserve"> </w:t>
      </w:r>
      <w:r w:rsidR="0029206B" w:rsidRPr="00BB5CD6">
        <w:rPr>
          <w:rFonts w:ascii="Calibri" w:hAnsi="Calibri" w:cs="Calibri"/>
          <w:i/>
          <w:sz w:val="22"/>
          <w:szCs w:val="22"/>
        </w:rPr>
        <w:t xml:space="preserve">one </w:t>
      </w:r>
      <w:r w:rsidR="00D93099" w:rsidRPr="00BB5CD6">
        <w:rPr>
          <w:rFonts w:ascii="Calibri" w:hAnsi="Calibri" w:cs="Calibri"/>
          <w:i/>
          <w:sz w:val="22"/>
          <w:szCs w:val="22"/>
        </w:rPr>
        <w:t>early November</w:t>
      </w:r>
      <w:r w:rsidR="0029206B" w:rsidRPr="00BB5CD6">
        <w:rPr>
          <w:rFonts w:ascii="Calibri" w:hAnsi="Calibri" w:cs="Calibri"/>
          <w:i/>
          <w:sz w:val="22"/>
          <w:szCs w:val="22"/>
        </w:rPr>
        <w:t>,</w:t>
      </w:r>
      <w:r w:rsidR="00D93099" w:rsidRPr="00BB5CD6">
        <w:rPr>
          <w:rFonts w:ascii="Calibri" w:hAnsi="Calibri" w:cs="Calibri"/>
          <w:i/>
          <w:sz w:val="22"/>
          <w:szCs w:val="22"/>
        </w:rPr>
        <w:t xml:space="preserve"> 2011</w:t>
      </w:r>
      <w:r w:rsidR="0029206B" w:rsidRPr="00BB5CD6">
        <w:rPr>
          <w:rFonts w:ascii="Calibri" w:hAnsi="Calibri" w:cs="Calibri"/>
          <w:i/>
          <w:sz w:val="22"/>
          <w:szCs w:val="22"/>
        </w:rPr>
        <w:t xml:space="preserve">, evening. </w:t>
      </w:r>
      <w:r w:rsidR="00D93099" w:rsidRPr="00BB5CD6">
        <w:rPr>
          <w:rFonts w:ascii="Calibri" w:hAnsi="Calibri" w:cs="Calibri"/>
          <w:i/>
          <w:sz w:val="22"/>
          <w:szCs w:val="22"/>
        </w:rPr>
        <w:t xml:space="preserve"> P</w:t>
      </w:r>
      <w:r w:rsidRPr="00BB5CD6">
        <w:rPr>
          <w:rFonts w:ascii="Calibri" w:hAnsi="Calibri" w:cs="Calibri"/>
          <w:i/>
          <w:sz w:val="22"/>
          <w:szCs w:val="22"/>
        </w:rPr>
        <w:t>reparations are underway for Family</w:t>
      </w:r>
      <w:r w:rsidR="00D4431B" w:rsidRPr="00BB5CD6">
        <w:rPr>
          <w:rFonts w:ascii="Calibri" w:hAnsi="Calibri" w:cs="Calibri"/>
          <w:i/>
          <w:sz w:val="22"/>
          <w:szCs w:val="22"/>
        </w:rPr>
        <w:t xml:space="preserve"> Art Night at the A&amp;L</w:t>
      </w:r>
      <w:r w:rsidRPr="00BB5CD6">
        <w:rPr>
          <w:rFonts w:ascii="Calibri" w:hAnsi="Calibri" w:cs="Calibri"/>
          <w:i/>
          <w:sz w:val="22"/>
          <w:szCs w:val="22"/>
        </w:rPr>
        <w:t xml:space="preserve"> afterschool program at PS 377</w:t>
      </w:r>
      <w:r w:rsidR="001D5B7F">
        <w:rPr>
          <w:rFonts w:ascii="Calibri" w:hAnsi="Calibri" w:cs="Calibri"/>
          <w:i/>
          <w:sz w:val="22"/>
          <w:szCs w:val="22"/>
        </w:rPr>
        <w:t xml:space="preserve"> (Elementary School 377)</w:t>
      </w:r>
      <w:r w:rsidRPr="00BB5CD6">
        <w:rPr>
          <w:rFonts w:ascii="Calibri" w:hAnsi="Calibri" w:cs="Calibri"/>
          <w:i/>
          <w:sz w:val="22"/>
          <w:szCs w:val="22"/>
        </w:rPr>
        <w:t xml:space="preserve"> in </w:t>
      </w:r>
      <w:proofErr w:type="spellStart"/>
      <w:r w:rsidRPr="00BB5CD6">
        <w:rPr>
          <w:rFonts w:ascii="Calibri" w:hAnsi="Calibri" w:cs="Calibri"/>
          <w:i/>
          <w:sz w:val="22"/>
          <w:szCs w:val="22"/>
        </w:rPr>
        <w:t>Bushwick</w:t>
      </w:r>
      <w:proofErr w:type="spellEnd"/>
      <w:r w:rsidRPr="00BB5CD6">
        <w:rPr>
          <w:rFonts w:ascii="Calibri" w:hAnsi="Calibri" w:cs="Calibri"/>
          <w:i/>
          <w:sz w:val="22"/>
          <w:szCs w:val="22"/>
        </w:rPr>
        <w:t xml:space="preserve">.  </w:t>
      </w:r>
      <w:r w:rsidR="00D93099" w:rsidRPr="00BB5CD6">
        <w:rPr>
          <w:rFonts w:ascii="Calibri" w:hAnsi="Calibri" w:cs="Calibri"/>
          <w:i/>
          <w:sz w:val="22"/>
          <w:szCs w:val="22"/>
        </w:rPr>
        <w:t>Tonight</w:t>
      </w:r>
      <w:proofErr w:type="gramStart"/>
      <w:r w:rsidR="00D93099" w:rsidRPr="00BB5CD6">
        <w:rPr>
          <w:rFonts w:ascii="Calibri" w:hAnsi="Calibri" w:cs="Calibri"/>
          <w:i/>
          <w:sz w:val="22"/>
          <w:szCs w:val="22"/>
        </w:rPr>
        <w:t>,</w:t>
      </w:r>
      <w:r w:rsidR="00D4431B" w:rsidRPr="00BB5CD6">
        <w:rPr>
          <w:rFonts w:ascii="Calibri" w:hAnsi="Calibri" w:cs="Calibri"/>
          <w:i/>
          <w:sz w:val="22"/>
          <w:szCs w:val="22"/>
        </w:rPr>
        <w:t>100</w:t>
      </w:r>
      <w:proofErr w:type="gramEnd"/>
      <w:r w:rsidR="00D4431B" w:rsidRPr="00BB5CD6">
        <w:rPr>
          <w:rFonts w:ascii="Calibri" w:hAnsi="Calibri" w:cs="Calibri"/>
          <w:i/>
          <w:sz w:val="22"/>
          <w:szCs w:val="22"/>
        </w:rPr>
        <w:t xml:space="preserve"> </w:t>
      </w:r>
      <w:r w:rsidRPr="00BB5CD6">
        <w:rPr>
          <w:rFonts w:ascii="Calibri" w:hAnsi="Calibri" w:cs="Calibri"/>
          <w:i/>
          <w:sz w:val="22"/>
          <w:szCs w:val="22"/>
        </w:rPr>
        <w:t>children</w:t>
      </w:r>
      <w:r w:rsidR="00D93099" w:rsidRPr="00BB5CD6">
        <w:rPr>
          <w:rFonts w:ascii="Calibri" w:hAnsi="Calibri" w:cs="Calibri"/>
          <w:i/>
          <w:sz w:val="22"/>
          <w:szCs w:val="22"/>
        </w:rPr>
        <w:t>,</w:t>
      </w:r>
      <w:r w:rsidRPr="00BB5CD6">
        <w:rPr>
          <w:rFonts w:ascii="Calibri" w:hAnsi="Calibri" w:cs="Calibri"/>
          <w:i/>
          <w:sz w:val="22"/>
          <w:szCs w:val="22"/>
        </w:rPr>
        <w:t xml:space="preserve"> ages 5 to 12</w:t>
      </w:r>
      <w:r w:rsidR="00D93099" w:rsidRPr="00BB5CD6">
        <w:rPr>
          <w:rFonts w:ascii="Calibri" w:hAnsi="Calibri" w:cs="Calibri"/>
          <w:i/>
          <w:sz w:val="22"/>
          <w:szCs w:val="22"/>
        </w:rPr>
        <w:t>,</w:t>
      </w:r>
      <w:r w:rsidRPr="00BB5CD6">
        <w:rPr>
          <w:rFonts w:ascii="Calibri" w:hAnsi="Calibri" w:cs="Calibri"/>
          <w:i/>
          <w:sz w:val="22"/>
          <w:szCs w:val="22"/>
        </w:rPr>
        <w:t xml:space="preserve"> </w:t>
      </w:r>
      <w:r w:rsidR="00D93099" w:rsidRPr="00BB5CD6">
        <w:rPr>
          <w:rFonts w:ascii="Calibri" w:hAnsi="Calibri" w:cs="Calibri"/>
          <w:i/>
          <w:sz w:val="22"/>
          <w:szCs w:val="22"/>
        </w:rPr>
        <w:t xml:space="preserve">will </w:t>
      </w:r>
      <w:r w:rsidR="0029206B" w:rsidRPr="00BB5CD6">
        <w:rPr>
          <w:rFonts w:ascii="Calibri" w:hAnsi="Calibri" w:cs="Calibri"/>
          <w:i/>
          <w:sz w:val="22"/>
          <w:szCs w:val="22"/>
        </w:rPr>
        <w:t xml:space="preserve">present </w:t>
      </w:r>
      <w:r w:rsidRPr="00BB5CD6">
        <w:rPr>
          <w:rFonts w:ascii="Calibri" w:hAnsi="Calibri" w:cs="Calibri"/>
          <w:i/>
          <w:sz w:val="22"/>
          <w:szCs w:val="22"/>
        </w:rPr>
        <w:t>da</w:t>
      </w:r>
      <w:r w:rsidR="001F60B9" w:rsidRPr="00BB5CD6">
        <w:rPr>
          <w:rFonts w:ascii="Calibri" w:hAnsi="Calibri" w:cs="Calibri"/>
          <w:i/>
          <w:sz w:val="22"/>
          <w:szCs w:val="22"/>
        </w:rPr>
        <w:t>nce and visual art projects</w:t>
      </w:r>
      <w:r w:rsidR="00D93099" w:rsidRPr="00BB5CD6">
        <w:rPr>
          <w:rFonts w:ascii="Calibri" w:hAnsi="Calibri" w:cs="Calibri"/>
          <w:i/>
          <w:sz w:val="22"/>
          <w:szCs w:val="22"/>
        </w:rPr>
        <w:t xml:space="preserve"> that they have </w:t>
      </w:r>
      <w:r w:rsidR="00D4431B" w:rsidRPr="00BB5CD6">
        <w:rPr>
          <w:rFonts w:ascii="Calibri" w:hAnsi="Calibri" w:cs="Calibri"/>
          <w:i/>
          <w:sz w:val="22"/>
          <w:szCs w:val="22"/>
        </w:rPr>
        <w:t xml:space="preserve">been </w:t>
      </w:r>
      <w:r w:rsidR="00D93099" w:rsidRPr="00BB5CD6">
        <w:rPr>
          <w:rFonts w:ascii="Calibri" w:hAnsi="Calibri" w:cs="Calibri"/>
          <w:i/>
          <w:sz w:val="22"/>
          <w:szCs w:val="22"/>
        </w:rPr>
        <w:t>work</w:t>
      </w:r>
      <w:r w:rsidR="00D4431B" w:rsidRPr="00BB5CD6">
        <w:rPr>
          <w:rFonts w:ascii="Calibri" w:hAnsi="Calibri" w:cs="Calibri"/>
          <w:i/>
          <w:sz w:val="22"/>
          <w:szCs w:val="22"/>
        </w:rPr>
        <w:t xml:space="preserve">ing on for six </w:t>
      </w:r>
      <w:r w:rsidR="00D93099" w:rsidRPr="00BB5CD6">
        <w:rPr>
          <w:rFonts w:ascii="Calibri" w:hAnsi="Calibri" w:cs="Calibri"/>
          <w:i/>
          <w:sz w:val="22"/>
          <w:szCs w:val="22"/>
        </w:rPr>
        <w:t xml:space="preserve">weeks.  </w:t>
      </w:r>
      <w:r w:rsidRPr="00BB5CD6">
        <w:rPr>
          <w:rFonts w:ascii="Calibri" w:hAnsi="Calibri" w:cs="Calibri"/>
          <w:i/>
          <w:sz w:val="22"/>
          <w:szCs w:val="22"/>
        </w:rPr>
        <w:t>Soon</w:t>
      </w:r>
      <w:r w:rsidR="00D93099" w:rsidRPr="00BB5CD6">
        <w:rPr>
          <w:rFonts w:ascii="Calibri" w:hAnsi="Calibri" w:cs="Calibri"/>
          <w:i/>
          <w:sz w:val="22"/>
          <w:szCs w:val="22"/>
        </w:rPr>
        <w:t>,</w:t>
      </w:r>
      <w:r w:rsidRPr="00BB5CD6">
        <w:rPr>
          <w:rFonts w:ascii="Calibri" w:hAnsi="Calibri" w:cs="Calibri"/>
          <w:i/>
          <w:sz w:val="22"/>
          <w:szCs w:val="22"/>
        </w:rPr>
        <w:t xml:space="preserve"> the auditorium will fill with mothers, fathers, grandparents, aunts, uncles,</w:t>
      </w:r>
      <w:r w:rsidR="00D93099" w:rsidRPr="00BB5CD6">
        <w:rPr>
          <w:rFonts w:ascii="Calibri" w:hAnsi="Calibri" w:cs="Calibri"/>
          <w:i/>
          <w:sz w:val="22"/>
          <w:szCs w:val="22"/>
        </w:rPr>
        <w:t xml:space="preserve"> cousins, brothers, and sisters!</w:t>
      </w:r>
      <w:r w:rsidR="000128CB" w:rsidRPr="00BB5CD6">
        <w:rPr>
          <w:rFonts w:ascii="Calibri" w:hAnsi="Calibri" w:cs="Calibri"/>
          <w:i/>
          <w:sz w:val="22"/>
          <w:szCs w:val="22"/>
        </w:rPr>
        <w:t xml:space="preserve">  </w:t>
      </w:r>
      <w:r w:rsidR="00BB5CD6">
        <w:rPr>
          <w:rFonts w:ascii="Calibri" w:eastAsia="Times New Roman" w:hAnsi="Calibri" w:cs="Calibri"/>
          <w:i/>
          <w:sz w:val="22"/>
          <w:szCs w:val="22"/>
        </w:rPr>
        <w:t xml:space="preserve">Arts &amp; Literacy </w:t>
      </w:r>
      <w:r w:rsidR="000128CB" w:rsidRPr="00BB5CD6">
        <w:rPr>
          <w:rFonts w:ascii="Calibri" w:eastAsia="Times New Roman" w:hAnsi="Calibri" w:cs="Calibri"/>
          <w:i/>
          <w:sz w:val="22"/>
          <w:szCs w:val="22"/>
        </w:rPr>
        <w:t xml:space="preserve">engages parents as full participants, implementing the commitment of the Coalition for Hispanic Family Services to </w:t>
      </w:r>
      <w:r w:rsidR="00D4431B" w:rsidRPr="00BB5CD6">
        <w:rPr>
          <w:rFonts w:ascii="Calibri" w:eastAsia="Times New Roman" w:hAnsi="Calibri" w:cs="Calibri"/>
          <w:i/>
          <w:sz w:val="22"/>
          <w:szCs w:val="22"/>
        </w:rPr>
        <w:t>see</w:t>
      </w:r>
      <w:r w:rsidR="000128CB" w:rsidRPr="00BB5CD6">
        <w:rPr>
          <w:rFonts w:ascii="Calibri" w:eastAsia="Times New Roman" w:hAnsi="Calibri" w:cs="Calibri"/>
          <w:i/>
          <w:sz w:val="22"/>
          <w:szCs w:val="22"/>
        </w:rPr>
        <w:t xml:space="preserve"> children as members of families and larger communities.</w:t>
      </w:r>
    </w:p>
    <w:p w:rsidR="003961BE" w:rsidRPr="00BB5CD6" w:rsidRDefault="003961BE" w:rsidP="00387E76">
      <w:pPr>
        <w:spacing w:after="0"/>
        <w:rPr>
          <w:rFonts w:ascii="Calibri" w:hAnsi="Calibri" w:cs="Calibri"/>
          <w:i/>
          <w:sz w:val="22"/>
          <w:szCs w:val="22"/>
        </w:rPr>
      </w:pPr>
    </w:p>
    <w:p w:rsidR="00B311A1" w:rsidRPr="00BB5CD6" w:rsidRDefault="00D61A2D" w:rsidP="00387E76">
      <w:pPr>
        <w:spacing w:after="0"/>
        <w:rPr>
          <w:rFonts w:ascii="Calibri" w:eastAsia="Times New Roman" w:hAnsi="Calibri" w:cs="Calibri"/>
          <w:i/>
          <w:sz w:val="22"/>
          <w:szCs w:val="22"/>
        </w:rPr>
      </w:pPr>
      <w:r w:rsidRPr="0091250A">
        <w:rPr>
          <w:rFonts w:ascii="Calibri" w:eastAsia="Times New Roman" w:hAnsi="Calibri" w:cs="Calibri"/>
          <w:i/>
          <w:sz w:val="22"/>
          <w:szCs w:val="22"/>
        </w:rPr>
        <w:t>The audience is</w:t>
      </w:r>
      <w:r w:rsidR="00D4431B">
        <w:rPr>
          <w:rFonts w:ascii="Calibri" w:eastAsia="Times New Roman" w:hAnsi="Calibri" w:cs="Calibri"/>
          <w:i/>
          <w:sz w:val="22"/>
          <w:szCs w:val="22"/>
        </w:rPr>
        <w:t xml:space="preserve"> starting to arrive</w:t>
      </w:r>
      <w:r w:rsidR="005F6B82">
        <w:rPr>
          <w:rFonts w:ascii="Calibri" w:eastAsia="Times New Roman" w:hAnsi="Calibri" w:cs="Calibri"/>
          <w:i/>
          <w:sz w:val="22"/>
          <w:szCs w:val="22"/>
        </w:rPr>
        <w:t xml:space="preserve">. </w:t>
      </w:r>
      <w:r w:rsidR="005F6B82" w:rsidRPr="00F1487D">
        <w:rPr>
          <w:rFonts w:ascii="Calibri" w:eastAsia="Times New Roman" w:hAnsi="Calibri" w:cs="Calibri"/>
          <w:i/>
          <w:sz w:val="22"/>
          <w:szCs w:val="22"/>
        </w:rPr>
        <w:t xml:space="preserve"> </w:t>
      </w:r>
      <w:proofErr w:type="gramStart"/>
      <w:r w:rsidR="000E6DC2" w:rsidRPr="00F1487D">
        <w:rPr>
          <w:rFonts w:ascii="Calibri" w:eastAsia="Times New Roman" w:hAnsi="Calibri" w:cs="Calibri"/>
          <w:i/>
          <w:sz w:val="22"/>
          <w:szCs w:val="22"/>
        </w:rPr>
        <w:t>A&amp;</w:t>
      </w:r>
      <w:proofErr w:type="gramEnd"/>
      <w:r w:rsidR="000E6DC2" w:rsidRPr="00F1487D">
        <w:rPr>
          <w:rFonts w:ascii="Calibri" w:eastAsia="Times New Roman" w:hAnsi="Calibri" w:cs="Calibri"/>
          <w:i/>
          <w:sz w:val="22"/>
          <w:szCs w:val="22"/>
        </w:rPr>
        <w:t xml:space="preserve">L </w:t>
      </w:r>
      <w:r w:rsidR="003961BE" w:rsidRPr="00F1487D">
        <w:rPr>
          <w:rFonts w:ascii="Calibri" w:eastAsia="Times New Roman" w:hAnsi="Calibri" w:cs="Calibri"/>
          <w:i/>
          <w:sz w:val="22"/>
          <w:szCs w:val="22"/>
        </w:rPr>
        <w:t>A</w:t>
      </w:r>
      <w:r w:rsidR="003961BE" w:rsidRPr="0091250A">
        <w:rPr>
          <w:rFonts w:ascii="Calibri" w:eastAsia="Times New Roman" w:hAnsi="Calibri" w:cs="Calibri"/>
          <w:i/>
          <w:sz w:val="22"/>
          <w:szCs w:val="22"/>
        </w:rPr>
        <w:t>rt Therapy Supervisor</w:t>
      </w:r>
      <w:r w:rsidR="00F65AE2">
        <w:rPr>
          <w:rFonts w:ascii="Calibri" w:eastAsia="Times New Roman" w:hAnsi="Calibri" w:cs="Calibri"/>
          <w:i/>
          <w:sz w:val="22"/>
          <w:szCs w:val="22"/>
        </w:rPr>
        <w:t xml:space="preserve"> </w:t>
      </w:r>
      <w:r w:rsidR="00F65AE2" w:rsidRPr="00F65AE2">
        <w:rPr>
          <w:rFonts w:ascii="Calibri" w:eastAsia="Times New Roman" w:hAnsi="Calibri" w:cs="Calibri"/>
          <w:i/>
          <w:sz w:val="22"/>
          <w:szCs w:val="22"/>
        </w:rPr>
        <w:t xml:space="preserve">Gabriela Ortiz </w:t>
      </w:r>
      <w:r w:rsidR="000128CB" w:rsidRPr="00BB5CD6">
        <w:rPr>
          <w:rFonts w:ascii="Calibri" w:eastAsia="Times New Roman" w:hAnsi="Calibri" w:cs="Calibri"/>
          <w:i/>
          <w:sz w:val="22"/>
          <w:szCs w:val="22"/>
        </w:rPr>
        <w:t xml:space="preserve">greets parents by name at </w:t>
      </w:r>
      <w:r w:rsidR="003961BE" w:rsidRPr="00BB5CD6">
        <w:rPr>
          <w:rFonts w:ascii="Calibri" w:eastAsia="Times New Roman" w:hAnsi="Calibri" w:cs="Calibri"/>
          <w:i/>
          <w:sz w:val="22"/>
          <w:szCs w:val="22"/>
        </w:rPr>
        <w:t xml:space="preserve">the auditorium door. </w:t>
      </w:r>
      <w:r w:rsidR="002C719C" w:rsidRPr="00BB5CD6">
        <w:rPr>
          <w:rFonts w:ascii="Calibri" w:eastAsia="Times New Roman" w:hAnsi="Calibri" w:cs="Calibri"/>
          <w:i/>
          <w:sz w:val="22"/>
          <w:szCs w:val="22"/>
        </w:rPr>
        <w:t xml:space="preserve"> </w:t>
      </w:r>
      <w:r w:rsidR="003961BE" w:rsidRPr="00BB5CD6">
        <w:rPr>
          <w:rFonts w:ascii="Calibri" w:eastAsia="Times New Roman" w:hAnsi="Calibri" w:cs="Calibri"/>
          <w:i/>
          <w:sz w:val="22"/>
          <w:szCs w:val="22"/>
        </w:rPr>
        <w:t xml:space="preserve">She volunteered to </w:t>
      </w:r>
      <w:r w:rsidR="005F6B82" w:rsidRPr="00BB5CD6">
        <w:rPr>
          <w:rFonts w:ascii="Calibri" w:eastAsia="Times New Roman" w:hAnsi="Calibri" w:cs="Calibri"/>
          <w:i/>
          <w:sz w:val="22"/>
          <w:szCs w:val="22"/>
        </w:rPr>
        <w:t>translate tonight</w:t>
      </w:r>
      <w:r w:rsidR="003961BE" w:rsidRPr="00BB5CD6">
        <w:rPr>
          <w:rFonts w:ascii="Calibri" w:eastAsia="Times New Roman" w:hAnsi="Calibri" w:cs="Calibri"/>
          <w:i/>
          <w:sz w:val="22"/>
          <w:szCs w:val="22"/>
        </w:rPr>
        <w:t xml:space="preserve"> because she loves</w:t>
      </w:r>
      <w:r w:rsidR="005F6B82" w:rsidRPr="00BB5CD6">
        <w:rPr>
          <w:rFonts w:ascii="Calibri" w:eastAsia="Times New Roman" w:hAnsi="Calibri" w:cs="Calibri"/>
          <w:i/>
          <w:sz w:val="22"/>
          <w:szCs w:val="22"/>
        </w:rPr>
        <w:t xml:space="preserve"> the event</w:t>
      </w:r>
      <w:r w:rsidR="003961BE" w:rsidRPr="00BB5CD6">
        <w:rPr>
          <w:rFonts w:ascii="Calibri" w:eastAsia="Times New Roman" w:hAnsi="Calibri" w:cs="Calibri"/>
          <w:i/>
          <w:sz w:val="22"/>
          <w:szCs w:val="22"/>
        </w:rPr>
        <w:t xml:space="preserve">.  </w:t>
      </w:r>
      <w:r w:rsidR="00D4431B" w:rsidRPr="00BB5CD6">
        <w:rPr>
          <w:rFonts w:ascii="Calibri" w:eastAsia="Times New Roman" w:hAnsi="Calibri" w:cs="Calibri"/>
          <w:i/>
          <w:sz w:val="22"/>
          <w:szCs w:val="22"/>
        </w:rPr>
        <w:t>Moreover</w:t>
      </w:r>
      <w:r w:rsidR="000128CB" w:rsidRPr="00BB5CD6">
        <w:rPr>
          <w:rFonts w:ascii="Calibri" w:eastAsia="Times New Roman" w:hAnsi="Calibri" w:cs="Calibri"/>
          <w:i/>
          <w:sz w:val="22"/>
          <w:szCs w:val="22"/>
        </w:rPr>
        <w:t>, such</w:t>
      </w:r>
      <w:r w:rsidR="003961BE" w:rsidRPr="00BB5CD6">
        <w:rPr>
          <w:rFonts w:ascii="Calibri" w:eastAsia="Times New Roman" w:hAnsi="Calibri" w:cs="Calibri"/>
          <w:i/>
          <w:sz w:val="22"/>
          <w:szCs w:val="22"/>
        </w:rPr>
        <w:t xml:space="preserve"> events </w:t>
      </w:r>
      <w:r w:rsidR="000128CB" w:rsidRPr="00BB5CD6">
        <w:rPr>
          <w:rFonts w:ascii="Calibri" w:eastAsia="Times New Roman" w:hAnsi="Calibri" w:cs="Calibri"/>
          <w:i/>
          <w:sz w:val="22"/>
          <w:szCs w:val="22"/>
        </w:rPr>
        <w:t>are good ways</w:t>
      </w:r>
      <w:r w:rsidR="003961BE" w:rsidRPr="00BB5CD6">
        <w:rPr>
          <w:rFonts w:ascii="Calibri" w:eastAsia="Times New Roman" w:hAnsi="Calibri" w:cs="Calibri"/>
          <w:i/>
          <w:sz w:val="22"/>
          <w:szCs w:val="22"/>
        </w:rPr>
        <w:t xml:space="preserve"> to catch up with families</w:t>
      </w:r>
      <w:r w:rsidR="000128CB" w:rsidRPr="00BB5CD6">
        <w:rPr>
          <w:rFonts w:ascii="Calibri" w:eastAsia="Times New Roman" w:hAnsi="Calibri" w:cs="Calibri"/>
          <w:i/>
          <w:sz w:val="22"/>
          <w:szCs w:val="22"/>
        </w:rPr>
        <w:t xml:space="preserve"> -- and</w:t>
      </w:r>
      <w:r w:rsidR="003961BE" w:rsidRPr="00BB5CD6">
        <w:rPr>
          <w:rFonts w:ascii="Calibri" w:eastAsia="Times New Roman" w:hAnsi="Calibri" w:cs="Calibri"/>
          <w:i/>
          <w:sz w:val="22"/>
          <w:szCs w:val="22"/>
        </w:rPr>
        <w:t xml:space="preserve"> there</w:t>
      </w:r>
      <w:r w:rsidR="005F6B82" w:rsidRPr="00BB5CD6">
        <w:rPr>
          <w:rFonts w:ascii="Calibri" w:eastAsia="Times New Roman" w:hAnsi="Calibri" w:cs="Calibri"/>
          <w:i/>
          <w:sz w:val="22"/>
          <w:szCs w:val="22"/>
        </w:rPr>
        <w:t>'</w:t>
      </w:r>
      <w:r w:rsidR="003961BE" w:rsidRPr="00BB5CD6">
        <w:rPr>
          <w:rFonts w:ascii="Calibri" w:eastAsia="Times New Roman" w:hAnsi="Calibri" w:cs="Calibri"/>
          <w:i/>
          <w:sz w:val="22"/>
          <w:szCs w:val="22"/>
        </w:rPr>
        <w:t>s</w:t>
      </w:r>
      <w:r w:rsidR="00447624" w:rsidRPr="00BB5CD6">
        <w:rPr>
          <w:rFonts w:ascii="Calibri" w:eastAsia="Times New Roman" w:hAnsi="Calibri" w:cs="Calibri"/>
          <w:i/>
          <w:sz w:val="22"/>
          <w:szCs w:val="22"/>
        </w:rPr>
        <w:t xml:space="preserve"> always a </w:t>
      </w:r>
      <w:r w:rsidR="000128CB" w:rsidRPr="00BB5CD6">
        <w:rPr>
          <w:rFonts w:ascii="Calibri" w:eastAsia="Times New Roman" w:hAnsi="Calibri" w:cs="Calibri"/>
          <w:i/>
          <w:sz w:val="22"/>
          <w:szCs w:val="22"/>
        </w:rPr>
        <w:t>lot</w:t>
      </w:r>
      <w:r w:rsidR="00447624" w:rsidRPr="00BB5CD6">
        <w:rPr>
          <w:rFonts w:ascii="Calibri" w:eastAsia="Times New Roman" w:hAnsi="Calibri" w:cs="Calibri"/>
          <w:i/>
          <w:sz w:val="22"/>
          <w:szCs w:val="22"/>
        </w:rPr>
        <w:t xml:space="preserve"> </w:t>
      </w:r>
      <w:r w:rsidR="000128CB" w:rsidRPr="00BB5CD6">
        <w:rPr>
          <w:rFonts w:ascii="Calibri" w:eastAsia="Times New Roman" w:hAnsi="Calibri" w:cs="Calibri"/>
          <w:i/>
          <w:sz w:val="22"/>
          <w:szCs w:val="22"/>
        </w:rPr>
        <w:t>to catch up with!</w:t>
      </w:r>
    </w:p>
    <w:p w:rsidR="003961BE" w:rsidRPr="00F65AE2" w:rsidRDefault="00B311A1" w:rsidP="00387E76">
      <w:pPr>
        <w:spacing w:after="0"/>
        <w:rPr>
          <w:rFonts w:ascii="Calibri" w:eastAsia="Times New Roman" w:hAnsi="Calibri" w:cs="Calibri"/>
          <w:i/>
          <w:sz w:val="22"/>
          <w:szCs w:val="22"/>
        </w:rPr>
      </w:pPr>
      <w:r w:rsidRPr="00BB5CD6">
        <w:rPr>
          <w:rFonts w:ascii="Calibri" w:eastAsia="Times New Roman" w:hAnsi="Calibri" w:cs="Calibri"/>
          <w:i/>
          <w:sz w:val="22"/>
          <w:szCs w:val="22"/>
        </w:rPr>
        <w:t xml:space="preserve"> </w:t>
      </w:r>
    </w:p>
    <w:p w:rsidR="00FF5962" w:rsidRPr="00692D3E" w:rsidRDefault="00F65AE2" w:rsidP="00CD0DD8">
      <w:pPr>
        <w:spacing w:beforeLines="1" w:before="2" w:afterLines="1" w:after="2"/>
        <w:textAlignment w:val="baseline"/>
        <w:rPr>
          <w:rFonts w:ascii="Calibri" w:hAnsi="Calibri" w:cs="Calibri"/>
          <w:i/>
          <w:sz w:val="22"/>
          <w:szCs w:val="22"/>
        </w:rPr>
      </w:pPr>
      <w:r w:rsidRPr="00F65AE2">
        <w:rPr>
          <w:rFonts w:ascii="Calibri" w:eastAsia="Times New Roman" w:hAnsi="Calibri" w:cs="Calibri"/>
          <w:i/>
          <w:sz w:val="22"/>
          <w:szCs w:val="22"/>
        </w:rPr>
        <w:t>Ortiz</w:t>
      </w:r>
      <w:r w:rsidR="00605A9B" w:rsidRPr="0091250A">
        <w:rPr>
          <w:rFonts w:ascii="Calibri" w:eastAsia="Times New Roman" w:hAnsi="Calibri" w:cs="Calibri"/>
          <w:i/>
          <w:sz w:val="22"/>
          <w:szCs w:val="22"/>
        </w:rPr>
        <w:t xml:space="preserve"> </w:t>
      </w:r>
      <w:r w:rsidR="003961BE" w:rsidRPr="0091250A">
        <w:rPr>
          <w:rFonts w:ascii="Calibri" w:eastAsia="Times New Roman" w:hAnsi="Calibri" w:cs="Calibri"/>
          <w:i/>
          <w:sz w:val="22"/>
          <w:szCs w:val="22"/>
        </w:rPr>
        <w:t xml:space="preserve">knows </w:t>
      </w:r>
      <w:r w:rsidR="003961BE" w:rsidRPr="00BB5CD6">
        <w:rPr>
          <w:rFonts w:ascii="Calibri" w:eastAsia="Times New Roman" w:hAnsi="Calibri" w:cs="Calibri"/>
          <w:i/>
          <w:sz w:val="22"/>
          <w:szCs w:val="22"/>
        </w:rPr>
        <w:t xml:space="preserve">the families because she </w:t>
      </w:r>
      <w:r w:rsidR="003961BE" w:rsidRPr="00692D3E">
        <w:rPr>
          <w:rFonts w:ascii="Calibri" w:eastAsia="Times New Roman" w:hAnsi="Calibri" w:cs="Calibri"/>
          <w:i/>
          <w:sz w:val="22"/>
          <w:szCs w:val="22"/>
        </w:rPr>
        <w:t>supervises</w:t>
      </w:r>
      <w:r w:rsidR="00FF5962" w:rsidRPr="00692D3E">
        <w:rPr>
          <w:rFonts w:ascii="Calibri" w:eastAsia="Times New Roman" w:hAnsi="Calibri" w:cs="Calibri"/>
          <w:i/>
          <w:sz w:val="22"/>
          <w:szCs w:val="22"/>
        </w:rPr>
        <w:t xml:space="preserve"> the</w:t>
      </w:r>
      <w:r w:rsidR="006F3958" w:rsidRPr="00692D3E">
        <w:rPr>
          <w:rFonts w:ascii="Calibri" w:eastAsia="Times New Roman" w:hAnsi="Calibri" w:cs="Calibri"/>
          <w:i/>
          <w:sz w:val="22"/>
          <w:szCs w:val="22"/>
        </w:rPr>
        <w:t xml:space="preserve"> </w:t>
      </w:r>
      <w:r w:rsidR="00FF5962" w:rsidRPr="00692D3E">
        <w:rPr>
          <w:rFonts w:ascii="Calibri" w:eastAsia="Times New Roman" w:hAnsi="Calibri" w:cs="Calibri"/>
          <w:i/>
          <w:sz w:val="22"/>
          <w:szCs w:val="22"/>
        </w:rPr>
        <w:t>A&amp;L</w:t>
      </w:r>
      <w:r w:rsidR="006F3958" w:rsidRPr="00692D3E">
        <w:rPr>
          <w:rFonts w:ascii="Calibri" w:eastAsia="Times New Roman" w:hAnsi="Calibri" w:cs="Calibri"/>
          <w:i/>
          <w:sz w:val="22"/>
          <w:szCs w:val="22"/>
        </w:rPr>
        <w:t xml:space="preserve"> parent leader and</w:t>
      </w:r>
      <w:r w:rsidR="003961BE" w:rsidRPr="00692D3E">
        <w:rPr>
          <w:rFonts w:ascii="Calibri" w:eastAsia="Times New Roman" w:hAnsi="Calibri" w:cs="Calibri"/>
          <w:i/>
          <w:sz w:val="22"/>
          <w:szCs w:val="22"/>
        </w:rPr>
        <w:t xml:space="preserve"> </w:t>
      </w:r>
      <w:r w:rsidR="000128CB" w:rsidRPr="00692D3E">
        <w:rPr>
          <w:rFonts w:ascii="Calibri" w:eastAsia="Times New Roman" w:hAnsi="Calibri" w:cs="Calibri"/>
          <w:i/>
          <w:sz w:val="22"/>
          <w:szCs w:val="22"/>
        </w:rPr>
        <w:t xml:space="preserve">the </w:t>
      </w:r>
      <w:r w:rsidR="00E70AAA" w:rsidRPr="00692D3E">
        <w:rPr>
          <w:rFonts w:ascii="Calibri" w:eastAsia="Times New Roman" w:hAnsi="Calibri" w:cs="Calibri"/>
          <w:i/>
          <w:sz w:val="22"/>
          <w:szCs w:val="22"/>
        </w:rPr>
        <w:t>a</w:t>
      </w:r>
      <w:r w:rsidR="003961BE" w:rsidRPr="00692D3E">
        <w:rPr>
          <w:rFonts w:ascii="Calibri" w:eastAsia="Times New Roman" w:hAnsi="Calibri" w:cs="Calibri"/>
          <w:i/>
          <w:sz w:val="22"/>
          <w:szCs w:val="22"/>
        </w:rPr>
        <w:t xml:space="preserve">rt </w:t>
      </w:r>
      <w:r w:rsidR="00E70AAA" w:rsidRPr="00692D3E">
        <w:rPr>
          <w:rFonts w:ascii="Calibri" w:eastAsia="Times New Roman" w:hAnsi="Calibri" w:cs="Calibri"/>
          <w:i/>
          <w:sz w:val="22"/>
          <w:szCs w:val="22"/>
        </w:rPr>
        <w:t>t</w:t>
      </w:r>
      <w:r w:rsidR="003961BE" w:rsidRPr="00692D3E">
        <w:rPr>
          <w:rFonts w:ascii="Calibri" w:eastAsia="Times New Roman" w:hAnsi="Calibri" w:cs="Calibri"/>
          <w:i/>
          <w:sz w:val="22"/>
          <w:szCs w:val="22"/>
        </w:rPr>
        <w:t>herapy</w:t>
      </w:r>
      <w:r w:rsidR="0049622E" w:rsidRPr="00692D3E">
        <w:rPr>
          <w:rFonts w:ascii="Calibri" w:eastAsia="Times New Roman" w:hAnsi="Calibri" w:cs="Calibri"/>
          <w:i/>
          <w:sz w:val="22"/>
          <w:szCs w:val="22"/>
        </w:rPr>
        <w:t xml:space="preserve"> graduate student</w:t>
      </w:r>
      <w:r w:rsidR="003961BE" w:rsidRPr="00692D3E">
        <w:rPr>
          <w:rFonts w:ascii="Calibri" w:eastAsia="Times New Roman" w:hAnsi="Calibri" w:cs="Calibri"/>
          <w:i/>
          <w:sz w:val="22"/>
          <w:szCs w:val="22"/>
        </w:rPr>
        <w:t xml:space="preserve"> intern</w:t>
      </w:r>
      <w:r w:rsidR="002D04DA" w:rsidRPr="00692D3E">
        <w:rPr>
          <w:rFonts w:ascii="Calibri" w:eastAsia="Times New Roman" w:hAnsi="Calibri" w:cs="Calibri"/>
          <w:i/>
          <w:sz w:val="22"/>
          <w:szCs w:val="22"/>
        </w:rPr>
        <w:t xml:space="preserve"> at each A</w:t>
      </w:r>
      <w:r w:rsidR="005F6B82" w:rsidRPr="00692D3E">
        <w:rPr>
          <w:rFonts w:ascii="Calibri" w:eastAsia="Times New Roman" w:hAnsi="Calibri" w:cs="Calibri"/>
          <w:i/>
          <w:sz w:val="22"/>
          <w:szCs w:val="22"/>
        </w:rPr>
        <w:t>&amp;L</w:t>
      </w:r>
      <w:r w:rsidR="002D04DA" w:rsidRPr="00692D3E">
        <w:rPr>
          <w:rFonts w:ascii="Calibri" w:eastAsia="Times New Roman" w:hAnsi="Calibri" w:cs="Calibri"/>
          <w:i/>
          <w:sz w:val="22"/>
          <w:szCs w:val="22"/>
        </w:rPr>
        <w:t xml:space="preserve"> site</w:t>
      </w:r>
      <w:r w:rsidR="005B3BFB" w:rsidRPr="00692D3E">
        <w:rPr>
          <w:rFonts w:ascii="Calibri" w:eastAsia="Times New Roman" w:hAnsi="Calibri" w:cs="Calibri"/>
          <w:i/>
          <w:sz w:val="22"/>
          <w:szCs w:val="22"/>
        </w:rPr>
        <w:t xml:space="preserve">.  Her interns </w:t>
      </w:r>
      <w:r w:rsidR="002D04DA" w:rsidRPr="00692D3E">
        <w:rPr>
          <w:rFonts w:ascii="Calibri" w:eastAsia="Times New Roman" w:hAnsi="Calibri" w:cs="Calibri"/>
          <w:i/>
          <w:sz w:val="22"/>
          <w:szCs w:val="22"/>
        </w:rPr>
        <w:t xml:space="preserve">set the tone </w:t>
      </w:r>
      <w:r w:rsidR="00967F8E" w:rsidRPr="00692D3E">
        <w:rPr>
          <w:rFonts w:ascii="Calibri" w:eastAsia="Times New Roman" w:hAnsi="Calibri" w:cs="Calibri"/>
          <w:i/>
          <w:sz w:val="22"/>
          <w:szCs w:val="22"/>
        </w:rPr>
        <w:t>of</w:t>
      </w:r>
      <w:r w:rsidR="002D04DA" w:rsidRPr="00692D3E">
        <w:rPr>
          <w:rFonts w:ascii="Calibri" w:eastAsia="Times New Roman" w:hAnsi="Calibri" w:cs="Calibri"/>
          <w:i/>
          <w:sz w:val="22"/>
          <w:szCs w:val="22"/>
        </w:rPr>
        <w:t xml:space="preserve"> the relationship between the program and </w:t>
      </w:r>
      <w:r w:rsidR="00967F8E" w:rsidRPr="00692D3E">
        <w:rPr>
          <w:rFonts w:ascii="Calibri" w:eastAsia="Times New Roman" w:hAnsi="Calibri" w:cs="Calibri"/>
          <w:i/>
          <w:sz w:val="22"/>
          <w:szCs w:val="22"/>
        </w:rPr>
        <w:lastRenderedPageBreak/>
        <w:t>fami</w:t>
      </w:r>
      <w:r w:rsidR="005F6B82" w:rsidRPr="00692D3E">
        <w:rPr>
          <w:rFonts w:ascii="Calibri" w:eastAsia="Times New Roman" w:hAnsi="Calibri" w:cs="Calibri"/>
          <w:i/>
          <w:sz w:val="22"/>
          <w:szCs w:val="22"/>
        </w:rPr>
        <w:t>lies</w:t>
      </w:r>
      <w:r w:rsidR="002D04DA" w:rsidRPr="00692D3E">
        <w:rPr>
          <w:rFonts w:ascii="Calibri" w:eastAsia="Times New Roman" w:hAnsi="Calibri" w:cs="Calibri"/>
          <w:i/>
          <w:sz w:val="22"/>
          <w:szCs w:val="22"/>
        </w:rPr>
        <w:t xml:space="preserve"> </w:t>
      </w:r>
      <w:r w:rsidR="00967F8E" w:rsidRPr="00692D3E">
        <w:rPr>
          <w:rFonts w:ascii="Calibri" w:eastAsia="Times New Roman" w:hAnsi="Calibri" w:cs="Calibri"/>
          <w:i/>
          <w:sz w:val="22"/>
          <w:szCs w:val="22"/>
        </w:rPr>
        <w:t xml:space="preserve">through </w:t>
      </w:r>
      <w:r w:rsidR="00E40FBF" w:rsidRPr="00692D3E">
        <w:rPr>
          <w:rFonts w:ascii="Calibri" w:eastAsia="Times New Roman" w:hAnsi="Calibri" w:cs="Calibri"/>
          <w:i/>
          <w:sz w:val="22"/>
          <w:szCs w:val="22"/>
        </w:rPr>
        <w:t>the</w:t>
      </w:r>
      <w:r w:rsidR="002D04DA" w:rsidRPr="00692D3E">
        <w:rPr>
          <w:rFonts w:ascii="Calibri" w:eastAsia="Times New Roman" w:hAnsi="Calibri" w:cs="Calibri"/>
          <w:i/>
          <w:sz w:val="22"/>
          <w:szCs w:val="22"/>
        </w:rPr>
        <w:t xml:space="preserve"> </w:t>
      </w:r>
      <w:r w:rsidR="002D04DA" w:rsidRPr="00692D3E">
        <w:rPr>
          <w:rFonts w:ascii="Calibri" w:hAnsi="Calibri" w:cs="Calibri"/>
          <w:i/>
          <w:sz w:val="22"/>
          <w:szCs w:val="22"/>
        </w:rPr>
        <w:t>hour-long intake interview with each child’s family.</w:t>
      </w:r>
      <w:r w:rsidR="00692D3E">
        <w:rPr>
          <w:rFonts w:ascii="Calibri" w:hAnsi="Calibri" w:cs="Calibri"/>
          <w:i/>
          <w:sz w:val="22"/>
          <w:szCs w:val="22"/>
        </w:rPr>
        <w:t xml:space="preserve"> </w:t>
      </w:r>
      <w:r w:rsidR="002D04DA" w:rsidRPr="00692D3E">
        <w:rPr>
          <w:rFonts w:ascii="Calibri" w:hAnsi="Calibri" w:cs="Calibri"/>
          <w:i/>
          <w:sz w:val="22"/>
          <w:szCs w:val="22"/>
        </w:rPr>
        <w:t xml:space="preserve"> </w:t>
      </w:r>
      <w:r w:rsidR="006F3958" w:rsidRPr="00692D3E">
        <w:rPr>
          <w:rFonts w:ascii="Calibri" w:hAnsi="Calibri" w:cs="Calibri"/>
          <w:i/>
          <w:sz w:val="22"/>
          <w:szCs w:val="22"/>
        </w:rPr>
        <w:t>The parent leader</w:t>
      </w:r>
      <w:r w:rsidR="00E62C1E" w:rsidRPr="00692D3E">
        <w:rPr>
          <w:rFonts w:ascii="Calibri" w:hAnsi="Calibri" w:cs="Calibri"/>
          <w:i/>
          <w:sz w:val="22"/>
          <w:szCs w:val="22"/>
        </w:rPr>
        <w:t xml:space="preserve"> follows up </w:t>
      </w:r>
      <w:r w:rsidR="006F3958" w:rsidRPr="00692D3E">
        <w:rPr>
          <w:rFonts w:ascii="Calibri" w:hAnsi="Calibri" w:cs="Calibri"/>
          <w:i/>
          <w:sz w:val="22"/>
          <w:szCs w:val="22"/>
        </w:rPr>
        <w:t>on referrals, assists families with advocacy, ensures that events and materials are</w:t>
      </w:r>
      <w:r w:rsidR="00E62C1E" w:rsidRPr="00692D3E">
        <w:rPr>
          <w:rFonts w:ascii="Calibri" w:hAnsi="Calibri" w:cs="Calibri"/>
          <w:i/>
          <w:sz w:val="22"/>
          <w:szCs w:val="22"/>
        </w:rPr>
        <w:t xml:space="preserve"> translat</w:t>
      </w:r>
      <w:r w:rsidR="006F3958" w:rsidRPr="00692D3E">
        <w:rPr>
          <w:rFonts w:ascii="Calibri" w:hAnsi="Calibri" w:cs="Calibri"/>
          <w:i/>
          <w:sz w:val="22"/>
          <w:szCs w:val="22"/>
        </w:rPr>
        <w:t>ed</w:t>
      </w:r>
      <w:r w:rsidR="00E62C1E" w:rsidRPr="00692D3E">
        <w:rPr>
          <w:rFonts w:ascii="Calibri" w:hAnsi="Calibri" w:cs="Calibri"/>
          <w:i/>
          <w:sz w:val="22"/>
          <w:szCs w:val="22"/>
        </w:rPr>
        <w:t xml:space="preserve">, and </w:t>
      </w:r>
      <w:r w:rsidR="006F3958" w:rsidRPr="00692D3E">
        <w:rPr>
          <w:rFonts w:ascii="Calibri" w:hAnsi="Calibri" w:cs="Calibri"/>
          <w:i/>
          <w:sz w:val="22"/>
          <w:szCs w:val="22"/>
        </w:rPr>
        <w:t xml:space="preserve">works with </w:t>
      </w:r>
      <w:r w:rsidRPr="00692D3E">
        <w:rPr>
          <w:rFonts w:ascii="Calibri" w:eastAsia="Times New Roman" w:hAnsi="Calibri" w:cs="Calibri"/>
          <w:i/>
          <w:sz w:val="22"/>
          <w:szCs w:val="22"/>
        </w:rPr>
        <w:t xml:space="preserve">Ortiz </w:t>
      </w:r>
      <w:r w:rsidR="006F3958" w:rsidRPr="00692D3E">
        <w:rPr>
          <w:rFonts w:ascii="Calibri" w:hAnsi="Calibri" w:cs="Calibri"/>
          <w:i/>
          <w:sz w:val="22"/>
          <w:szCs w:val="22"/>
        </w:rPr>
        <w:t>to p</w:t>
      </w:r>
      <w:r w:rsidR="00E62C1E" w:rsidRPr="00692D3E">
        <w:rPr>
          <w:rFonts w:ascii="Calibri" w:hAnsi="Calibri" w:cs="Calibri"/>
          <w:i/>
          <w:sz w:val="22"/>
          <w:szCs w:val="22"/>
        </w:rPr>
        <w:t>lan</w:t>
      </w:r>
      <w:r w:rsidR="006F3958" w:rsidRPr="00692D3E">
        <w:rPr>
          <w:rFonts w:ascii="Calibri" w:hAnsi="Calibri" w:cs="Calibri"/>
          <w:i/>
          <w:sz w:val="22"/>
          <w:szCs w:val="22"/>
        </w:rPr>
        <w:t xml:space="preserve"> family activities</w:t>
      </w:r>
      <w:r w:rsidR="00E62C1E" w:rsidRPr="00692D3E">
        <w:rPr>
          <w:rFonts w:ascii="Calibri" w:hAnsi="Calibri" w:cs="Calibri"/>
          <w:i/>
          <w:sz w:val="22"/>
          <w:szCs w:val="22"/>
        </w:rPr>
        <w:t xml:space="preserve">.  </w:t>
      </w:r>
    </w:p>
    <w:p w:rsidR="000E6DC2" w:rsidRDefault="000E6DC2" w:rsidP="00CD0DD8">
      <w:pPr>
        <w:spacing w:beforeLines="1" w:before="2" w:afterLines="1" w:after="2"/>
        <w:textAlignment w:val="baseline"/>
        <w:rPr>
          <w:rFonts w:ascii="Calibri" w:eastAsia="Times New Roman" w:hAnsi="Calibri" w:cs="Calibri"/>
          <w:i/>
          <w:sz w:val="22"/>
          <w:szCs w:val="22"/>
        </w:rPr>
      </w:pPr>
    </w:p>
    <w:p w:rsidR="005529D0" w:rsidRPr="00BB5CD6" w:rsidRDefault="00B66318" w:rsidP="00CD0DD8">
      <w:pPr>
        <w:spacing w:beforeLines="1" w:before="2" w:afterLines="1" w:after="2"/>
        <w:textAlignment w:val="baseline"/>
        <w:rPr>
          <w:rFonts w:ascii="Calibri" w:eastAsia="Times New Roman" w:hAnsi="Calibri" w:cs="Calibri"/>
          <w:i/>
          <w:sz w:val="22"/>
          <w:szCs w:val="22"/>
        </w:rPr>
      </w:pPr>
      <w:r>
        <w:rPr>
          <w:rFonts w:ascii="Calibri" w:eastAsia="Times New Roman" w:hAnsi="Calibri" w:cs="Calibri"/>
          <w:i/>
          <w:sz w:val="22"/>
          <w:szCs w:val="22"/>
        </w:rPr>
        <w:t>With</w:t>
      </w:r>
      <w:r w:rsidR="00BC0F59">
        <w:rPr>
          <w:rFonts w:ascii="Calibri" w:eastAsia="Times New Roman" w:hAnsi="Calibri" w:cs="Calibri"/>
          <w:i/>
          <w:sz w:val="22"/>
          <w:szCs w:val="22"/>
        </w:rPr>
        <w:t xml:space="preserve"> her cross-site perspective</w:t>
      </w:r>
      <w:r w:rsidR="00025A72" w:rsidRPr="0091250A">
        <w:rPr>
          <w:rFonts w:ascii="Calibri" w:eastAsia="Times New Roman" w:hAnsi="Calibri" w:cs="Calibri"/>
          <w:i/>
          <w:sz w:val="22"/>
          <w:szCs w:val="22"/>
        </w:rPr>
        <w:t xml:space="preserve">, </w:t>
      </w:r>
      <w:r w:rsidR="00F65AE2" w:rsidRPr="00F65AE2">
        <w:rPr>
          <w:rFonts w:ascii="Calibri" w:eastAsia="Times New Roman" w:hAnsi="Calibri" w:cs="Calibri"/>
          <w:i/>
          <w:sz w:val="22"/>
          <w:szCs w:val="22"/>
        </w:rPr>
        <w:t>Ortiz</w:t>
      </w:r>
      <w:r w:rsidR="00F65AE2" w:rsidRPr="0091250A">
        <w:rPr>
          <w:rFonts w:ascii="Calibri" w:eastAsia="Times New Roman" w:hAnsi="Calibri" w:cs="Calibri"/>
          <w:i/>
          <w:sz w:val="22"/>
          <w:szCs w:val="22"/>
        </w:rPr>
        <w:t xml:space="preserve"> </w:t>
      </w:r>
      <w:r w:rsidR="00967F8E" w:rsidRPr="00BB5CD6">
        <w:rPr>
          <w:rFonts w:ascii="Calibri" w:eastAsia="Times New Roman" w:hAnsi="Calibri" w:cs="Calibri"/>
          <w:i/>
          <w:sz w:val="22"/>
          <w:szCs w:val="22"/>
        </w:rPr>
        <w:t>understands</w:t>
      </w:r>
      <w:r w:rsidR="00025A72" w:rsidRPr="00BB5CD6">
        <w:rPr>
          <w:rFonts w:ascii="Calibri" w:eastAsia="Times New Roman" w:hAnsi="Calibri" w:cs="Calibri"/>
          <w:i/>
          <w:sz w:val="22"/>
          <w:szCs w:val="22"/>
        </w:rPr>
        <w:t xml:space="preserve"> just how different one school community is from the next. </w:t>
      </w:r>
      <w:r w:rsidR="002D04DA" w:rsidRPr="00BB5CD6">
        <w:rPr>
          <w:rFonts w:ascii="Calibri" w:eastAsia="Times New Roman" w:hAnsi="Calibri" w:cs="Calibri"/>
          <w:i/>
          <w:sz w:val="22"/>
          <w:szCs w:val="22"/>
        </w:rPr>
        <w:t xml:space="preserve"> </w:t>
      </w:r>
      <w:r w:rsidR="00967F8E" w:rsidRPr="00BB5CD6">
        <w:rPr>
          <w:rFonts w:ascii="Calibri" w:eastAsia="Times New Roman" w:hAnsi="Calibri" w:cs="Calibri"/>
          <w:i/>
          <w:sz w:val="22"/>
          <w:szCs w:val="22"/>
        </w:rPr>
        <w:t>At</w:t>
      </w:r>
      <w:r w:rsidR="00D61A2D" w:rsidRPr="00BB5CD6">
        <w:rPr>
          <w:rFonts w:ascii="Calibri" w:eastAsia="Times New Roman" w:hAnsi="Calibri" w:cs="Calibri"/>
          <w:i/>
          <w:sz w:val="22"/>
          <w:szCs w:val="22"/>
        </w:rPr>
        <w:t xml:space="preserve"> </w:t>
      </w:r>
      <w:r w:rsidR="002D04DA" w:rsidRPr="00BB5CD6">
        <w:rPr>
          <w:rFonts w:ascii="Calibri" w:eastAsia="Times New Roman" w:hAnsi="Calibri" w:cs="Calibri"/>
          <w:i/>
          <w:sz w:val="22"/>
          <w:szCs w:val="22"/>
        </w:rPr>
        <w:t>PS 92</w:t>
      </w:r>
      <w:r w:rsidR="00967F8E" w:rsidRPr="00BB5CD6">
        <w:rPr>
          <w:rFonts w:ascii="Calibri" w:eastAsia="Times New Roman" w:hAnsi="Calibri" w:cs="Calibri"/>
          <w:i/>
          <w:sz w:val="22"/>
          <w:szCs w:val="22"/>
        </w:rPr>
        <w:t xml:space="preserve"> in Corona, Queens,</w:t>
      </w:r>
      <w:r w:rsidR="002D04DA" w:rsidRPr="00BB5CD6">
        <w:rPr>
          <w:rFonts w:ascii="Calibri" w:eastAsia="Times New Roman" w:hAnsi="Calibri" w:cs="Calibri"/>
          <w:i/>
          <w:sz w:val="22"/>
          <w:szCs w:val="22"/>
        </w:rPr>
        <w:t xml:space="preserve"> for </w:t>
      </w:r>
      <w:r w:rsidR="002D04DA" w:rsidRPr="00BB5CD6">
        <w:rPr>
          <w:rFonts w:ascii="Calibri" w:eastAsia="Times New Roman" w:hAnsi="Calibri" w:cs="Calibri"/>
          <w:sz w:val="22"/>
          <w:szCs w:val="22"/>
        </w:rPr>
        <w:t xml:space="preserve">example, </w:t>
      </w:r>
      <w:r w:rsidR="00967F8E" w:rsidRPr="001D5B7F">
        <w:rPr>
          <w:rFonts w:ascii="Calibri" w:eastAsia="Times New Roman" w:hAnsi="Calibri" w:cs="Calibri"/>
          <w:i/>
          <w:sz w:val="22"/>
          <w:szCs w:val="22"/>
        </w:rPr>
        <w:t xml:space="preserve">the </w:t>
      </w:r>
      <w:r w:rsidR="00967F8E" w:rsidRPr="00BB5CD6">
        <w:rPr>
          <w:rFonts w:ascii="Calibri" w:eastAsia="Times New Roman" w:hAnsi="Calibri" w:cs="Calibri"/>
          <w:i/>
          <w:sz w:val="22"/>
          <w:szCs w:val="22"/>
        </w:rPr>
        <w:t>afterschool program</w:t>
      </w:r>
      <w:r w:rsidR="002D04DA" w:rsidRPr="00BB5CD6">
        <w:rPr>
          <w:rFonts w:ascii="Calibri" w:eastAsia="Times New Roman" w:hAnsi="Calibri" w:cs="Calibri"/>
          <w:i/>
          <w:sz w:val="22"/>
          <w:szCs w:val="22"/>
        </w:rPr>
        <w:t xml:space="preserve"> serves new immigrants from Mexico and Ecuador, families </w:t>
      </w:r>
      <w:r w:rsidR="00BB5CD6">
        <w:rPr>
          <w:rFonts w:ascii="Calibri" w:eastAsia="Times New Roman" w:hAnsi="Calibri" w:cs="Calibri"/>
          <w:i/>
          <w:sz w:val="22"/>
          <w:szCs w:val="22"/>
        </w:rPr>
        <w:t>who</w:t>
      </w:r>
      <w:r w:rsidR="002D04DA" w:rsidRPr="00BB5CD6">
        <w:rPr>
          <w:rFonts w:ascii="Calibri" w:eastAsia="Times New Roman" w:hAnsi="Calibri" w:cs="Calibri"/>
          <w:i/>
          <w:sz w:val="22"/>
          <w:szCs w:val="22"/>
        </w:rPr>
        <w:t xml:space="preserve"> welcome help in navigating the unfamiliar customs and expectations that come with being in a n</w:t>
      </w:r>
      <w:r w:rsidR="002D04DA" w:rsidRPr="0091250A">
        <w:rPr>
          <w:rFonts w:ascii="Calibri" w:eastAsia="Times New Roman" w:hAnsi="Calibri" w:cs="Calibri"/>
          <w:i/>
          <w:sz w:val="22"/>
          <w:szCs w:val="22"/>
        </w:rPr>
        <w:t>ew school in a new country.  Here at PS 377, families w</w:t>
      </w:r>
      <w:r w:rsidR="002D04DA" w:rsidRPr="00BB5CD6">
        <w:rPr>
          <w:rFonts w:ascii="Calibri" w:eastAsia="Times New Roman" w:hAnsi="Calibri" w:cs="Calibri"/>
          <w:i/>
          <w:sz w:val="22"/>
          <w:szCs w:val="22"/>
        </w:rPr>
        <w:t xml:space="preserve">ho have lived in the </w:t>
      </w:r>
      <w:r w:rsidR="00967F8E" w:rsidRPr="00BB5CD6">
        <w:rPr>
          <w:rFonts w:ascii="Calibri" w:eastAsia="Times New Roman" w:hAnsi="Calibri" w:cs="Calibri"/>
          <w:i/>
          <w:sz w:val="22"/>
          <w:szCs w:val="22"/>
        </w:rPr>
        <w:t xml:space="preserve">United States </w:t>
      </w:r>
      <w:r w:rsidR="002D04DA" w:rsidRPr="00BB5CD6">
        <w:rPr>
          <w:rFonts w:ascii="Calibri" w:eastAsia="Times New Roman" w:hAnsi="Calibri" w:cs="Calibri"/>
          <w:i/>
          <w:sz w:val="22"/>
          <w:szCs w:val="22"/>
        </w:rPr>
        <w:t>for several generations tend to be more reluctant to ask for a</w:t>
      </w:r>
      <w:r w:rsidR="005F6B82" w:rsidRPr="00BB5CD6">
        <w:rPr>
          <w:rFonts w:ascii="Calibri" w:eastAsia="Times New Roman" w:hAnsi="Calibri" w:cs="Calibri"/>
          <w:i/>
          <w:sz w:val="22"/>
          <w:szCs w:val="22"/>
        </w:rPr>
        <w:t>ssistance.  But tonight the</w:t>
      </w:r>
      <w:r w:rsidR="005F6B82">
        <w:rPr>
          <w:rFonts w:ascii="Calibri" w:eastAsia="Times New Roman" w:hAnsi="Calibri" w:cs="Calibri"/>
          <w:i/>
          <w:sz w:val="22"/>
          <w:szCs w:val="22"/>
        </w:rPr>
        <w:t>y open up</w:t>
      </w:r>
      <w:r w:rsidR="00605A9B" w:rsidRPr="0091250A">
        <w:rPr>
          <w:rFonts w:ascii="Calibri" w:eastAsia="Times New Roman" w:hAnsi="Calibri" w:cs="Calibri"/>
          <w:i/>
          <w:color w:val="FF0000"/>
          <w:sz w:val="22"/>
          <w:szCs w:val="22"/>
        </w:rPr>
        <w:t xml:space="preserve"> </w:t>
      </w:r>
      <w:r w:rsidR="002D04DA" w:rsidRPr="0091250A">
        <w:rPr>
          <w:rFonts w:ascii="Calibri" w:eastAsia="Times New Roman" w:hAnsi="Calibri" w:cs="Calibri"/>
          <w:i/>
          <w:sz w:val="22"/>
          <w:szCs w:val="22"/>
        </w:rPr>
        <w:t>when</w:t>
      </w:r>
      <w:r w:rsidR="00F65AE2" w:rsidRPr="00F65AE2">
        <w:rPr>
          <w:rFonts w:ascii="Calibri" w:eastAsia="Times New Roman" w:hAnsi="Calibri" w:cs="Calibri"/>
          <w:i/>
          <w:sz w:val="22"/>
          <w:szCs w:val="22"/>
        </w:rPr>
        <w:t xml:space="preserve"> Ortiz</w:t>
      </w:r>
      <w:r w:rsidR="00F65AE2" w:rsidRPr="0091250A">
        <w:rPr>
          <w:rFonts w:ascii="Calibri" w:eastAsia="Times New Roman" w:hAnsi="Calibri" w:cs="Calibri"/>
          <w:i/>
          <w:sz w:val="22"/>
          <w:szCs w:val="22"/>
        </w:rPr>
        <w:t xml:space="preserve"> </w:t>
      </w:r>
      <w:r w:rsidR="002D04DA" w:rsidRPr="0091250A">
        <w:rPr>
          <w:rFonts w:ascii="Calibri" w:eastAsia="Times New Roman" w:hAnsi="Calibri" w:cs="Calibri"/>
          <w:i/>
          <w:sz w:val="22"/>
          <w:szCs w:val="22"/>
        </w:rPr>
        <w:t>tells them how eager she is</w:t>
      </w:r>
      <w:r w:rsidR="007A7217" w:rsidRPr="0091250A">
        <w:rPr>
          <w:rFonts w:ascii="Calibri" w:eastAsia="Times New Roman" w:hAnsi="Calibri" w:cs="Calibri"/>
          <w:i/>
          <w:sz w:val="22"/>
          <w:szCs w:val="22"/>
        </w:rPr>
        <w:t xml:space="preserve"> to see their children perform</w:t>
      </w:r>
      <w:r>
        <w:rPr>
          <w:rFonts w:ascii="Calibri" w:eastAsia="Times New Roman" w:hAnsi="Calibri" w:cs="Calibri"/>
          <w:i/>
          <w:sz w:val="22"/>
          <w:szCs w:val="22"/>
        </w:rPr>
        <w:t>,</w:t>
      </w:r>
      <w:r w:rsidR="007A7217" w:rsidRPr="0091250A">
        <w:rPr>
          <w:rFonts w:ascii="Calibri" w:eastAsia="Times New Roman" w:hAnsi="Calibri" w:cs="Calibri"/>
          <w:i/>
          <w:sz w:val="22"/>
          <w:szCs w:val="22"/>
        </w:rPr>
        <w:t xml:space="preserve"> </w:t>
      </w:r>
      <w:r>
        <w:rPr>
          <w:rFonts w:ascii="Calibri" w:eastAsia="Times New Roman" w:hAnsi="Calibri" w:cs="Calibri"/>
          <w:i/>
          <w:sz w:val="22"/>
          <w:szCs w:val="22"/>
        </w:rPr>
        <w:t>explaining</w:t>
      </w:r>
      <w:r w:rsidR="002D04DA" w:rsidRPr="0091250A">
        <w:rPr>
          <w:rFonts w:ascii="Calibri" w:eastAsia="Times New Roman" w:hAnsi="Calibri" w:cs="Calibri"/>
          <w:i/>
          <w:sz w:val="22"/>
          <w:szCs w:val="22"/>
        </w:rPr>
        <w:t>, often with tears in her eyes, how hard</w:t>
      </w:r>
      <w:r w:rsidR="002D04DA" w:rsidRPr="00BB5CD6">
        <w:rPr>
          <w:rFonts w:ascii="Calibri" w:eastAsia="Times New Roman" w:hAnsi="Calibri" w:cs="Calibri"/>
          <w:i/>
          <w:sz w:val="22"/>
          <w:szCs w:val="22"/>
        </w:rPr>
        <w:t xml:space="preserve"> the</w:t>
      </w:r>
      <w:r w:rsidR="00025A72" w:rsidRPr="00BB5CD6">
        <w:rPr>
          <w:rFonts w:ascii="Calibri" w:eastAsia="Times New Roman" w:hAnsi="Calibri" w:cs="Calibri"/>
          <w:i/>
          <w:sz w:val="22"/>
          <w:szCs w:val="22"/>
        </w:rPr>
        <w:t xml:space="preserve"> children</w:t>
      </w:r>
      <w:r w:rsidR="002D04DA" w:rsidRPr="00BB5CD6">
        <w:rPr>
          <w:rFonts w:ascii="Calibri" w:eastAsia="Times New Roman" w:hAnsi="Calibri" w:cs="Calibri"/>
          <w:i/>
          <w:sz w:val="22"/>
          <w:szCs w:val="22"/>
        </w:rPr>
        <w:t xml:space="preserve"> have worked </w:t>
      </w:r>
      <w:r w:rsidR="005F6B82" w:rsidRPr="00BB5CD6">
        <w:rPr>
          <w:rFonts w:ascii="Calibri" w:eastAsia="Times New Roman" w:hAnsi="Calibri" w:cs="Calibri"/>
          <w:i/>
          <w:sz w:val="22"/>
          <w:szCs w:val="22"/>
        </w:rPr>
        <w:t>preparing</w:t>
      </w:r>
      <w:r w:rsidR="002D04DA" w:rsidRPr="00BB5CD6">
        <w:rPr>
          <w:rFonts w:ascii="Calibri" w:eastAsia="Times New Roman" w:hAnsi="Calibri" w:cs="Calibri"/>
          <w:i/>
          <w:sz w:val="22"/>
          <w:szCs w:val="22"/>
        </w:rPr>
        <w:t xml:space="preserve"> for Family Art Night.  </w:t>
      </w:r>
    </w:p>
    <w:p w:rsidR="003961BE" w:rsidRPr="0091250A" w:rsidRDefault="003961BE" w:rsidP="00387E76">
      <w:pPr>
        <w:spacing w:after="0"/>
        <w:rPr>
          <w:rFonts w:ascii="Calibri" w:eastAsia="Times New Roman" w:hAnsi="Calibri" w:cs="Calibri"/>
          <w:i/>
          <w:sz w:val="22"/>
          <w:szCs w:val="22"/>
        </w:rPr>
      </w:pPr>
    </w:p>
    <w:p w:rsidR="003F59EE" w:rsidRPr="0091250A" w:rsidRDefault="003961BE" w:rsidP="00387E76">
      <w:pPr>
        <w:spacing w:after="0"/>
        <w:rPr>
          <w:rFonts w:ascii="Calibri" w:eastAsia="Times New Roman" w:hAnsi="Calibri" w:cs="Calibri"/>
          <w:i/>
          <w:sz w:val="22"/>
          <w:szCs w:val="22"/>
        </w:rPr>
      </w:pPr>
      <w:r w:rsidRPr="0091250A">
        <w:rPr>
          <w:rFonts w:ascii="Calibri" w:eastAsia="Times New Roman" w:hAnsi="Calibri" w:cs="Calibri"/>
          <w:i/>
          <w:sz w:val="22"/>
          <w:szCs w:val="22"/>
        </w:rPr>
        <w:t>A mother with baby</w:t>
      </w:r>
      <w:r w:rsidR="00445C26">
        <w:rPr>
          <w:rFonts w:ascii="Calibri" w:eastAsia="Times New Roman" w:hAnsi="Calibri" w:cs="Calibri"/>
          <w:i/>
          <w:color w:val="0070C0"/>
          <w:sz w:val="22"/>
          <w:szCs w:val="22"/>
        </w:rPr>
        <w:t>-</w:t>
      </w:r>
      <w:r w:rsidRPr="0091250A">
        <w:rPr>
          <w:rFonts w:ascii="Calibri" w:eastAsia="Times New Roman" w:hAnsi="Calibri" w:cs="Calibri"/>
          <w:i/>
          <w:sz w:val="22"/>
          <w:szCs w:val="22"/>
        </w:rPr>
        <w:t>in</w:t>
      </w:r>
      <w:r w:rsidR="00445C26">
        <w:rPr>
          <w:rFonts w:ascii="Calibri" w:eastAsia="Times New Roman" w:hAnsi="Calibri" w:cs="Calibri"/>
          <w:i/>
          <w:color w:val="0070C0"/>
          <w:sz w:val="22"/>
          <w:szCs w:val="22"/>
        </w:rPr>
        <w:t>-</w:t>
      </w:r>
      <w:r w:rsidRPr="0091250A">
        <w:rPr>
          <w:rFonts w:ascii="Calibri" w:eastAsia="Times New Roman" w:hAnsi="Calibri" w:cs="Calibri"/>
          <w:i/>
          <w:sz w:val="22"/>
          <w:szCs w:val="22"/>
        </w:rPr>
        <w:t xml:space="preserve">arms </w:t>
      </w:r>
      <w:r w:rsidR="00B66318">
        <w:rPr>
          <w:rFonts w:ascii="Calibri" w:eastAsia="Times New Roman" w:hAnsi="Calibri" w:cs="Calibri"/>
          <w:i/>
          <w:sz w:val="22"/>
          <w:szCs w:val="22"/>
        </w:rPr>
        <w:t>is</w:t>
      </w:r>
      <w:r w:rsidR="00F76621" w:rsidRPr="0091250A">
        <w:rPr>
          <w:rFonts w:ascii="Calibri" w:eastAsia="Times New Roman" w:hAnsi="Calibri" w:cs="Calibri"/>
          <w:i/>
          <w:sz w:val="22"/>
          <w:szCs w:val="22"/>
        </w:rPr>
        <w:t xml:space="preserve"> anxiously looking</w:t>
      </w:r>
      <w:r w:rsidR="004921A8" w:rsidRPr="0091250A">
        <w:rPr>
          <w:rFonts w:ascii="Calibri" w:eastAsia="Times New Roman" w:hAnsi="Calibri" w:cs="Calibri"/>
          <w:i/>
          <w:sz w:val="22"/>
          <w:szCs w:val="22"/>
        </w:rPr>
        <w:t xml:space="preserve"> for </w:t>
      </w:r>
      <w:r w:rsidRPr="0091250A">
        <w:rPr>
          <w:rFonts w:ascii="Calibri" w:eastAsia="Times New Roman" w:hAnsi="Calibri" w:cs="Calibri"/>
          <w:i/>
          <w:sz w:val="22"/>
          <w:szCs w:val="22"/>
        </w:rPr>
        <w:t>site director Tamara Williams</w:t>
      </w:r>
      <w:r w:rsidR="004921A8" w:rsidRPr="0091250A">
        <w:rPr>
          <w:rFonts w:ascii="Calibri" w:eastAsia="Times New Roman" w:hAnsi="Calibri" w:cs="Calibri"/>
          <w:i/>
          <w:sz w:val="22"/>
          <w:szCs w:val="22"/>
        </w:rPr>
        <w:t xml:space="preserve"> and the parent sign-in sheet.</w:t>
      </w:r>
      <w:r w:rsidR="00F76621" w:rsidRPr="0091250A">
        <w:rPr>
          <w:rFonts w:ascii="Calibri" w:eastAsia="Times New Roman" w:hAnsi="Calibri" w:cs="Calibri"/>
          <w:i/>
          <w:sz w:val="22"/>
          <w:szCs w:val="22"/>
        </w:rPr>
        <w:t xml:space="preserve"> </w:t>
      </w:r>
      <w:r w:rsidR="007A7217" w:rsidRPr="0091250A">
        <w:rPr>
          <w:rFonts w:ascii="Calibri" w:eastAsia="Times New Roman" w:hAnsi="Calibri" w:cs="Calibri"/>
          <w:i/>
          <w:sz w:val="22"/>
          <w:szCs w:val="22"/>
        </w:rPr>
        <w:t xml:space="preserve"> </w:t>
      </w:r>
      <w:r w:rsidR="00F76621" w:rsidRPr="0091250A">
        <w:rPr>
          <w:rFonts w:ascii="Calibri" w:eastAsia="Times New Roman" w:hAnsi="Calibri" w:cs="Calibri"/>
          <w:i/>
          <w:sz w:val="22"/>
          <w:szCs w:val="22"/>
        </w:rPr>
        <w:t>The m</w:t>
      </w:r>
      <w:r w:rsidR="00F76621" w:rsidRPr="00CF6FEB">
        <w:rPr>
          <w:rFonts w:ascii="Calibri" w:eastAsia="Times New Roman" w:hAnsi="Calibri" w:cs="Calibri"/>
          <w:i/>
          <w:sz w:val="22"/>
          <w:szCs w:val="22"/>
        </w:rPr>
        <w:t>other</w:t>
      </w:r>
      <w:r w:rsidR="004921A8" w:rsidRPr="00CF6FEB">
        <w:rPr>
          <w:rFonts w:ascii="Calibri" w:eastAsia="Times New Roman" w:hAnsi="Calibri" w:cs="Calibri"/>
          <w:i/>
          <w:sz w:val="22"/>
          <w:szCs w:val="22"/>
        </w:rPr>
        <w:t xml:space="preserve"> </w:t>
      </w:r>
      <w:r w:rsidR="00B66318">
        <w:rPr>
          <w:rFonts w:ascii="Calibri" w:eastAsia="Times New Roman" w:hAnsi="Calibri" w:cs="Calibri"/>
          <w:i/>
          <w:sz w:val="22"/>
          <w:szCs w:val="22"/>
        </w:rPr>
        <w:t>knows</w:t>
      </w:r>
      <w:r w:rsidR="004921A8" w:rsidRPr="00CF6FEB">
        <w:rPr>
          <w:rFonts w:ascii="Calibri" w:eastAsia="Times New Roman" w:hAnsi="Calibri" w:cs="Calibri"/>
          <w:i/>
          <w:sz w:val="22"/>
          <w:szCs w:val="22"/>
        </w:rPr>
        <w:t xml:space="preserve"> from her intake interview that </w:t>
      </w:r>
      <w:r w:rsidR="00B66318">
        <w:rPr>
          <w:rFonts w:ascii="Calibri" w:eastAsia="Times New Roman" w:hAnsi="Calibri" w:cs="Calibri"/>
          <w:i/>
          <w:sz w:val="22"/>
          <w:szCs w:val="22"/>
        </w:rPr>
        <w:t>families are</w:t>
      </w:r>
      <w:r w:rsidR="004921A8" w:rsidRPr="00CF6FEB">
        <w:rPr>
          <w:rFonts w:ascii="Calibri" w:eastAsia="Times New Roman" w:hAnsi="Calibri" w:cs="Calibri"/>
          <w:i/>
          <w:sz w:val="22"/>
          <w:szCs w:val="22"/>
        </w:rPr>
        <w:t xml:space="preserve"> expected to attend Family Art Night </w:t>
      </w:r>
      <w:r w:rsidR="00F76621" w:rsidRPr="00CF6FEB">
        <w:rPr>
          <w:rFonts w:ascii="Calibri" w:eastAsia="Times New Roman" w:hAnsi="Calibri" w:cs="Calibri"/>
          <w:i/>
          <w:sz w:val="22"/>
          <w:szCs w:val="22"/>
        </w:rPr>
        <w:t xml:space="preserve">and is concerned that, because of recent absences, her </w:t>
      </w:r>
      <w:r w:rsidR="007A7217" w:rsidRPr="00CF6FEB">
        <w:rPr>
          <w:rFonts w:ascii="Calibri" w:eastAsia="Times New Roman" w:hAnsi="Calibri" w:cs="Calibri"/>
          <w:i/>
          <w:sz w:val="22"/>
          <w:szCs w:val="22"/>
        </w:rPr>
        <w:t xml:space="preserve">daughter </w:t>
      </w:r>
      <w:r w:rsidR="00F76621" w:rsidRPr="00CF6FEB">
        <w:rPr>
          <w:rFonts w:ascii="Calibri" w:eastAsia="Times New Roman" w:hAnsi="Calibri" w:cs="Calibri"/>
          <w:i/>
          <w:sz w:val="22"/>
          <w:szCs w:val="22"/>
        </w:rPr>
        <w:t>might lose her spot in the</w:t>
      </w:r>
      <w:r w:rsidR="007A7217" w:rsidRPr="00CF6FEB">
        <w:rPr>
          <w:rFonts w:ascii="Calibri" w:eastAsia="Times New Roman" w:hAnsi="Calibri" w:cs="Calibri"/>
          <w:i/>
          <w:sz w:val="22"/>
          <w:szCs w:val="22"/>
        </w:rPr>
        <w:t xml:space="preserve"> coveted</w:t>
      </w:r>
      <w:r w:rsidR="00F76621" w:rsidRPr="00CF6FEB">
        <w:rPr>
          <w:rFonts w:ascii="Calibri" w:eastAsia="Times New Roman" w:hAnsi="Calibri" w:cs="Calibri"/>
          <w:i/>
          <w:sz w:val="22"/>
          <w:szCs w:val="22"/>
        </w:rPr>
        <w:t xml:space="preserve"> program.</w:t>
      </w:r>
      <w:r w:rsidR="00F76621" w:rsidRPr="00CF6FEB">
        <w:rPr>
          <w:rFonts w:ascii="Calibri" w:hAnsi="Calibri" w:cs="Calibri"/>
          <w:i/>
          <w:sz w:val="22"/>
          <w:szCs w:val="22"/>
        </w:rPr>
        <w:t xml:space="preserve"> </w:t>
      </w:r>
      <w:r w:rsidR="00F76621" w:rsidRPr="00CF6FEB">
        <w:rPr>
          <w:rFonts w:ascii="Calibri" w:eastAsia="Times New Roman" w:hAnsi="Calibri" w:cs="Calibri"/>
          <w:i/>
          <w:sz w:val="22"/>
          <w:szCs w:val="22"/>
        </w:rPr>
        <w:t xml:space="preserve"> </w:t>
      </w:r>
      <w:r w:rsidR="007A7217" w:rsidRPr="00CF6FEB">
        <w:rPr>
          <w:rFonts w:ascii="Calibri" w:eastAsia="Times New Roman" w:hAnsi="Calibri" w:cs="Calibri"/>
          <w:i/>
          <w:sz w:val="22"/>
          <w:szCs w:val="22"/>
        </w:rPr>
        <w:t>After</w:t>
      </w:r>
      <w:r w:rsidRPr="00CF6FEB">
        <w:rPr>
          <w:rFonts w:ascii="Calibri" w:eastAsia="Times New Roman" w:hAnsi="Calibri" w:cs="Calibri"/>
          <w:i/>
          <w:sz w:val="22"/>
          <w:szCs w:val="22"/>
        </w:rPr>
        <w:t xml:space="preserve"> reassur</w:t>
      </w:r>
      <w:r w:rsidR="007A7217" w:rsidRPr="00CF6FEB">
        <w:rPr>
          <w:rFonts w:ascii="Calibri" w:eastAsia="Times New Roman" w:hAnsi="Calibri" w:cs="Calibri"/>
          <w:i/>
          <w:sz w:val="22"/>
          <w:szCs w:val="22"/>
        </w:rPr>
        <w:t>ing</w:t>
      </w:r>
      <w:r w:rsidRPr="00CF6FEB">
        <w:rPr>
          <w:rFonts w:ascii="Calibri" w:eastAsia="Times New Roman" w:hAnsi="Calibri" w:cs="Calibri"/>
          <w:i/>
          <w:sz w:val="22"/>
          <w:szCs w:val="22"/>
        </w:rPr>
        <w:t xml:space="preserve"> the parent, </w:t>
      </w:r>
      <w:r w:rsidR="007A7217" w:rsidRPr="00CF6FEB">
        <w:rPr>
          <w:rFonts w:ascii="Calibri" w:eastAsia="Times New Roman" w:hAnsi="Calibri" w:cs="Calibri"/>
          <w:i/>
          <w:sz w:val="22"/>
          <w:szCs w:val="22"/>
        </w:rPr>
        <w:t xml:space="preserve">Williams guides </w:t>
      </w:r>
      <w:r w:rsidRPr="00CF6FEB">
        <w:rPr>
          <w:rFonts w:ascii="Calibri" w:eastAsia="Times New Roman" w:hAnsi="Calibri" w:cs="Calibri"/>
          <w:i/>
          <w:sz w:val="22"/>
          <w:szCs w:val="22"/>
        </w:rPr>
        <w:t>her</w:t>
      </w:r>
      <w:r w:rsidRPr="0091250A">
        <w:rPr>
          <w:rFonts w:ascii="Calibri" w:eastAsia="Times New Roman" w:hAnsi="Calibri" w:cs="Calibri"/>
          <w:i/>
          <w:sz w:val="22"/>
          <w:szCs w:val="22"/>
        </w:rPr>
        <w:t xml:space="preserve"> to teaching artist </w:t>
      </w:r>
      <w:r w:rsidR="00F65AE2" w:rsidRPr="00F65AE2">
        <w:rPr>
          <w:rFonts w:ascii="Calibri" w:eastAsia="Times New Roman" w:hAnsi="Calibri" w:cs="Calibri"/>
          <w:i/>
          <w:sz w:val="22"/>
          <w:szCs w:val="22"/>
        </w:rPr>
        <w:t>Katherine</w:t>
      </w:r>
      <w:r w:rsidR="00F65AE2">
        <w:rPr>
          <w:rFonts w:ascii="Calibri" w:eastAsia="Times New Roman" w:hAnsi="Calibri" w:cs="Calibri"/>
          <w:i/>
          <w:sz w:val="22"/>
          <w:szCs w:val="22"/>
        </w:rPr>
        <w:t xml:space="preserve"> </w:t>
      </w:r>
      <w:proofErr w:type="spellStart"/>
      <w:r w:rsidR="00F65AE2" w:rsidRPr="00F65AE2">
        <w:rPr>
          <w:rFonts w:ascii="Calibri" w:eastAsia="Times New Roman" w:hAnsi="Calibri" w:cs="Calibri"/>
          <w:i/>
          <w:sz w:val="22"/>
          <w:szCs w:val="22"/>
        </w:rPr>
        <w:t>Jernejec</w:t>
      </w:r>
      <w:proofErr w:type="spellEnd"/>
      <w:r w:rsidR="00F65AE2" w:rsidRPr="00F65AE2">
        <w:rPr>
          <w:rFonts w:ascii="Calibri" w:eastAsia="Times New Roman" w:hAnsi="Calibri" w:cs="Calibri"/>
          <w:i/>
          <w:sz w:val="22"/>
          <w:szCs w:val="22"/>
        </w:rPr>
        <w:t xml:space="preserve"> </w:t>
      </w:r>
      <w:r w:rsidRPr="0091250A">
        <w:rPr>
          <w:rFonts w:ascii="Calibri" w:eastAsia="Times New Roman" w:hAnsi="Calibri" w:cs="Calibri"/>
          <w:i/>
          <w:sz w:val="22"/>
          <w:szCs w:val="22"/>
        </w:rPr>
        <w:t xml:space="preserve">so the two of them can sort out the </w:t>
      </w:r>
      <w:r w:rsidR="00F76621" w:rsidRPr="0091250A">
        <w:rPr>
          <w:rFonts w:ascii="Calibri" w:eastAsia="Times New Roman" w:hAnsi="Calibri" w:cs="Calibri"/>
          <w:i/>
          <w:sz w:val="22"/>
          <w:szCs w:val="22"/>
        </w:rPr>
        <w:t>situation</w:t>
      </w:r>
      <w:r w:rsidRPr="0091250A">
        <w:rPr>
          <w:rFonts w:ascii="Calibri" w:eastAsia="Times New Roman" w:hAnsi="Calibri" w:cs="Calibri"/>
          <w:i/>
          <w:sz w:val="22"/>
          <w:szCs w:val="22"/>
        </w:rPr>
        <w:t xml:space="preserve">.  </w:t>
      </w:r>
    </w:p>
    <w:p w:rsidR="003F59EE" w:rsidRPr="0091250A" w:rsidRDefault="003F59EE" w:rsidP="00387E76">
      <w:pPr>
        <w:spacing w:after="0"/>
        <w:rPr>
          <w:rFonts w:ascii="Calibri" w:eastAsia="Times New Roman" w:hAnsi="Calibri" w:cs="Calibri"/>
          <w:i/>
          <w:sz w:val="22"/>
          <w:szCs w:val="22"/>
        </w:rPr>
      </w:pPr>
    </w:p>
    <w:p w:rsidR="00F76621" w:rsidRPr="0091250A" w:rsidRDefault="00FF6A49" w:rsidP="00D61A2D">
      <w:pPr>
        <w:spacing w:after="0"/>
        <w:rPr>
          <w:rFonts w:ascii="Calibri" w:eastAsia="Times New Roman" w:hAnsi="Calibri" w:cs="Calibri"/>
          <w:i/>
          <w:sz w:val="22"/>
          <w:szCs w:val="22"/>
        </w:rPr>
      </w:pPr>
      <w:r w:rsidRPr="00CF6FEB">
        <w:rPr>
          <w:rFonts w:ascii="Calibri" w:eastAsia="Times New Roman" w:hAnsi="Calibri" w:cs="Calibri"/>
          <w:i/>
          <w:sz w:val="22"/>
          <w:szCs w:val="22"/>
        </w:rPr>
        <w:t>Williams</w:t>
      </w:r>
      <w:r w:rsidR="003961BE" w:rsidRPr="00CF6FEB">
        <w:rPr>
          <w:rFonts w:ascii="Calibri" w:eastAsia="Times New Roman" w:hAnsi="Calibri" w:cs="Calibri"/>
          <w:i/>
          <w:sz w:val="22"/>
          <w:szCs w:val="22"/>
        </w:rPr>
        <w:t xml:space="preserve"> </w:t>
      </w:r>
      <w:r w:rsidR="007A7217" w:rsidRPr="00CF6FEB">
        <w:rPr>
          <w:rFonts w:ascii="Calibri" w:eastAsia="Times New Roman" w:hAnsi="Calibri" w:cs="Calibri"/>
          <w:i/>
          <w:sz w:val="22"/>
          <w:szCs w:val="22"/>
        </w:rPr>
        <w:t xml:space="preserve">then spots the custodian and </w:t>
      </w:r>
      <w:r w:rsidR="003961BE" w:rsidRPr="00CF6FEB">
        <w:rPr>
          <w:rFonts w:ascii="Calibri" w:eastAsia="Times New Roman" w:hAnsi="Calibri" w:cs="Calibri"/>
          <w:i/>
          <w:sz w:val="22"/>
          <w:szCs w:val="22"/>
        </w:rPr>
        <w:t xml:space="preserve">stops to </w:t>
      </w:r>
      <w:r w:rsidR="004921A8" w:rsidRPr="00CF6FEB">
        <w:rPr>
          <w:rFonts w:ascii="Calibri" w:eastAsia="Times New Roman" w:hAnsi="Calibri" w:cs="Calibri"/>
          <w:i/>
          <w:sz w:val="22"/>
          <w:szCs w:val="22"/>
        </w:rPr>
        <w:t>thank</w:t>
      </w:r>
      <w:r w:rsidR="003961BE" w:rsidRPr="00CF6FEB">
        <w:rPr>
          <w:rFonts w:ascii="Calibri" w:eastAsia="Times New Roman" w:hAnsi="Calibri" w:cs="Calibri"/>
          <w:i/>
          <w:sz w:val="22"/>
          <w:szCs w:val="22"/>
        </w:rPr>
        <w:t xml:space="preserve"> </w:t>
      </w:r>
      <w:r w:rsidR="007A7217" w:rsidRPr="00CF6FEB">
        <w:rPr>
          <w:rFonts w:ascii="Calibri" w:eastAsia="Times New Roman" w:hAnsi="Calibri" w:cs="Calibri"/>
          <w:i/>
          <w:sz w:val="22"/>
          <w:szCs w:val="22"/>
        </w:rPr>
        <w:t>him</w:t>
      </w:r>
      <w:r w:rsidR="003961BE" w:rsidRPr="00CF6FEB">
        <w:rPr>
          <w:rFonts w:ascii="Calibri" w:eastAsia="Times New Roman" w:hAnsi="Calibri" w:cs="Calibri"/>
          <w:i/>
          <w:sz w:val="22"/>
          <w:szCs w:val="22"/>
        </w:rPr>
        <w:t xml:space="preserve"> for going out of his way to prepare the building </w:t>
      </w:r>
      <w:r w:rsidR="00445C26" w:rsidRPr="00CF6FEB">
        <w:rPr>
          <w:rFonts w:ascii="Calibri" w:eastAsia="Times New Roman" w:hAnsi="Calibri" w:cs="Calibri"/>
          <w:i/>
          <w:sz w:val="22"/>
          <w:szCs w:val="22"/>
        </w:rPr>
        <w:t>tonight</w:t>
      </w:r>
      <w:r w:rsidR="003961BE" w:rsidRPr="00CF6FEB">
        <w:rPr>
          <w:rFonts w:ascii="Calibri" w:eastAsia="Times New Roman" w:hAnsi="Calibri" w:cs="Calibri"/>
          <w:i/>
          <w:sz w:val="22"/>
          <w:szCs w:val="22"/>
        </w:rPr>
        <w:t xml:space="preserve">. </w:t>
      </w:r>
      <w:r w:rsidR="00605A9B" w:rsidRPr="00CF6FEB">
        <w:rPr>
          <w:rFonts w:ascii="Calibri" w:eastAsia="Times New Roman" w:hAnsi="Calibri" w:cs="Calibri"/>
          <w:i/>
          <w:sz w:val="22"/>
          <w:szCs w:val="22"/>
        </w:rPr>
        <w:t xml:space="preserve"> </w:t>
      </w:r>
      <w:r w:rsidR="003F59EE" w:rsidRPr="00CF6FEB">
        <w:rPr>
          <w:rFonts w:ascii="Calibri" w:eastAsia="Times New Roman" w:hAnsi="Calibri" w:cs="Calibri"/>
          <w:i/>
          <w:sz w:val="22"/>
          <w:szCs w:val="22"/>
        </w:rPr>
        <w:t xml:space="preserve">An important part of </w:t>
      </w:r>
      <w:r w:rsidR="007A7217" w:rsidRPr="00CF6FEB">
        <w:rPr>
          <w:rFonts w:ascii="Calibri" w:eastAsia="Times New Roman" w:hAnsi="Calibri" w:cs="Calibri"/>
          <w:i/>
          <w:sz w:val="22"/>
          <w:szCs w:val="22"/>
        </w:rPr>
        <w:t xml:space="preserve">the </w:t>
      </w:r>
      <w:r w:rsidRPr="00CF6FEB">
        <w:rPr>
          <w:rFonts w:ascii="Calibri" w:eastAsia="Times New Roman" w:hAnsi="Calibri" w:cs="Calibri"/>
          <w:i/>
          <w:sz w:val="22"/>
          <w:szCs w:val="22"/>
        </w:rPr>
        <w:t>s</w:t>
      </w:r>
      <w:r w:rsidR="003F59EE" w:rsidRPr="00CF6FEB">
        <w:rPr>
          <w:rFonts w:ascii="Calibri" w:eastAsia="Times New Roman" w:hAnsi="Calibri" w:cs="Calibri"/>
          <w:i/>
          <w:sz w:val="22"/>
          <w:szCs w:val="22"/>
        </w:rPr>
        <w:t xml:space="preserve">ite </w:t>
      </w:r>
      <w:r w:rsidRPr="00CF6FEB">
        <w:rPr>
          <w:rFonts w:ascii="Calibri" w:eastAsia="Times New Roman" w:hAnsi="Calibri" w:cs="Calibri"/>
          <w:i/>
          <w:sz w:val="22"/>
          <w:szCs w:val="22"/>
        </w:rPr>
        <w:t>d</w:t>
      </w:r>
      <w:r w:rsidR="003F59EE" w:rsidRPr="00CF6FEB">
        <w:rPr>
          <w:rFonts w:ascii="Calibri" w:eastAsia="Times New Roman" w:hAnsi="Calibri" w:cs="Calibri"/>
          <w:i/>
          <w:sz w:val="22"/>
          <w:szCs w:val="22"/>
        </w:rPr>
        <w:t>irector</w:t>
      </w:r>
      <w:r w:rsidR="007A7217" w:rsidRPr="00CF6FEB">
        <w:rPr>
          <w:rFonts w:ascii="Calibri" w:eastAsia="Times New Roman" w:hAnsi="Calibri" w:cs="Calibri"/>
          <w:i/>
          <w:sz w:val="22"/>
          <w:szCs w:val="22"/>
        </w:rPr>
        <w:t>'s job</w:t>
      </w:r>
      <w:r w:rsidR="003F59EE" w:rsidRPr="00CF6FEB">
        <w:rPr>
          <w:rFonts w:ascii="Calibri" w:eastAsia="Times New Roman" w:hAnsi="Calibri" w:cs="Calibri"/>
          <w:i/>
          <w:sz w:val="22"/>
          <w:szCs w:val="22"/>
        </w:rPr>
        <w:t xml:space="preserve"> is to build relationships within the school community.  </w:t>
      </w:r>
      <w:r w:rsidRPr="00CF6FEB">
        <w:rPr>
          <w:rFonts w:ascii="Calibri" w:eastAsia="Times New Roman" w:hAnsi="Calibri" w:cs="Calibri"/>
          <w:i/>
          <w:sz w:val="22"/>
          <w:szCs w:val="22"/>
        </w:rPr>
        <w:t xml:space="preserve">Williams </w:t>
      </w:r>
      <w:r w:rsidR="003F59EE" w:rsidRPr="00CF6FEB">
        <w:rPr>
          <w:rFonts w:ascii="Calibri" w:eastAsia="Times New Roman" w:hAnsi="Calibri" w:cs="Calibri"/>
          <w:i/>
          <w:sz w:val="22"/>
          <w:szCs w:val="22"/>
        </w:rPr>
        <w:t>has f</w:t>
      </w:r>
      <w:r w:rsidR="001F60B9" w:rsidRPr="00CF6FEB">
        <w:rPr>
          <w:rFonts w:ascii="Calibri" w:eastAsia="Times New Roman" w:hAnsi="Calibri" w:cs="Calibri"/>
          <w:i/>
          <w:sz w:val="22"/>
          <w:szCs w:val="22"/>
        </w:rPr>
        <w:t xml:space="preserve">ound that keeping the </w:t>
      </w:r>
      <w:r w:rsidR="007A7217" w:rsidRPr="00CF6FEB">
        <w:rPr>
          <w:rFonts w:ascii="Calibri" w:eastAsia="Times New Roman" w:hAnsi="Calibri" w:cs="Calibri"/>
          <w:i/>
          <w:sz w:val="22"/>
          <w:szCs w:val="22"/>
        </w:rPr>
        <w:t xml:space="preserve">school </w:t>
      </w:r>
      <w:r w:rsidR="001F60B9" w:rsidRPr="00CF6FEB">
        <w:rPr>
          <w:rFonts w:ascii="Calibri" w:eastAsia="Times New Roman" w:hAnsi="Calibri" w:cs="Calibri"/>
          <w:i/>
          <w:sz w:val="22"/>
          <w:szCs w:val="22"/>
        </w:rPr>
        <w:t>custodian and</w:t>
      </w:r>
      <w:r w:rsidR="003F59EE" w:rsidRPr="00CF6FEB">
        <w:rPr>
          <w:rFonts w:ascii="Calibri" w:eastAsia="Times New Roman" w:hAnsi="Calibri" w:cs="Calibri"/>
          <w:i/>
          <w:sz w:val="22"/>
          <w:szCs w:val="22"/>
        </w:rPr>
        <w:t xml:space="preserve"> guards, </w:t>
      </w:r>
      <w:r w:rsidR="001F60B9" w:rsidRPr="00CF6FEB">
        <w:rPr>
          <w:rFonts w:ascii="Calibri" w:eastAsia="Times New Roman" w:hAnsi="Calibri" w:cs="Calibri"/>
          <w:i/>
          <w:sz w:val="22"/>
          <w:szCs w:val="22"/>
        </w:rPr>
        <w:t>as well as</w:t>
      </w:r>
      <w:r w:rsidR="003F59EE" w:rsidRPr="00CF6FEB">
        <w:rPr>
          <w:rFonts w:ascii="Calibri" w:eastAsia="Times New Roman" w:hAnsi="Calibri" w:cs="Calibri"/>
          <w:i/>
          <w:sz w:val="22"/>
          <w:szCs w:val="22"/>
        </w:rPr>
        <w:t xml:space="preserve"> </w:t>
      </w:r>
      <w:r w:rsidR="007A7217" w:rsidRPr="00CF6FEB">
        <w:rPr>
          <w:rFonts w:ascii="Calibri" w:eastAsia="Times New Roman" w:hAnsi="Calibri" w:cs="Calibri"/>
          <w:i/>
          <w:sz w:val="22"/>
          <w:szCs w:val="22"/>
        </w:rPr>
        <w:t>the</w:t>
      </w:r>
      <w:r w:rsidR="003F59EE" w:rsidRPr="00CF6FEB">
        <w:rPr>
          <w:rFonts w:ascii="Calibri" w:eastAsia="Times New Roman" w:hAnsi="Calibri" w:cs="Calibri"/>
          <w:i/>
          <w:sz w:val="22"/>
          <w:szCs w:val="22"/>
        </w:rPr>
        <w:t xml:space="preserve"> administration </w:t>
      </w:r>
      <w:r w:rsidR="00605A9B" w:rsidRPr="00CF6FEB">
        <w:rPr>
          <w:rFonts w:ascii="Calibri" w:eastAsia="Times New Roman" w:hAnsi="Calibri" w:cs="Calibri"/>
          <w:i/>
          <w:sz w:val="22"/>
          <w:szCs w:val="22"/>
        </w:rPr>
        <w:t xml:space="preserve">and faculty, </w:t>
      </w:r>
      <w:r w:rsidR="003F59EE" w:rsidRPr="00CF6FEB">
        <w:rPr>
          <w:rFonts w:ascii="Calibri" w:eastAsia="Times New Roman" w:hAnsi="Calibri" w:cs="Calibri"/>
          <w:i/>
          <w:sz w:val="22"/>
          <w:szCs w:val="22"/>
        </w:rPr>
        <w:t>informed and involved in program activities eases the challenging process of navigating</w:t>
      </w:r>
      <w:r w:rsidR="003F59EE" w:rsidRPr="0091250A">
        <w:rPr>
          <w:rFonts w:ascii="Calibri" w:eastAsia="Times New Roman" w:hAnsi="Calibri" w:cs="Calibri"/>
          <w:i/>
          <w:sz w:val="22"/>
          <w:szCs w:val="22"/>
        </w:rPr>
        <w:t xml:space="preserve"> shared spaces – </w:t>
      </w:r>
      <w:r w:rsidR="00793FBF" w:rsidRPr="0091250A">
        <w:rPr>
          <w:rFonts w:ascii="Calibri" w:eastAsia="Times New Roman" w:hAnsi="Calibri" w:cs="Calibri"/>
          <w:i/>
          <w:sz w:val="22"/>
          <w:szCs w:val="22"/>
        </w:rPr>
        <w:t xml:space="preserve">school </w:t>
      </w:r>
      <w:r w:rsidR="003F59EE" w:rsidRPr="0091250A">
        <w:rPr>
          <w:rFonts w:ascii="Calibri" w:eastAsia="Times New Roman" w:hAnsi="Calibri" w:cs="Calibri"/>
          <w:i/>
          <w:sz w:val="22"/>
          <w:szCs w:val="22"/>
        </w:rPr>
        <w:t>classrooms, supply closets, cafeteria, auditorium</w:t>
      </w:r>
      <w:r w:rsidR="00A11E7D" w:rsidRPr="0091250A">
        <w:rPr>
          <w:rFonts w:ascii="Calibri" w:eastAsia="Times New Roman" w:hAnsi="Calibri" w:cs="Calibri"/>
          <w:i/>
          <w:sz w:val="22"/>
          <w:szCs w:val="22"/>
        </w:rPr>
        <w:t>,</w:t>
      </w:r>
      <w:r w:rsidR="003F59EE" w:rsidRPr="0091250A">
        <w:rPr>
          <w:rFonts w:ascii="Calibri" w:eastAsia="Times New Roman" w:hAnsi="Calibri" w:cs="Calibri"/>
          <w:i/>
          <w:sz w:val="22"/>
          <w:szCs w:val="22"/>
        </w:rPr>
        <w:t xml:space="preserve"> and grounds. </w:t>
      </w:r>
    </w:p>
    <w:p w:rsidR="00D61A2D" w:rsidRPr="00CF6FEB" w:rsidRDefault="00D61A2D" w:rsidP="00D61A2D">
      <w:pPr>
        <w:spacing w:after="0"/>
        <w:rPr>
          <w:rFonts w:ascii="Calibri" w:hAnsi="Calibri" w:cs="Calibri"/>
          <w:i/>
          <w:sz w:val="22"/>
          <w:szCs w:val="22"/>
        </w:rPr>
      </w:pPr>
    </w:p>
    <w:p w:rsidR="008B36D4" w:rsidRPr="0091250A" w:rsidRDefault="00D61A2D" w:rsidP="008B36D4">
      <w:pPr>
        <w:spacing w:after="0"/>
        <w:rPr>
          <w:rFonts w:ascii="Calibri" w:hAnsi="Calibri" w:cs="Calibri"/>
          <w:i/>
          <w:color w:val="000000"/>
          <w:sz w:val="22"/>
          <w:szCs w:val="22"/>
        </w:rPr>
      </w:pPr>
      <w:r w:rsidRPr="0091250A">
        <w:rPr>
          <w:rFonts w:ascii="Calibri" w:hAnsi="Calibri" w:cs="Calibri"/>
          <w:i/>
          <w:color w:val="000000"/>
          <w:sz w:val="22"/>
          <w:szCs w:val="22"/>
        </w:rPr>
        <w:t xml:space="preserve">Supporting Youth Development </w:t>
      </w:r>
      <w:r w:rsidRPr="0091250A">
        <w:rPr>
          <w:rFonts w:ascii="Calibri" w:hAnsi="Calibri" w:cs="Calibri"/>
          <w:i/>
          <w:sz w:val="22"/>
          <w:szCs w:val="22"/>
        </w:rPr>
        <w:br/>
      </w:r>
    </w:p>
    <w:p w:rsidR="00F76621" w:rsidRPr="00CF6FEB" w:rsidRDefault="00D61A2D" w:rsidP="008B36D4">
      <w:pPr>
        <w:spacing w:after="0"/>
        <w:rPr>
          <w:rFonts w:ascii="Calibri" w:eastAsia="Times New Roman" w:hAnsi="Calibri" w:cs="Calibri"/>
          <w:i/>
          <w:sz w:val="22"/>
          <w:szCs w:val="22"/>
        </w:rPr>
      </w:pPr>
      <w:r w:rsidRPr="0091250A">
        <w:rPr>
          <w:rFonts w:ascii="Calibri" w:eastAsia="Times New Roman" w:hAnsi="Calibri" w:cs="Calibri"/>
          <w:i/>
          <w:sz w:val="22"/>
          <w:szCs w:val="22"/>
        </w:rPr>
        <w:t>On the stage, th</w:t>
      </w:r>
      <w:r w:rsidRPr="00CF6FEB">
        <w:rPr>
          <w:rFonts w:ascii="Calibri" w:eastAsia="Times New Roman" w:hAnsi="Calibri" w:cs="Calibri"/>
          <w:i/>
          <w:sz w:val="22"/>
          <w:szCs w:val="22"/>
        </w:rPr>
        <w:t xml:space="preserve">ree </w:t>
      </w:r>
      <w:r w:rsidR="00793FBF" w:rsidRPr="00CF6FEB">
        <w:rPr>
          <w:rFonts w:ascii="Calibri" w:eastAsia="Times New Roman" w:hAnsi="Calibri" w:cs="Calibri"/>
          <w:i/>
          <w:sz w:val="22"/>
          <w:szCs w:val="22"/>
        </w:rPr>
        <w:t xml:space="preserve">A&amp;L </w:t>
      </w:r>
      <w:r w:rsidR="00445C26" w:rsidRPr="00CF6FEB">
        <w:rPr>
          <w:rFonts w:ascii="Calibri" w:eastAsia="Times New Roman" w:hAnsi="Calibri" w:cs="Calibri"/>
          <w:i/>
          <w:sz w:val="22"/>
          <w:szCs w:val="22"/>
        </w:rPr>
        <w:t>youth workers (a</w:t>
      </w:r>
      <w:r w:rsidRPr="00CF6FEB">
        <w:rPr>
          <w:rFonts w:ascii="Calibri" w:eastAsia="Times New Roman" w:hAnsi="Calibri" w:cs="Calibri"/>
          <w:i/>
          <w:sz w:val="22"/>
          <w:szCs w:val="22"/>
        </w:rPr>
        <w:t xml:space="preserve"> </w:t>
      </w:r>
      <w:r w:rsidR="00445C26" w:rsidRPr="00CF6FEB">
        <w:rPr>
          <w:rFonts w:ascii="Calibri" w:eastAsia="Times New Roman" w:hAnsi="Calibri" w:cs="Calibri"/>
          <w:i/>
          <w:sz w:val="22"/>
          <w:szCs w:val="22"/>
        </w:rPr>
        <w:t>“Homework Warrior” and two teen</w:t>
      </w:r>
      <w:r w:rsidRPr="00CF6FEB">
        <w:rPr>
          <w:rFonts w:ascii="Calibri" w:eastAsia="Times New Roman" w:hAnsi="Calibri" w:cs="Calibri"/>
          <w:i/>
          <w:sz w:val="22"/>
          <w:szCs w:val="22"/>
        </w:rPr>
        <w:t>s</w:t>
      </w:r>
      <w:r w:rsidR="00BC1CD6" w:rsidRPr="00CF6FEB">
        <w:rPr>
          <w:rFonts w:ascii="Calibri" w:eastAsia="Times New Roman" w:hAnsi="Calibri" w:cs="Calibri"/>
          <w:i/>
          <w:sz w:val="22"/>
          <w:szCs w:val="22"/>
        </w:rPr>
        <w:t xml:space="preserve"> --</w:t>
      </w:r>
      <w:r w:rsidRPr="00CF6FEB">
        <w:rPr>
          <w:rFonts w:ascii="Calibri" w:eastAsia="Times New Roman" w:hAnsi="Calibri" w:cs="Calibri"/>
          <w:i/>
          <w:sz w:val="22"/>
          <w:szCs w:val="22"/>
        </w:rPr>
        <w:t xml:space="preserve"> an</w:t>
      </w:r>
      <w:r w:rsidR="00793FBF" w:rsidRPr="00CF6FEB">
        <w:rPr>
          <w:rFonts w:ascii="Calibri" w:eastAsia="Times New Roman" w:hAnsi="Calibri" w:cs="Calibri"/>
          <w:i/>
          <w:sz w:val="22"/>
          <w:szCs w:val="22"/>
        </w:rPr>
        <w:t xml:space="preserve"> apprentice</w:t>
      </w:r>
      <w:r w:rsidRPr="00CF6FEB">
        <w:rPr>
          <w:rFonts w:ascii="Calibri" w:eastAsia="Times New Roman" w:hAnsi="Calibri" w:cs="Calibri"/>
          <w:i/>
          <w:sz w:val="22"/>
          <w:szCs w:val="22"/>
        </w:rPr>
        <w:t xml:space="preserve"> and a student inter</w:t>
      </w:r>
      <w:r w:rsidR="00597FA7">
        <w:rPr>
          <w:rFonts w:ascii="Calibri" w:eastAsia="Times New Roman" w:hAnsi="Calibri" w:cs="Calibri"/>
          <w:i/>
          <w:sz w:val="22"/>
          <w:szCs w:val="22"/>
        </w:rPr>
        <w:t>n</w:t>
      </w:r>
      <w:r w:rsidRPr="0091250A">
        <w:rPr>
          <w:rFonts w:ascii="Calibri" w:eastAsia="Times New Roman" w:hAnsi="Calibri" w:cs="Calibri"/>
          <w:i/>
          <w:sz w:val="22"/>
          <w:szCs w:val="22"/>
        </w:rPr>
        <w:t xml:space="preserve"> from </w:t>
      </w:r>
      <w:proofErr w:type="spellStart"/>
      <w:r w:rsidRPr="0091250A">
        <w:rPr>
          <w:rFonts w:ascii="Calibri" w:eastAsia="Times New Roman" w:hAnsi="Calibri" w:cs="Calibri"/>
          <w:i/>
          <w:sz w:val="22"/>
          <w:szCs w:val="22"/>
        </w:rPr>
        <w:t>Bushwick</w:t>
      </w:r>
      <w:proofErr w:type="spellEnd"/>
      <w:r w:rsidRPr="0091250A">
        <w:rPr>
          <w:rFonts w:ascii="Calibri" w:eastAsia="Times New Roman" w:hAnsi="Calibri" w:cs="Calibri"/>
          <w:i/>
          <w:sz w:val="22"/>
          <w:szCs w:val="22"/>
        </w:rPr>
        <w:t xml:space="preserve"> High School) are gathering a group of very excited </w:t>
      </w:r>
      <w:r w:rsidR="005B3BFB" w:rsidRPr="00CF6FEB">
        <w:rPr>
          <w:rFonts w:ascii="Calibri" w:eastAsia="Times New Roman" w:hAnsi="Calibri" w:cs="Calibri"/>
          <w:i/>
          <w:sz w:val="22"/>
          <w:szCs w:val="22"/>
        </w:rPr>
        <w:t>7-10 year</w:t>
      </w:r>
      <w:r w:rsidR="00793FBF" w:rsidRPr="00CF6FEB">
        <w:rPr>
          <w:rFonts w:ascii="Calibri" w:eastAsia="Times New Roman" w:hAnsi="Calibri" w:cs="Calibri"/>
          <w:i/>
          <w:sz w:val="22"/>
          <w:szCs w:val="22"/>
        </w:rPr>
        <w:t>-</w:t>
      </w:r>
      <w:r w:rsidR="005B3BFB" w:rsidRPr="00CF6FEB">
        <w:rPr>
          <w:rFonts w:ascii="Calibri" w:eastAsia="Times New Roman" w:hAnsi="Calibri" w:cs="Calibri"/>
          <w:i/>
          <w:sz w:val="22"/>
          <w:szCs w:val="22"/>
        </w:rPr>
        <w:t>old</w:t>
      </w:r>
      <w:r w:rsidR="00445C26" w:rsidRPr="00CF6FEB">
        <w:rPr>
          <w:rFonts w:ascii="Calibri" w:eastAsia="Times New Roman" w:hAnsi="Calibri" w:cs="Calibri"/>
          <w:i/>
          <w:sz w:val="22"/>
          <w:szCs w:val="22"/>
        </w:rPr>
        <w:t>s</w:t>
      </w:r>
      <w:r w:rsidR="00793FBF" w:rsidRPr="00CF6FEB">
        <w:rPr>
          <w:rFonts w:ascii="Calibri" w:eastAsia="Times New Roman" w:hAnsi="Calibri" w:cs="Calibri"/>
          <w:i/>
          <w:sz w:val="22"/>
          <w:szCs w:val="22"/>
        </w:rPr>
        <w:t xml:space="preserve"> into a circle</w:t>
      </w:r>
      <w:r w:rsidRPr="00CF6FEB">
        <w:rPr>
          <w:rFonts w:ascii="Calibri" w:eastAsia="Times New Roman" w:hAnsi="Calibri" w:cs="Calibri"/>
          <w:i/>
          <w:sz w:val="22"/>
          <w:szCs w:val="22"/>
        </w:rPr>
        <w:t xml:space="preserve"> </w:t>
      </w:r>
      <w:r w:rsidR="00025A72" w:rsidRPr="00CF6FEB">
        <w:rPr>
          <w:rFonts w:ascii="Calibri" w:eastAsia="Times New Roman" w:hAnsi="Calibri" w:cs="Calibri"/>
          <w:i/>
          <w:sz w:val="22"/>
          <w:szCs w:val="22"/>
        </w:rPr>
        <w:t xml:space="preserve">and </w:t>
      </w:r>
      <w:r w:rsidRPr="00CF6FEB">
        <w:rPr>
          <w:rFonts w:ascii="Calibri" w:eastAsia="Times New Roman" w:hAnsi="Calibri" w:cs="Calibri"/>
          <w:i/>
          <w:sz w:val="22"/>
          <w:szCs w:val="22"/>
        </w:rPr>
        <w:t xml:space="preserve">leading writing and drawing exercises to help focus their creative energy. </w:t>
      </w:r>
      <w:r w:rsidR="00605A9B" w:rsidRPr="00CF6FEB">
        <w:rPr>
          <w:rFonts w:ascii="Calibri" w:eastAsia="Times New Roman" w:hAnsi="Calibri" w:cs="Calibri"/>
          <w:i/>
          <w:sz w:val="22"/>
          <w:szCs w:val="22"/>
        </w:rPr>
        <w:t xml:space="preserve"> </w:t>
      </w:r>
      <w:r w:rsidR="00793FBF" w:rsidRPr="00CF6FEB">
        <w:rPr>
          <w:rFonts w:ascii="Calibri" w:eastAsia="Times New Roman" w:hAnsi="Calibri" w:cs="Calibri"/>
          <w:i/>
          <w:sz w:val="22"/>
          <w:szCs w:val="22"/>
        </w:rPr>
        <w:t>A</w:t>
      </w:r>
      <w:r w:rsidRPr="00CF6FEB">
        <w:rPr>
          <w:rFonts w:ascii="Calibri" w:eastAsia="Times New Roman" w:hAnsi="Calibri" w:cs="Calibri"/>
          <w:i/>
          <w:sz w:val="22"/>
          <w:szCs w:val="22"/>
        </w:rPr>
        <w:t xml:space="preserve">fter only a few months </w:t>
      </w:r>
      <w:r w:rsidR="00793FBF" w:rsidRPr="00CF6FEB">
        <w:rPr>
          <w:rFonts w:ascii="Calibri" w:eastAsia="Times New Roman" w:hAnsi="Calibri" w:cs="Calibri"/>
          <w:i/>
          <w:sz w:val="22"/>
          <w:szCs w:val="22"/>
        </w:rPr>
        <w:t xml:space="preserve">with </w:t>
      </w:r>
      <w:r w:rsidRPr="00CF6FEB">
        <w:rPr>
          <w:rFonts w:ascii="Calibri" w:eastAsia="Times New Roman" w:hAnsi="Calibri" w:cs="Calibri"/>
          <w:i/>
          <w:sz w:val="22"/>
          <w:szCs w:val="22"/>
        </w:rPr>
        <w:t>the program, the teen</w:t>
      </w:r>
      <w:r w:rsidR="009B3FB9" w:rsidRPr="00CF6FEB">
        <w:rPr>
          <w:rFonts w:ascii="Calibri" w:eastAsia="Times New Roman" w:hAnsi="Calibri" w:cs="Calibri"/>
          <w:i/>
          <w:sz w:val="22"/>
          <w:szCs w:val="22"/>
        </w:rPr>
        <w:t>s</w:t>
      </w:r>
      <w:r w:rsidRPr="00CF6FEB">
        <w:rPr>
          <w:rFonts w:ascii="Calibri" w:eastAsia="Times New Roman" w:hAnsi="Calibri" w:cs="Calibri"/>
          <w:i/>
          <w:sz w:val="22"/>
          <w:szCs w:val="22"/>
        </w:rPr>
        <w:t xml:space="preserve"> have learned, through the program’s weekly training and supervision, ways to</w:t>
      </w:r>
      <w:r w:rsidR="00F76621" w:rsidRPr="00CF6FEB">
        <w:rPr>
          <w:rFonts w:ascii="Calibri" w:eastAsia="Times New Roman" w:hAnsi="Calibri" w:cs="Calibri"/>
          <w:i/>
          <w:sz w:val="22"/>
          <w:szCs w:val="22"/>
        </w:rPr>
        <w:t xml:space="preserve"> use art activities to</w:t>
      </w:r>
      <w:r w:rsidRPr="00CF6FEB">
        <w:rPr>
          <w:rFonts w:ascii="Calibri" w:eastAsia="Times New Roman" w:hAnsi="Calibri" w:cs="Calibri"/>
          <w:i/>
          <w:sz w:val="22"/>
          <w:szCs w:val="22"/>
        </w:rPr>
        <w:t xml:space="preserve"> channel children’s energy </w:t>
      </w:r>
      <w:r w:rsidR="00605A9B" w:rsidRPr="00CF6FEB">
        <w:rPr>
          <w:rFonts w:ascii="Calibri" w:eastAsia="Times New Roman" w:hAnsi="Calibri" w:cs="Calibri"/>
          <w:i/>
          <w:sz w:val="22"/>
          <w:szCs w:val="22"/>
        </w:rPr>
        <w:t>into creative</w:t>
      </w:r>
      <w:r w:rsidR="00025A72" w:rsidRPr="00CF6FEB">
        <w:rPr>
          <w:rFonts w:ascii="Calibri" w:eastAsia="Times New Roman" w:hAnsi="Calibri" w:cs="Calibri"/>
          <w:i/>
          <w:sz w:val="22"/>
          <w:szCs w:val="22"/>
        </w:rPr>
        <w:t xml:space="preserve"> projects</w:t>
      </w:r>
      <w:r w:rsidR="006F0DBB" w:rsidRPr="00CF6FEB">
        <w:rPr>
          <w:rFonts w:ascii="Calibri" w:eastAsia="Times New Roman" w:hAnsi="Calibri" w:cs="Calibri"/>
          <w:i/>
          <w:sz w:val="22"/>
          <w:szCs w:val="22"/>
        </w:rPr>
        <w:t xml:space="preserve">. </w:t>
      </w:r>
    </w:p>
    <w:p w:rsidR="004921A8" w:rsidRPr="00CF6FEB" w:rsidRDefault="004921A8" w:rsidP="00D61A2D">
      <w:pPr>
        <w:spacing w:after="0"/>
        <w:rPr>
          <w:rFonts w:ascii="Calibri" w:eastAsia="Times New Roman" w:hAnsi="Calibri" w:cs="Calibri"/>
          <w:i/>
          <w:sz w:val="22"/>
          <w:szCs w:val="22"/>
        </w:rPr>
      </w:pPr>
    </w:p>
    <w:p w:rsidR="004921A8" w:rsidRPr="00CF6FEB" w:rsidRDefault="00F76621" w:rsidP="004921A8">
      <w:pPr>
        <w:spacing w:after="0"/>
        <w:rPr>
          <w:rFonts w:ascii="Calibri" w:eastAsia="Times New Roman" w:hAnsi="Calibri" w:cs="Calibri"/>
          <w:i/>
          <w:sz w:val="22"/>
          <w:szCs w:val="22"/>
        </w:rPr>
      </w:pPr>
      <w:r w:rsidRPr="0091250A">
        <w:rPr>
          <w:rFonts w:ascii="Calibri" w:eastAsia="Times New Roman" w:hAnsi="Calibri" w:cs="Calibri"/>
          <w:i/>
          <w:sz w:val="22"/>
          <w:szCs w:val="22"/>
        </w:rPr>
        <w:t>They have also learned to take into account childr</w:t>
      </w:r>
      <w:r w:rsidR="00793FBF" w:rsidRPr="0091250A">
        <w:rPr>
          <w:rFonts w:ascii="Calibri" w:eastAsia="Times New Roman" w:hAnsi="Calibri" w:cs="Calibri"/>
          <w:i/>
          <w:sz w:val="22"/>
          <w:szCs w:val="22"/>
        </w:rPr>
        <w:t>en’s social and emotional needs</w:t>
      </w:r>
      <w:r w:rsidR="00CF6FEB">
        <w:rPr>
          <w:rFonts w:ascii="Calibri" w:eastAsia="Times New Roman" w:hAnsi="Calibri" w:cs="Calibri"/>
          <w:i/>
          <w:sz w:val="22"/>
          <w:szCs w:val="22"/>
        </w:rPr>
        <w:t>,</w:t>
      </w:r>
      <w:r w:rsidR="00793FBF" w:rsidRPr="00CF6FEB">
        <w:rPr>
          <w:rFonts w:ascii="Calibri" w:eastAsia="Times New Roman" w:hAnsi="Calibri" w:cs="Calibri"/>
          <w:i/>
          <w:sz w:val="22"/>
          <w:szCs w:val="22"/>
        </w:rPr>
        <w:t xml:space="preserve"> </w:t>
      </w:r>
      <w:r w:rsidR="00445C26" w:rsidRPr="00CF6FEB">
        <w:rPr>
          <w:rFonts w:ascii="Calibri" w:eastAsia="Times New Roman" w:hAnsi="Calibri" w:cs="Calibri"/>
          <w:i/>
          <w:sz w:val="22"/>
          <w:szCs w:val="22"/>
        </w:rPr>
        <w:t>as well as</w:t>
      </w:r>
      <w:r w:rsidR="00793FBF" w:rsidRPr="00CF6FEB">
        <w:rPr>
          <w:rFonts w:ascii="Calibri" w:eastAsia="Times New Roman" w:hAnsi="Calibri" w:cs="Calibri"/>
          <w:i/>
          <w:sz w:val="22"/>
          <w:szCs w:val="22"/>
        </w:rPr>
        <w:t xml:space="preserve"> </w:t>
      </w:r>
      <w:r w:rsidR="006F0DBB" w:rsidRPr="00CF6FEB">
        <w:rPr>
          <w:rFonts w:ascii="Calibri" w:eastAsia="Times New Roman" w:hAnsi="Calibri" w:cs="Calibri"/>
          <w:i/>
          <w:sz w:val="22"/>
          <w:szCs w:val="22"/>
        </w:rPr>
        <w:t xml:space="preserve">the importance of </w:t>
      </w:r>
      <w:r w:rsidRPr="00CF6FEB">
        <w:rPr>
          <w:rFonts w:ascii="Calibri" w:eastAsia="Times New Roman" w:hAnsi="Calibri" w:cs="Calibri"/>
          <w:i/>
          <w:sz w:val="22"/>
          <w:szCs w:val="22"/>
        </w:rPr>
        <w:t xml:space="preserve">supporting </w:t>
      </w:r>
      <w:r w:rsidR="006F0DBB" w:rsidRPr="00CF6FEB">
        <w:rPr>
          <w:rFonts w:ascii="Calibri" w:eastAsia="Times New Roman" w:hAnsi="Calibri" w:cs="Calibri"/>
          <w:i/>
          <w:sz w:val="22"/>
          <w:szCs w:val="22"/>
        </w:rPr>
        <w:t xml:space="preserve">families. </w:t>
      </w:r>
      <w:r w:rsidR="00793FBF" w:rsidRPr="00CF6FEB">
        <w:rPr>
          <w:rFonts w:ascii="Calibri" w:eastAsia="Times New Roman" w:hAnsi="Calibri" w:cs="Calibri"/>
          <w:i/>
          <w:sz w:val="22"/>
          <w:szCs w:val="22"/>
        </w:rPr>
        <w:t xml:space="preserve"> </w:t>
      </w:r>
      <w:r w:rsidR="003F59EE" w:rsidRPr="00CF6FEB">
        <w:rPr>
          <w:rFonts w:ascii="Calibri" w:eastAsia="Times New Roman" w:hAnsi="Calibri" w:cs="Calibri"/>
          <w:i/>
          <w:sz w:val="22"/>
          <w:szCs w:val="22"/>
        </w:rPr>
        <w:t>T</w:t>
      </w:r>
      <w:r w:rsidRPr="00CF6FEB">
        <w:rPr>
          <w:rFonts w:ascii="Calibri" w:eastAsia="Times New Roman" w:hAnsi="Calibri" w:cs="Calibri"/>
          <w:i/>
          <w:sz w:val="22"/>
          <w:szCs w:val="22"/>
        </w:rPr>
        <w:t>wo boys</w:t>
      </w:r>
      <w:r w:rsidR="003F59EE" w:rsidRPr="00CF6FEB">
        <w:rPr>
          <w:rFonts w:ascii="Calibri" w:eastAsia="Times New Roman" w:hAnsi="Calibri" w:cs="Calibri"/>
          <w:i/>
          <w:sz w:val="22"/>
          <w:szCs w:val="22"/>
        </w:rPr>
        <w:t xml:space="preserve"> interrupt their exercises to make special requests</w:t>
      </w:r>
      <w:r w:rsidR="004921A8" w:rsidRPr="00CF6FEB">
        <w:rPr>
          <w:rFonts w:ascii="Calibri" w:eastAsia="Times New Roman" w:hAnsi="Calibri" w:cs="Calibri"/>
          <w:i/>
          <w:sz w:val="22"/>
          <w:szCs w:val="22"/>
        </w:rPr>
        <w:t xml:space="preserve">. </w:t>
      </w:r>
      <w:r w:rsidR="00793FBF" w:rsidRPr="00CF6FEB">
        <w:rPr>
          <w:rFonts w:ascii="Calibri" w:eastAsia="Times New Roman" w:hAnsi="Calibri" w:cs="Calibri"/>
          <w:i/>
          <w:sz w:val="22"/>
          <w:szCs w:val="22"/>
        </w:rPr>
        <w:t xml:space="preserve"> </w:t>
      </w:r>
      <w:r w:rsidR="004921A8" w:rsidRPr="00CF6FEB">
        <w:rPr>
          <w:rFonts w:ascii="Calibri" w:eastAsia="Times New Roman" w:hAnsi="Calibri" w:cs="Calibri"/>
          <w:i/>
          <w:sz w:val="22"/>
          <w:szCs w:val="22"/>
        </w:rPr>
        <w:t>One worrie</w:t>
      </w:r>
      <w:r w:rsidR="00793FBF" w:rsidRPr="00CF6FEB">
        <w:rPr>
          <w:rFonts w:ascii="Calibri" w:eastAsia="Times New Roman" w:hAnsi="Calibri" w:cs="Calibri"/>
          <w:i/>
          <w:sz w:val="22"/>
          <w:szCs w:val="22"/>
        </w:rPr>
        <w:t>s</w:t>
      </w:r>
      <w:r w:rsidR="004921A8" w:rsidRPr="00CF6FEB">
        <w:rPr>
          <w:rFonts w:ascii="Calibri" w:eastAsia="Times New Roman" w:hAnsi="Calibri" w:cs="Calibri"/>
          <w:i/>
          <w:sz w:val="22"/>
          <w:szCs w:val="22"/>
        </w:rPr>
        <w:t xml:space="preserve"> that his mother has the wrong time and wan</w:t>
      </w:r>
      <w:r w:rsidR="00793FBF" w:rsidRPr="00CF6FEB">
        <w:rPr>
          <w:rFonts w:ascii="Calibri" w:eastAsia="Times New Roman" w:hAnsi="Calibri" w:cs="Calibri"/>
          <w:i/>
          <w:sz w:val="22"/>
          <w:szCs w:val="22"/>
        </w:rPr>
        <w:t>ts to call her to make sure she i</w:t>
      </w:r>
      <w:r w:rsidR="004921A8" w:rsidRPr="00CF6FEB">
        <w:rPr>
          <w:rFonts w:ascii="Calibri" w:eastAsia="Times New Roman" w:hAnsi="Calibri" w:cs="Calibri"/>
          <w:i/>
          <w:sz w:val="22"/>
          <w:szCs w:val="22"/>
        </w:rPr>
        <w:t xml:space="preserve">s coming.  The other sees his mom arrive and </w:t>
      </w:r>
      <w:r w:rsidR="00793FBF" w:rsidRPr="00CF6FEB">
        <w:rPr>
          <w:rFonts w:ascii="Calibri" w:eastAsia="Times New Roman" w:hAnsi="Calibri" w:cs="Calibri"/>
          <w:i/>
          <w:sz w:val="22"/>
          <w:szCs w:val="22"/>
        </w:rPr>
        <w:t>want</w:t>
      </w:r>
      <w:r w:rsidR="00CF6FEB">
        <w:rPr>
          <w:rFonts w:ascii="Calibri" w:eastAsia="Times New Roman" w:hAnsi="Calibri" w:cs="Calibri"/>
          <w:i/>
          <w:sz w:val="22"/>
          <w:szCs w:val="22"/>
        </w:rPr>
        <w:t>s</w:t>
      </w:r>
      <w:r w:rsidR="00793FBF" w:rsidRPr="00CF6FEB">
        <w:rPr>
          <w:rFonts w:ascii="Calibri" w:eastAsia="Times New Roman" w:hAnsi="Calibri" w:cs="Calibri"/>
          <w:i/>
          <w:sz w:val="22"/>
          <w:szCs w:val="22"/>
        </w:rPr>
        <w:t xml:space="preserve"> to give her</w:t>
      </w:r>
      <w:r w:rsidR="004921A8" w:rsidRPr="00CF6FEB">
        <w:rPr>
          <w:rFonts w:ascii="Calibri" w:eastAsia="Times New Roman" w:hAnsi="Calibri" w:cs="Calibri"/>
          <w:i/>
          <w:sz w:val="22"/>
          <w:szCs w:val="22"/>
        </w:rPr>
        <w:t xml:space="preserve"> a hug.  </w:t>
      </w:r>
      <w:r w:rsidR="00793FBF" w:rsidRPr="00CF6FEB">
        <w:rPr>
          <w:rFonts w:ascii="Calibri" w:eastAsia="Times New Roman" w:hAnsi="Calibri" w:cs="Calibri"/>
          <w:i/>
          <w:sz w:val="22"/>
          <w:szCs w:val="22"/>
        </w:rPr>
        <w:t>B</w:t>
      </w:r>
      <w:r w:rsidR="008B36D4" w:rsidRPr="00CF6FEB">
        <w:rPr>
          <w:rFonts w:ascii="Calibri" w:eastAsia="Times New Roman" w:hAnsi="Calibri" w:cs="Calibri"/>
          <w:i/>
          <w:sz w:val="22"/>
          <w:szCs w:val="22"/>
        </w:rPr>
        <w:t>oth boys</w:t>
      </w:r>
      <w:r w:rsidR="00793FBF" w:rsidRPr="00CF6FEB">
        <w:rPr>
          <w:rFonts w:ascii="Calibri" w:eastAsia="Times New Roman" w:hAnsi="Calibri" w:cs="Calibri"/>
          <w:i/>
          <w:sz w:val="22"/>
          <w:szCs w:val="22"/>
        </w:rPr>
        <w:t xml:space="preserve"> gain</w:t>
      </w:r>
      <w:r w:rsidR="008B36D4" w:rsidRPr="00CF6FEB">
        <w:rPr>
          <w:rFonts w:ascii="Calibri" w:eastAsia="Times New Roman" w:hAnsi="Calibri" w:cs="Calibri"/>
          <w:i/>
          <w:sz w:val="22"/>
          <w:szCs w:val="22"/>
        </w:rPr>
        <w:t xml:space="preserve"> permission </w:t>
      </w:r>
      <w:r w:rsidRPr="00CF6FEB">
        <w:rPr>
          <w:rFonts w:ascii="Calibri" w:eastAsia="Times New Roman" w:hAnsi="Calibri" w:cs="Calibri"/>
          <w:i/>
          <w:sz w:val="22"/>
          <w:szCs w:val="22"/>
        </w:rPr>
        <w:t>but</w:t>
      </w:r>
      <w:r w:rsidR="004921A8" w:rsidRPr="00CF6FEB">
        <w:rPr>
          <w:rFonts w:ascii="Calibri" w:eastAsia="Times New Roman" w:hAnsi="Calibri" w:cs="Calibri"/>
          <w:i/>
          <w:sz w:val="22"/>
          <w:szCs w:val="22"/>
        </w:rPr>
        <w:t xml:space="preserve"> </w:t>
      </w:r>
      <w:r w:rsidR="00150845" w:rsidRPr="00CF6FEB">
        <w:rPr>
          <w:rFonts w:ascii="Calibri" w:eastAsia="Times New Roman" w:hAnsi="Calibri" w:cs="Calibri"/>
          <w:i/>
          <w:sz w:val="22"/>
          <w:szCs w:val="22"/>
        </w:rPr>
        <w:t xml:space="preserve">are </w:t>
      </w:r>
      <w:r w:rsidR="004921A8" w:rsidRPr="00CF6FEB">
        <w:rPr>
          <w:rFonts w:ascii="Calibri" w:eastAsia="Times New Roman" w:hAnsi="Calibri" w:cs="Calibri"/>
          <w:i/>
          <w:sz w:val="22"/>
          <w:szCs w:val="22"/>
        </w:rPr>
        <w:t>urge</w:t>
      </w:r>
      <w:r w:rsidR="00150845" w:rsidRPr="00CF6FEB">
        <w:rPr>
          <w:rFonts w:ascii="Calibri" w:eastAsia="Times New Roman" w:hAnsi="Calibri" w:cs="Calibri"/>
          <w:i/>
          <w:sz w:val="22"/>
          <w:szCs w:val="22"/>
        </w:rPr>
        <w:t>d</w:t>
      </w:r>
      <w:r w:rsidR="004921A8" w:rsidRPr="00CF6FEB">
        <w:rPr>
          <w:rFonts w:ascii="Calibri" w:eastAsia="Times New Roman" w:hAnsi="Calibri" w:cs="Calibri"/>
          <w:i/>
          <w:sz w:val="22"/>
          <w:szCs w:val="22"/>
        </w:rPr>
        <w:t xml:space="preserve"> to </w:t>
      </w:r>
      <w:r w:rsidR="00C3509C">
        <w:rPr>
          <w:rFonts w:ascii="Calibri" w:eastAsia="Times New Roman" w:hAnsi="Calibri" w:cs="Calibri"/>
          <w:i/>
          <w:sz w:val="22"/>
          <w:szCs w:val="22"/>
        </w:rPr>
        <w:t>hurry back</w:t>
      </w:r>
      <w:r w:rsidR="004921A8" w:rsidRPr="00CF6FEB">
        <w:rPr>
          <w:rFonts w:ascii="Calibri" w:eastAsia="Times New Roman" w:hAnsi="Calibri" w:cs="Calibri"/>
          <w:i/>
          <w:sz w:val="22"/>
          <w:szCs w:val="22"/>
        </w:rPr>
        <w:t>.</w:t>
      </w:r>
    </w:p>
    <w:p w:rsidR="003961BE" w:rsidRPr="0091250A" w:rsidRDefault="003961BE" w:rsidP="00D61A2D">
      <w:pPr>
        <w:spacing w:after="0"/>
        <w:rPr>
          <w:rFonts w:ascii="Calibri" w:eastAsia="Times New Roman" w:hAnsi="Calibri" w:cs="Calibri"/>
          <w:i/>
          <w:sz w:val="22"/>
          <w:szCs w:val="22"/>
        </w:rPr>
      </w:pPr>
    </w:p>
    <w:p w:rsidR="003961BE" w:rsidRPr="0091250A" w:rsidRDefault="0066310E" w:rsidP="00387E76">
      <w:pPr>
        <w:spacing w:after="0"/>
        <w:rPr>
          <w:rFonts w:ascii="Calibri" w:hAnsi="Calibri" w:cs="Calibri"/>
          <w:i/>
          <w:sz w:val="22"/>
          <w:szCs w:val="22"/>
        </w:rPr>
      </w:pPr>
      <w:r w:rsidRPr="0091250A">
        <w:rPr>
          <w:rFonts w:ascii="Calibri" w:hAnsi="Calibri" w:cs="Calibri"/>
          <w:i/>
          <w:sz w:val="22"/>
          <w:szCs w:val="22"/>
        </w:rPr>
        <w:t xml:space="preserve">Integrating </w:t>
      </w:r>
      <w:r w:rsidR="00FF6A49" w:rsidRPr="0091250A">
        <w:rPr>
          <w:rFonts w:ascii="Calibri" w:hAnsi="Calibri" w:cs="Calibri"/>
          <w:i/>
          <w:sz w:val="22"/>
          <w:szCs w:val="22"/>
        </w:rPr>
        <w:t>L</w:t>
      </w:r>
      <w:r w:rsidRPr="0091250A">
        <w:rPr>
          <w:rFonts w:ascii="Calibri" w:hAnsi="Calibri" w:cs="Calibri"/>
          <w:i/>
          <w:sz w:val="22"/>
          <w:szCs w:val="22"/>
        </w:rPr>
        <w:t xml:space="preserve">iteracy </w:t>
      </w:r>
      <w:r w:rsidR="000D095F" w:rsidRPr="00F1487D">
        <w:rPr>
          <w:rFonts w:ascii="Calibri" w:hAnsi="Calibri" w:cs="Calibri"/>
          <w:i/>
          <w:sz w:val="22"/>
          <w:szCs w:val="22"/>
        </w:rPr>
        <w:t xml:space="preserve">and </w:t>
      </w:r>
      <w:r w:rsidR="00FF6A49" w:rsidRPr="00F1487D">
        <w:rPr>
          <w:rFonts w:ascii="Calibri" w:hAnsi="Calibri" w:cs="Calibri"/>
          <w:i/>
          <w:sz w:val="22"/>
          <w:szCs w:val="22"/>
        </w:rPr>
        <w:t>C</w:t>
      </w:r>
      <w:r w:rsidR="00E12113" w:rsidRPr="0091250A">
        <w:rPr>
          <w:rFonts w:ascii="Calibri" w:hAnsi="Calibri" w:cs="Calibri"/>
          <w:i/>
          <w:sz w:val="22"/>
          <w:szCs w:val="22"/>
        </w:rPr>
        <w:t xml:space="preserve">hildren’s </w:t>
      </w:r>
      <w:r w:rsidR="00FF6A49" w:rsidRPr="0091250A">
        <w:rPr>
          <w:rFonts w:ascii="Calibri" w:hAnsi="Calibri" w:cs="Calibri"/>
          <w:i/>
          <w:sz w:val="22"/>
          <w:szCs w:val="22"/>
        </w:rPr>
        <w:t>A</w:t>
      </w:r>
      <w:r w:rsidR="00E12113" w:rsidRPr="0091250A">
        <w:rPr>
          <w:rFonts w:ascii="Calibri" w:hAnsi="Calibri" w:cs="Calibri"/>
          <w:i/>
          <w:sz w:val="22"/>
          <w:szCs w:val="22"/>
        </w:rPr>
        <w:t xml:space="preserve">rt </w:t>
      </w:r>
      <w:r w:rsidR="00FF6A49" w:rsidRPr="0091250A">
        <w:rPr>
          <w:rFonts w:ascii="Calibri" w:hAnsi="Calibri" w:cs="Calibri"/>
          <w:i/>
          <w:sz w:val="22"/>
          <w:szCs w:val="22"/>
        </w:rPr>
        <w:t>P</w:t>
      </w:r>
      <w:r w:rsidRPr="0091250A">
        <w:rPr>
          <w:rFonts w:ascii="Calibri" w:hAnsi="Calibri" w:cs="Calibri"/>
          <w:i/>
          <w:sz w:val="22"/>
          <w:szCs w:val="22"/>
        </w:rPr>
        <w:t>rojects</w:t>
      </w:r>
    </w:p>
    <w:p w:rsidR="003961BE" w:rsidRPr="00CF6FEB" w:rsidRDefault="003961BE" w:rsidP="00387E76">
      <w:pPr>
        <w:spacing w:after="0"/>
        <w:rPr>
          <w:rFonts w:ascii="Calibri" w:hAnsi="Calibri" w:cs="Calibri"/>
          <w:i/>
          <w:sz w:val="22"/>
          <w:szCs w:val="22"/>
        </w:rPr>
      </w:pPr>
    </w:p>
    <w:p w:rsidR="0099746B" w:rsidRDefault="00C4348C" w:rsidP="00387E76">
      <w:pPr>
        <w:spacing w:after="0"/>
        <w:rPr>
          <w:rFonts w:ascii="Calibri" w:eastAsia="Times New Roman" w:hAnsi="Calibri" w:cs="Calibri"/>
          <w:i/>
          <w:sz w:val="22"/>
          <w:szCs w:val="22"/>
        </w:rPr>
      </w:pPr>
      <w:r w:rsidRPr="00CF6FEB">
        <w:rPr>
          <w:rFonts w:ascii="Calibri" w:eastAsia="Times New Roman" w:hAnsi="Calibri" w:cs="Calibri"/>
          <w:i/>
          <w:sz w:val="22"/>
          <w:szCs w:val="22"/>
        </w:rPr>
        <w:t xml:space="preserve">Earlier </w:t>
      </w:r>
      <w:r w:rsidR="000D095F" w:rsidRPr="00F1487D">
        <w:rPr>
          <w:rFonts w:ascii="Calibri" w:eastAsia="Times New Roman" w:hAnsi="Calibri" w:cs="Calibri"/>
          <w:i/>
          <w:sz w:val="22"/>
          <w:szCs w:val="22"/>
        </w:rPr>
        <w:t xml:space="preserve">that </w:t>
      </w:r>
      <w:r w:rsidRPr="00F1487D">
        <w:rPr>
          <w:rFonts w:ascii="Calibri" w:eastAsia="Times New Roman" w:hAnsi="Calibri" w:cs="Calibri"/>
          <w:i/>
          <w:sz w:val="22"/>
          <w:szCs w:val="22"/>
        </w:rPr>
        <w:t>a</w:t>
      </w:r>
      <w:r w:rsidRPr="00CF6FEB">
        <w:rPr>
          <w:rFonts w:ascii="Calibri" w:eastAsia="Times New Roman" w:hAnsi="Calibri" w:cs="Calibri"/>
          <w:i/>
          <w:sz w:val="22"/>
          <w:szCs w:val="22"/>
        </w:rPr>
        <w:t>fternoon, tea</w:t>
      </w:r>
      <w:r w:rsidRPr="0091250A">
        <w:rPr>
          <w:rFonts w:ascii="Calibri" w:eastAsia="Times New Roman" w:hAnsi="Calibri" w:cs="Calibri"/>
          <w:i/>
          <w:sz w:val="22"/>
          <w:szCs w:val="22"/>
        </w:rPr>
        <w:t>ching artist</w:t>
      </w:r>
      <w:r w:rsidR="004726DD">
        <w:rPr>
          <w:rFonts w:ascii="Calibri" w:eastAsia="Times New Roman" w:hAnsi="Calibri" w:cs="Calibri"/>
          <w:i/>
          <w:sz w:val="22"/>
          <w:szCs w:val="22"/>
        </w:rPr>
        <w:t xml:space="preserve"> Katherine</w:t>
      </w:r>
      <w:r w:rsidRPr="0091250A">
        <w:rPr>
          <w:rFonts w:ascii="Calibri" w:eastAsia="Times New Roman" w:hAnsi="Calibri" w:cs="Calibri"/>
          <w:i/>
          <w:color w:val="FF0000"/>
          <w:sz w:val="22"/>
          <w:szCs w:val="22"/>
        </w:rPr>
        <w:t xml:space="preserve"> </w:t>
      </w:r>
      <w:proofErr w:type="spellStart"/>
      <w:r w:rsidR="00F65AE2" w:rsidRPr="00F65AE2">
        <w:rPr>
          <w:rFonts w:ascii="Calibri" w:eastAsia="Times New Roman" w:hAnsi="Calibri" w:cs="Calibri"/>
          <w:i/>
          <w:sz w:val="22"/>
          <w:szCs w:val="22"/>
        </w:rPr>
        <w:t>Jernejec</w:t>
      </w:r>
      <w:proofErr w:type="spellEnd"/>
      <w:r w:rsidRPr="0091250A">
        <w:rPr>
          <w:rFonts w:ascii="Calibri" w:eastAsia="Times New Roman" w:hAnsi="Calibri" w:cs="Calibri"/>
          <w:i/>
          <w:sz w:val="22"/>
          <w:szCs w:val="22"/>
        </w:rPr>
        <w:t xml:space="preserve"> and the student </w:t>
      </w:r>
      <w:r w:rsidR="005B3BFB" w:rsidRPr="0091250A">
        <w:rPr>
          <w:rFonts w:ascii="Calibri" w:eastAsia="Times New Roman" w:hAnsi="Calibri" w:cs="Calibri"/>
          <w:i/>
          <w:sz w:val="22"/>
          <w:szCs w:val="22"/>
        </w:rPr>
        <w:t>appren</w:t>
      </w:r>
      <w:r w:rsidR="005B3BFB" w:rsidRPr="00CF6FEB">
        <w:rPr>
          <w:rFonts w:ascii="Calibri" w:eastAsia="Times New Roman" w:hAnsi="Calibri" w:cs="Calibri"/>
          <w:i/>
          <w:sz w:val="22"/>
          <w:szCs w:val="22"/>
        </w:rPr>
        <w:t>tices</w:t>
      </w:r>
      <w:r w:rsidRPr="00CF6FEB">
        <w:rPr>
          <w:rFonts w:ascii="Calibri" w:eastAsia="Times New Roman" w:hAnsi="Calibri" w:cs="Calibri"/>
          <w:i/>
          <w:sz w:val="22"/>
          <w:szCs w:val="22"/>
        </w:rPr>
        <w:t xml:space="preserve"> </w:t>
      </w:r>
      <w:r w:rsidR="00150845" w:rsidRPr="00CF6FEB">
        <w:rPr>
          <w:rFonts w:ascii="Calibri" w:eastAsia="Times New Roman" w:hAnsi="Calibri" w:cs="Calibri"/>
          <w:i/>
          <w:sz w:val="22"/>
          <w:szCs w:val="22"/>
        </w:rPr>
        <w:t xml:space="preserve">had transformed </w:t>
      </w:r>
      <w:r w:rsidRPr="00CF6FEB">
        <w:rPr>
          <w:rFonts w:ascii="Calibri" w:eastAsia="Times New Roman" w:hAnsi="Calibri" w:cs="Calibri"/>
          <w:i/>
          <w:sz w:val="22"/>
          <w:szCs w:val="22"/>
        </w:rPr>
        <w:t xml:space="preserve">three </w:t>
      </w:r>
      <w:r w:rsidR="00150845" w:rsidRPr="00CF6FEB">
        <w:rPr>
          <w:rFonts w:ascii="Calibri" w:eastAsia="Times New Roman" w:hAnsi="Calibri" w:cs="Calibri"/>
          <w:i/>
          <w:sz w:val="22"/>
          <w:szCs w:val="22"/>
        </w:rPr>
        <w:t xml:space="preserve">auditorium </w:t>
      </w:r>
      <w:r w:rsidRPr="00CF6FEB">
        <w:rPr>
          <w:rFonts w:ascii="Calibri" w:eastAsia="Times New Roman" w:hAnsi="Calibri" w:cs="Calibri"/>
          <w:i/>
          <w:sz w:val="22"/>
          <w:szCs w:val="22"/>
        </w:rPr>
        <w:t xml:space="preserve">walls </w:t>
      </w:r>
      <w:r w:rsidR="00D35688" w:rsidRPr="00CF6FEB">
        <w:rPr>
          <w:rFonts w:ascii="Calibri" w:eastAsia="Times New Roman" w:hAnsi="Calibri" w:cs="Calibri"/>
          <w:i/>
          <w:sz w:val="22"/>
          <w:szCs w:val="22"/>
        </w:rPr>
        <w:t xml:space="preserve">into a gallery </w:t>
      </w:r>
      <w:r w:rsidR="00150845" w:rsidRPr="00CF6FEB">
        <w:rPr>
          <w:rFonts w:ascii="Calibri" w:eastAsia="Times New Roman" w:hAnsi="Calibri" w:cs="Calibri"/>
          <w:i/>
          <w:sz w:val="22"/>
          <w:szCs w:val="22"/>
        </w:rPr>
        <w:t xml:space="preserve">for the </w:t>
      </w:r>
      <w:r w:rsidR="00D35688" w:rsidRPr="00CF6FEB">
        <w:rPr>
          <w:rFonts w:ascii="Calibri" w:eastAsia="Times New Roman" w:hAnsi="Calibri" w:cs="Calibri"/>
          <w:i/>
          <w:sz w:val="22"/>
          <w:szCs w:val="22"/>
        </w:rPr>
        <w:t>display</w:t>
      </w:r>
      <w:r w:rsidRPr="00CF6FEB">
        <w:rPr>
          <w:rFonts w:ascii="Calibri" w:eastAsia="Times New Roman" w:hAnsi="Calibri" w:cs="Calibri"/>
          <w:i/>
          <w:sz w:val="22"/>
          <w:szCs w:val="22"/>
        </w:rPr>
        <w:t xml:space="preserve"> </w:t>
      </w:r>
      <w:r w:rsidR="00150845" w:rsidRPr="00CF6FEB">
        <w:rPr>
          <w:rFonts w:ascii="Calibri" w:eastAsia="Times New Roman" w:hAnsi="Calibri" w:cs="Calibri"/>
          <w:i/>
          <w:sz w:val="22"/>
          <w:szCs w:val="22"/>
        </w:rPr>
        <w:t xml:space="preserve">of </w:t>
      </w:r>
      <w:r w:rsidRPr="00CF6FEB">
        <w:rPr>
          <w:rFonts w:ascii="Calibri" w:eastAsia="Times New Roman" w:hAnsi="Calibri" w:cs="Calibri"/>
          <w:i/>
          <w:sz w:val="22"/>
          <w:szCs w:val="22"/>
        </w:rPr>
        <w:t>student art work</w:t>
      </w:r>
      <w:r w:rsidR="004726DD">
        <w:rPr>
          <w:rFonts w:ascii="Calibri" w:eastAsia="Times New Roman" w:hAnsi="Calibri" w:cs="Calibri"/>
          <w:i/>
          <w:sz w:val="22"/>
          <w:szCs w:val="22"/>
        </w:rPr>
        <w:t xml:space="preserve">.  </w:t>
      </w:r>
      <w:proofErr w:type="spellStart"/>
      <w:r w:rsidR="004726DD" w:rsidRPr="00F65AE2">
        <w:rPr>
          <w:rFonts w:ascii="Calibri" w:eastAsia="Times New Roman" w:hAnsi="Calibri" w:cs="Calibri"/>
          <w:i/>
          <w:sz w:val="22"/>
          <w:szCs w:val="22"/>
        </w:rPr>
        <w:t>Jernejec</w:t>
      </w:r>
      <w:proofErr w:type="spellEnd"/>
      <w:r w:rsidR="004726DD" w:rsidRPr="00F65AE2">
        <w:rPr>
          <w:rFonts w:ascii="Calibri" w:eastAsia="Times New Roman" w:hAnsi="Calibri" w:cs="Calibri"/>
          <w:i/>
          <w:sz w:val="22"/>
          <w:szCs w:val="22"/>
        </w:rPr>
        <w:t xml:space="preserve"> </w:t>
      </w:r>
      <w:r w:rsidRPr="0091250A">
        <w:rPr>
          <w:rFonts w:ascii="Calibri" w:eastAsia="Times New Roman" w:hAnsi="Calibri" w:cs="Calibri"/>
          <w:i/>
          <w:sz w:val="22"/>
          <w:szCs w:val="22"/>
        </w:rPr>
        <w:t>has been working with two</w:t>
      </w:r>
      <w:r w:rsidR="003961BE" w:rsidRPr="0091250A">
        <w:rPr>
          <w:rFonts w:ascii="Calibri" w:eastAsia="Times New Roman" w:hAnsi="Calibri" w:cs="Calibri"/>
          <w:i/>
          <w:sz w:val="22"/>
          <w:szCs w:val="22"/>
        </w:rPr>
        <w:t xml:space="preserve"> classes on a project involving large drawings of fantastical creatures on brown butcher paper. </w:t>
      </w:r>
      <w:r w:rsidR="00D35688" w:rsidRPr="0091250A">
        <w:rPr>
          <w:rFonts w:ascii="Calibri" w:eastAsia="Times New Roman" w:hAnsi="Calibri" w:cs="Calibri"/>
          <w:i/>
          <w:sz w:val="22"/>
          <w:szCs w:val="22"/>
        </w:rPr>
        <w:t xml:space="preserve"> </w:t>
      </w:r>
      <w:r w:rsidR="00D35688" w:rsidRPr="0091250A">
        <w:rPr>
          <w:rFonts w:ascii="Calibri" w:hAnsi="Calibri" w:cs="Calibri"/>
          <w:i/>
          <w:color w:val="000000"/>
          <w:sz w:val="22"/>
          <w:szCs w:val="22"/>
        </w:rPr>
        <w:t>She</w:t>
      </w:r>
      <w:r w:rsidR="002D04DA" w:rsidRPr="0091250A">
        <w:rPr>
          <w:rFonts w:ascii="Calibri" w:hAnsi="Calibri" w:cs="Calibri"/>
          <w:i/>
          <w:color w:val="000000"/>
          <w:sz w:val="22"/>
          <w:szCs w:val="22"/>
        </w:rPr>
        <w:t xml:space="preserve"> pla</w:t>
      </w:r>
      <w:r w:rsidR="002D04DA" w:rsidRPr="00CF6FEB">
        <w:rPr>
          <w:rFonts w:ascii="Calibri" w:hAnsi="Calibri" w:cs="Calibri"/>
          <w:i/>
          <w:sz w:val="22"/>
          <w:szCs w:val="22"/>
        </w:rPr>
        <w:t>n</w:t>
      </w:r>
      <w:r w:rsidR="00D35688" w:rsidRPr="00CF6FEB">
        <w:rPr>
          <w:rFonts w:ascii="Calibri" w:hAnsi="Calibri" w:cs="Calibri"/>
          <w:i/>
          <w:sz w:val="22"/>
          <w:szCs w:val="22"/>
        </w:rPr>
        <w:t xml:space="preserve">ned </w:t>
      </w:r>
      <w:r w:rsidR="00150845" w:rsidRPr="00CF6FEB">
        <w:rPr>
          <w:rFonts w:ascii="Calibri" w:hAnsi="Calibri" w:cs="Calibri"/>
          <w:i/>
          <w:sz w:val="22"/>
          <w:szCs w:val="22"/>
        </w:rPr>
        <w:t>the</w:t>
      </w:r>
      <w:r w:rsidR="002D04DA" w:rsidRPr="00CF6FEB">
        <w:rPr>
          <w:rFonts w:ascii="Calibri" w:hAnsi="Calibri" w:cs="Calibri"/>
          <w:i/>
          <w:sz w:val="22"/>
          <w:szCs w:val="22"/>
        </w:rPr>
        <w:t xml:space="preserve"> six</w:t>
      </w:r>
      <w:r w:rsidR="00150845" w:rsidRPr="00CF6FEB">
        <w:rPr>
          <w:rFonts w:ascii="Calibri" w:hAnsi="Calibri" w:cs="Calibri"/>
          <w:i/>
          <w:sz w:val="22"/>
          <w:szCs w:val="22"/>
        </w:rPr>
        <w:t>-</w:t>
      </w:r>
      <w:r w:rsidR="002D04DA" w:rsidRPr="00CF6FEB">
        <w:rPr>
          <w:rFonts w:ascii="Calibri" w:hAnsi="Calibri" w:cs="Calibri"/>
          <w:i/>
          <w:sz w:val="22"/>
          <w:szCs w:val="22"/>
        </w:rPr>
        <w:t>week</w:t>
      </w:r>
      <w:r w:rsidR="0066310E" w:rsidRPr="00CF6FEB">
        <w:rPr>
          <w:rFonts w:ascii="Calibri" w:hAnsi="Calibri" w:cs="Calibri"/>
          <w:i/>
          <w:sz w:val="22"/>
          <w:szCs w:val="22"/>
        </w:rPr>
        <w:t xml:space="preserve"> </w:t>
      </w:r>
      <w:r w:rsidR="00D35688" w:rsidRPr="00CF6FEB">
        <w:rPr>
          <w:rFonts w:ascii="Calibri" w:hAnsi="Calibri" w:cs="Calibri"/>
          <w:i/>
          <w:sz w:val="22"/>
          <w:szCs w:val="22"/>
        </w:rPr>
        <w:t>project</w:t>
      </w:r>
      <w:r w:rsidR="0066310E" w:rsidRPr="00CF6FEB">
        <w:rPr>
          <w:rFonts w:ascii="Calibri" w:hAnsi="Calibri" w:cs="Calibri"/>
          <w:i/>
          <w:sz w:val="22"/>
          <w:szCs w:val="22"/>
        </w:rPr>
        <w:t xml:space="preserve"> to incorporate literacy</w:t>
      </w:r>
      <w:r w:rsidR="002D04DA" w:rsidRPr="00CF6FEB">
        <w:rPr>
          <w:rFonts w:ascii="Calibri" w:hAnsi="Calibri" w:cs="Calibri"/>
          <w:i/>
          <w:sz w:val="22"/>
          <w:szCs w:val="22"/>
        </w:rPr>
        <w:t xml:space="preserve"> using </w:t>
      </w:r>
      <w:r w:rsidR="0066310E" w:rsidRPr="00CF6FEB">
        <w:rPr>
          <w:rFonts w:ascii="Calibri" w:hAnsi="Calibri" w:cs="Calibri"/>
          <w:i/>
          <w:sz w:val="22"/>
          <w:szCs w:val="22"/>
        </w:rPr>
        <w:t>the program’s lesson guide</w:t>
      </w:r>
      <w:r w:rsidR="002D04DA" w:rsidRPr="00CF6FEB">
        <w:rPr>
          <w:rFonts w:ascii="Calibri" w:hAnsi="Calibri" w:cs="Calibri"/>
          <w:i/>
          <w:sz w:val="22"/>
          <w:szCs w:val="22"/>
        </w:rPr>
        <w:t xml:space="preserve"> template</w:t>
      </w:r>
      <w:r w:rsidR="0066310E" w:rsidRPr="00CF6FEB">
        <w:rPr>
          <w:rFonts w:ascii="Calibri" w:hAnsi="Calibri" w:cs="Calibri"/>
          <w:i/>
          <w:sz w:val="22"/>
          <w:szCs w:val="22"/>
        </w:rPr>
        <w:t xml:space="preserve"> </w:t>
      </w:r>
      <w:r w:rsidR="002D04DA" w:rsidRPr="00CF6FEB">
        <w:rPr>
          <w:rFonts w:ascii="Calibri" w:hAnsi="Calibri" w:cs="Calibri"/>
          <w:i/>
          <w:sz w:val="22"/>
          <w:szCs w:val="22"/>
        </w:rPr>
        <w:t>that</w:t>
      </w:r>
      <w:r w:rsidR="00150845" w:rsidRPr="00CF6FEB">
        <w:rPr>
          <w:rFonts w:ascii="Calibri" w:hAnsi="Calibri" w:cs="Calibri"/>
          <w:i/>
          <w:sz w:val="22"/>
          <w:szCs w:val="22"/>
        </w:rPr>
        <w:t>,</w:t>
      </w:r>
      <w:r w:rsidR="002D04DA" w:rsidRPr="00CF6FEB">
        <w:rPr>
          <w:rFonts w:ascii="Calibri" w:hAnsi="Calibri" w:cs="Calibri"/>
          <w:i/>
          <w:sz w:val="22"/>
          <w:szCs w:val="22"/>
        </w:rPr>
        <w:t xml:space="preserve"> </w:t>
      </w:r>
      <w:r w:rsidR="002D04DA" w:rsidRPr="00CF6FEB">
        <w:rPr>
          <w:rFonts w:ascii="Calibri" w:eastAsia="Times New Roman" w:hAnsi="Calibri" w:cs="Calibri"/>
          <w:i/>
          <w:sz w:val="22"/>
          <w:szCs w:val="22"/>
        </w:rPr>
        <w:t>for exa</w:t>
      </w:r>
      <w:r w:rsidR="002D04DA" w:rsidRPr="0091250A">
        <w:rPr>
          <w:rFonts w:ascii="Calibri" w:eastAsia="Times New Roman" w:hAnsi="Calibri" w:cs="Calibri"/>
          <w:i/>
          <w:sz w:val="22"/>
          <w:szCs w:val="22"/>
        </w:rPr>
        <w:t>mpl</w:t>
      </w:r>
      <w:r w:rsidR="002D04DA" w:rsidRPr="00CF6FEB">
        <w:rPr>
          <w:rFonts w:ascii="Calibri" w:eastAsia="Times New Roman" w:hAnsi="Calibri" w:cs="Calibri"/>
          <w:i/>
          <w:sz w:val="22"/>
          <w:szCs w:val="22"/>
        </w:rPr>
        <w:t>e</w:t>
      </w:r>
      <w:r w:rsidR="0066310E" w:rsidRPr="00CF6FEB">
        <w:rPr>
          <w:rFonts w:ascii="Calibri" w:eastAsia="Times New Roman" w:hAnsi="Calibri" w:cs="Calibri"/>
          <w:i/>
          <w:sz w:val="22"/>
          <w:szCs w:val="22"/>
        </w:rPr>
        <w:t>,</w:t>
      </w:r>
      <w:r w:rsidR="002D04DA" w:rsidRPr="00CF6FEB">
        <w:rPr>
          <w:rFonts w:ascii="Calibri" w:eastAsia="Times New Roman" w:hAnsi="Calibri" w:cs="Calibri"/>
          <w:i/>
          <w:sz w:val="22"/>
          <w:szCs w:val="22"/>
        </w:rPr>
        <w:t xml:space="preserve"> </w:t>
      </w:r>
      <w:r w:rsidR="00150845" w:rsidRPr="00CF6FEB">
        <w:rPr>
          <w:rFonts w:ascii="Calibri" w:eastAsia="Times New Roman" w:hAnsi="Calibri" w:cs="Calibri"/>
          <w:i/>
          <w:sz w:val="22"/>
          <w:szCs w:val="22"/>
        </w:rPr>
        <w:t xml:space="preserve">asks </w:t>
      </w:r>
      <w:r w:rsidR="00D35688" w:rsidRPr="00CF6FEB">
        <w:rPr>
          <w:rFonts w:ascii="Calibri" w:eastAsia="Times New Roman" w:hAnsi="Calibri" w:cs="Calibri"/>
          <w:i/>
          <w:sz w:val="22"/>
          <w:szCs w:val="22"/>
        </w:rPr>
        <w:t xml:space="preserve">the artist to list </w:t>
      </w:r>
      <w:r w:rsidR="002D04DA" w:rsidRPr="00CF6FEB">
        <w:rPr>
          <w:rFonts w:ascii="Calibri" w:eastAsia="Times New Roman" w:hAnsi="Calibri" w:cs="Calibri"/>
          <w:i/>
          <w:sz w:val="22"/>
          <w:szCs w:val="22"/>
        </w:rPr>
        <w:t xml:space="preserve">the vocabulary words </w:t>
      </w:r>
      <w:r w:rsidR="00150845" w:rsidRPr="00CF6FEB">
        <w:rPr>
          <w:rFonts w:ascii="Calibri" w:eastAsia="Times New Roman" w:hAnsi="Calibri" w:cs="Calibri"/>
          <w:i/>
          <w:sz w:val="22"/>
          <w:szCs w:val="22"/>
        </w:rPr>
        <w:t xml:space="preserve">that </w:t>
      </w:r>
      <w:r w:rsidR="0066310E" w:rsidRPr="00CF6FEB">
        <w:rPr>
          <w:rFonts w:ascii="Calibri" w:eastAsia="Times New Roman" w:hAnsi="Calibri" w:cs="Calibri"/>
          <w:i/>
          <w:sz w:val="22"/>
          <w:szCs w:val="22"/>
        </w:rPr>
        <w:t>students will learn through th</w:t>
      </w:r>
      <w:r w:rsidR="00D61A2D" w:rsidRPr="00CF6FEB">
        <w:rPr>
          <w:rFonts w:ascii="Calibri" w:eastAsia="Times New Roman" w:hAnsi="Calibri" w:cs="Calibri"/>
          <w:i/>
          <w:sz w:val="22"/>
          <w:szCs w:val="22"/>
        </w:rPr>
        <w:t>e</w:t>
      </w:r>
      <w:r w:rsidR="0066310E" w:rsidRPr="00CF6FEB">
        <w:rPr>
          <w:rFonts w:ascii="Calibri" w:eastAsia="Times New Roman" w:hAnsi="Calibri" w:cs="Calibri"/>
          <w:i/>
          <w:sz w:val="22"/>
          <w:szCs w:val="22"/>
        </w:rPr>
        <w:t xml:space="preserve"> project</w:t>
      </w:r>
      <w:r w:rsidR="002D04DA" w:rsidRPr="00CF6FEB">
        <w:rPr>
          <w:rFonts w:ascii="Calibri" w:eastAsia="Times New Roman" w:hAnsi="Calibri" w:cs="Calibri"/>
          <w:i/>
          <w:sz w:val="22"/>
          <w:szCs w:val="22"/>
        </w:rPr>
        <w:t xml:space="preserve">. </w:t>
      </w:r>
      <w:r w:rsidR="00D35688" w:rsidRPr="00CF6FEB">
        <w:rPr>
          <w:rFonts w:ascii="Calibri" w:eastAsia="Times New Roman" w:hAnsi="Calibri" w:cs="Calibri"/>
          <w:i/>
          <w:sz w:val="22"/>
          <w:szCs w:val="22"/>
        </w:rPr>
        <w:t xml:space="preserve"> </w:t>
      </w:r>
      <w:r w:rsidR="00150845" w:rsidRPr="00CF6FEB">
        <w:rPr>
          <w:rFonts w:ascii="Calibri" w:eastAsia="Times New Roman" w:hAnsi="Calibri" w:cs="Calibri"/>
          <w:i/>
          <w:sz w:val="22"/>
          <w:szCs w:val="22"/>
        </w:rPr>
        <w:t xml:space="preserve">During weekly </w:t>
      </w:r>
      <w:r w:rsidR="00D35688" w:rsidRPr="00CF6FEB">
        <w:rPr>
          <w:rFonts w:ascii="Calibri" w:eastAsia="Times New Roman" w:hAnsi="Calibri" w:cs="Calibri"/>
          <w:i/>
          <w:sz w:val="22"/>
          <w:szCs w:val="22"/>
        </w:rPr>
        <w:t>s</w:t>
      </w:r>
      <w:r w:rsidR="00D35688" w:rsidRPr="0091250A">
        <w:rPr>
          <w:rFonts w:ascii="Calibri" w:eastAsia="Times New Roman" w:hAnsi="Calibri" w:cs="Calibri"/>
          <w:i/>
          <w:sz w:val="22"/>
          <w:szCs w:val="22"/>
        </w:rPr>
        <w:t>upervision,</w:t>
      </w:r>
      <w:r w:rsidR="004726DD" w:rsidRPr="00F65AE2">
        <w:rPr>
          <w:rFonts w:ascii="Calibri" w:eastAsia="Times New Roman" w:hAnsi="Calibri" w:cs="Calibri"/>
          <w:i/>
          <w:sz w:val="22"/>
          <w:szCs w:val="22"/>
        </w:rPr>
        <w:t xml:space="preserve"> </w:t>
      </w:r>
      <w:proofErr w:type="spellStart"/>
      <w:r w:rsidR="004726DD" w:rsidRPr="00F65AE2">
        <w:rPr>
          <w:rFonts w:ascii="Calibri" w:eastAsia="Times New Roman" w:hAnsi="Calibri" w:cs="Calibri"/>
          <w:i/>
          <w:sz w:val="22"/>
          <w:szCs w:val="22"/>
        </w:rPr>
        <w:t>Jernejec</w:t>
      </w:r>
      <w:proofErr w:type="spellEnd"/>
      <w:r w:rsidR="00605A9B" w:rsidRPr="0091250A">
        <w:rPr>
          <w:rFonts w:ascii="Calibri" w:eastAsia="Times New Roman" w:hAnsi="Calibri" w:cs="Calibri"/>
          <w:i/>
          <w:color w:val="FF0000"/>
          <w:sz w:val="22"/>
          <w:szCs w:val="22"/>
        </w:rPr>
        <w:t xml:space="preserve"> </w:t>
      </w:r>
      <w:r w:rsidR="00D35688" w:rsidRPr="0091250A">
        <w:rPr>
          <w:rFonts w:ascii="Calibri" w:eastAsia="Times New Roman" w:hAnsi="Calibri" w:cs="Calibri"/>
          <w:i/>
          <w:sz w:val="22"/>
          <w:szCs w:val="22"/>
        </w:rPr>
        <w:t>review</w:t>
      </w:r>
      <w:r w:rsidR="00273FAA" w:rsidRPr="0091250A">
        <w:rPr>
          <w:rFonts w:ascii="Calibri" w:eastAsia="Times New Roman" w:hAnsi="Calibri" w:cs="Calibri"/>
          <w:i/>
          <w:sz w:val="22"/>
          <w:szCs w:val="22"/>
        </w:rPr>
        <w:t>s</w:t>
      </w:r>
      <w:r w:rsidR="0066310E" w:rsidRPr="0091250A">
        <w:rPr>
          <w:rFonts w:ascii="Calibri" w:eastAsia="Times New Roman" w:hAnsi="Calibri" w:cs="Calibri"/>
          <w:i/>
          <w:sz w:val="22"/>
          <w:szCs w:val="22"/>
        </w:rPr>
        <w:t xml:space="preserve"> her</w:t>
      </w:r>
      <w:r w:rsidR="002D04DA" w:rsidRPr="0091250A">
        <w:rPr>
          <w:rFonts w:ascii="Calibri" w:eastAsia="Times New Roman" w:hAnsi="Calibri" w:cs="Calibri"/>
          <w:i/>
          <w:sz w:val="22"/>
          <w:szCs w:val="22"/>
        </w:rPr>
        <w:t xml:space="preserve"> lesson plan</w:t>
      </w:r>
      <w:r w:rsidR="0066310E" w:rsidRPr="0091250A">
        <w:rPr>
          <w:rFonts w:ascii="Calibri" w:eastAsia="Times New Roman" w:hAnsi="Calibri" w:cs="Calibri"/>
          <w:i/>
          <w:sz w:val="22"/>
          <w:szCs w:val="22"/>
        </w:rPr>
        <w:t>s</w:t>
      </w:r>
      <w:r w:rsidR="002D04DA" w:rsidRPr="0091250A">
        <w:rPr>
          <w:rFonts w:ascii="Calibri" w:eastAsia="Times New Roman" w:hAnsi="Calibri" w:cs="Calibri"/>
          <w:i/>
          <w:sz w:val="22"/>
          <w:szCs w:val="22"/>
        </w:rPr>
        <w:t xml:space="preserve"> </w:t>
      </w:r>
      <w:r w:rsidR="0066310E" w:rsidRPr="0091250A">
        <w:rPr>
          <w:rFonts w:ascii="Calibri" w:eastAsia="Times New Roman" w:hAnsi="Calibri" w:cs="Calibri"/>
          <w:i/>
          <w:sz w:val="22"/>
          <w:szCs w:val="22"/>
        </w:rPr>
        <w:t xml:space="preserve">with </w:t>
      </w:r>
      <w:r w:rsidR="00A11E7D" w:rsidRPr="0091250A">
        <w:rPr>
          <w:rFonts w:ascii="Calibri" w:eastAsia="Times New Roman" w:hAnsi="Calibri" w:cs="Calibri"/>
          <w:i/>
          <w:sz w:val="22"/>
          <w:szCs w:val="22"/>
        </w:rPr>
        <w:t xml:space="preserve">Tamara Williams, </w:t>
      </w:r>
      <w:r w:rsidR="0066310E" w:rsidRPr="0091250A">
        <w:rPr>
          <w:rFonts w:ascii="Calibri" w:eastAsia="Times New Roman" w:hAnsi="Calibri" w:cs="Calibri"/>
          <w:i/>
          <w:sz w:val="22"/>
          <w:szCs w:val="22"/>
        </w:rPr>
        <w:t>who help</w:t>
      </w:r>
      <w:r w:rsidR="00273FAA" w:rsidRPr="0091250A">
        <w:rPr>
          <w:rFonts w:ascii="Calibri" w:eastAsia="Times New Roman" w:hAnsi="Calibri" w:cs="Calibri"/>
          <w:i/>
          <w:sz w:val="22"/>
          <w:szCs w:val="22"/>
        </w:rPr>
        <w:t>s</w:t>
      </w:r>
      <w:r w:rsidR="0066310E" w:rsidRPr="0091250A">
        <w:rPr>
          <w:rFonts w:ascii="Calibri" w:eastAsia="Times New Roman" w:hAnsi="Calibri" w:cs="Calibri"/>
          <w:i/>
          <w:sz w:val="22"/>
          <w:szCs w:val="22"/>
        </w:rPr>
        <w:t xml:space="preserve"> her think about additional ways to</w:t>
      </w:r>
      <w:r w:rsidR="00D35688" w:rsidRPr="0091250A">
        <w:rPr>
          <w:rFonts w:ascii="Calibri" w:eastAsia="Times New Roman" w:hAnsi="Calibri" w:cs="Calibri"/>
          <w:i/>
          <w:sz w:val="22"/>
          <w:szCs w:val="22"/>
        </w:rPr>
        <w:t xml:space="preserve"> </w:t>
      </w:r>
      <w:r w:rsidR="00605A9B" w:rsidRPr="0091250A">
        <w:rPr>
          <w:rFonts w:ascii="Calibri" w:eastAsia="Times New Roman" w:hAnsi="Calibri" w:cs="Calibri"/>
          <w:i/>
          <w:sz w:val="22"/>
          <w:szCs w:val="22"/>
        </w:rPr>
        <w:t>integrate</w:t>
      </w:r>
      <w:r w:rsidR="00D35688" w:rsidRPr="0091250A">
        <w:rPr>
          <w:rFonts w:ascii="Calibri" w:eastAsia="Times New Roman" w:hAnsi="Calibri" w:cs="Calibri"/>
          <w:i/>
          <w:sz w:val="22"/>
          <w:szCs w:val="22"/>
        </w:rPr>
        <w:t xml:space="preserve"> reading, writing, </w:t>
      </w:r>
      <w:r w:rsidR="0066310E" w:rsidRPr="0091250A">
        <w:rPr>
          <w:rFonts w:ascii="Calibri" w:eastAsia="Times New Roman" w:hAnsi="Calibri" w:cs="Calibri"/>
          <w:i/>
          <w:sz w:val="22"/>
          <w:szCs w:val="22"/>
        </w:rPr>
        <w:t>and</w:t>
      </w:r>
      <w:r w:rsidR="00D35688" w:rsidRPr="0091250A">
        <w:rPr>
          <w:rFonts w:ascii="Calibri" w:eastAsia="Times New Roman" w:hAnsi="Calibri" w:cs="Calibri"/>
          <w:i/>
          <w:sz w:val="22"/>
          <w:szCs w:val="22"/>
        </w:rPr>
        <w:t xml:space="preserve"> </w:t>
      </w:r>
      <w:r w:rsidR="002D04DA" w:rsidRPr="0091250A">
        <w:rPr>
          <w:rFonts w:ascii="Calibri" w:eastAsia="Times New Roman" w:hAnsi="Calibri" w:cs="Calibri"/>
          <w:i/>
          <w:sz w:val="22"/>
          <w:szCs w:val="22"/>
        </w:rPr>
        <w:t xml:space="preserve">oral </w:t>
      </w:r>
      <w:r w:rsidR="00D35688" w:rsidRPr="0091250A">
        <w:rPr>
          <w:rFonts w:ascii="Calibri" w:eastAsia="Times New Roman" w:hAnsi="Calibri" w:cs="Calibri"/>
          <w:i/>
          <w:sz w:val="22"/>
          <w:szCs w:val="22"/>
        </w:rPr>
        <w:t xml:space="preserve">language </w:t>
      </w:r>
      <w:r w:rsidR="002D04DA" w:rsidRPr="0091250A">
        <w:rPr>
          <w:rFonts w:ascii="Calibri" w:eastAsia="Times New Roman" w:hAnsi="Calibri" w:cs="Calibri"/>
          <w:i/>
          <w:sz w:val="22"/>
          <w:szCs w:val="22"/>
        </w:rPr>
        <w:t>in</w:t>
      </w:r>
      <w:r w:rsidR="00D61A2D" w:rsidRPr="0091250A">
        <w:rPr>
          <w:rFonts w:ascii="Calibri" w:eastAsia="Times New Roman" w:hAnsi="Calibri" w:cs="Calibri"/>
          <w:i/>
          <w:sz w:val="22"/>
          <w:szCs w:val="22"/>
        </w:rPr>
        <w:t xml:space="preserve">to </w:t>
      </w:r>
      <w:r w:rsidR="00605A9B" w:rsidRPr="0091250A">
        <w:rPr>
          <w:rFonts w:ascii="Calibri" w:eastAsia="Times New Roman" w:hAnsi="Calibri" w:cs="Calibri"/>
          <w:i/>
          <w:sz w:val="22"/>
          <w:szCs w:val="22"/>
        </w:rPr>
        <w:t xml:space="preserve">art </w:t>
      </w:r>
      <w:r w:rsidR="0066310E" w:rsidRPr="0091250A">
        <w:rPr>
          <w:rFonts w:ascii="Calibri" w:eastAsia="Times New Roman" w:hAnsi="Calibri" w:cs="Calibri"/>
          <w:i/>
          <w:sz w:val="22"/>
          <w:szCs w:val="22"/>
        </w:rPr>
        <w:t>activit</w:t>
      </w:r>
      <w:r w:rsidR="00D61A2D" w:rsidRPr="0091250A">
        <w:rPr>
          <w:rFonts w:ascii="Calibri" w:eastAsia="Times New Roman" w:hAnsi="Calibri" w:cs="Calibri"/>
          <w:i/>
          <w:sz w:val="22"/>
          <w:szCs w:val="22"/>
        </w:rPr>
        <w:t>ies</w:t>
      </w:r>
      <w:r w:rsidR="002D04DA" w:rsidRPr="0091250A">
        <w:rPr>
          <w:rFonts w:ascii="Calibri" w:eastAsia="Times New Roman" w:hAnsi="Calibri" w:cs="Calibri"/>
          <w:i/>
          <w:sz w:val="22"/>
          <w:szCs w:val="22"/>
        </w:rPr>
        <w:t>.</w:t>
      </w:r>
    </w:p>
    <w:p w:rsidR="003961BE" w:rsidRPr="00A12C76" w:rsidRDefault="00605A9B" w:rsidP="00387E76">
      <w:pPr>
        <w:spacing w:after="0"/>
        <w:rPr>
          <w:rFonts w:ascii="Calibri" w:eastAsia="Times New Roman" w:hAnsi="Calibri" w:cs="Calibri"/>
          <w:i/>
          <w:sz w:val="22"/>
          <w:szCs w:val="22"/>
        </w:rPr>
      </w:pPr>
      <w:r w:rsidRPr="00A12C76">
        <w:rPr>
          <w:rFonts w:ascii="Calibri" w:eastAsia="Times New Roman" w:hAnsi="Calibri" w:cs="Calibri"/>
          <w:i/>
          <w:sz w:val="22"/>
          <w:szCs w:val="22"/>
        </w:rPr>
        <w:lastRenderedPageBreak/>
        <w:t>Six weeks ago,</w:t>
      </w:r>
      <w:r w:rsidR="003961BE" w:rsidRPr="00A12C76">
        <w:rPr>
          <w:rFonts w:ascii="Calibri" w:eastAsia="Times New Roman" w:hAnsi="Calibri" w:cs="Calibri"/>
          <w:i/>
          <w:sz w:val="22"/>
          <w:szCs w:val="22"/>
        </w:rPr>
        <w:t xml:space="preserve"> </w:t>
      </w:r>
      <w:proofErr w:type="spellStart"/>
      <w:r w:rsidR="004726DD" w:rsidRPr="00F65AE2">
        <w:rPr>
          <w:rFonts w:ascii="Calibri" w:eastAsia="Times New Roman" w:hAnsi="Calibri" w:cs="Calibri"/>
          <w:i/>
          <w:sz w:val="22"/>
          <w:szCs w:val="22"/>
        </w:rPr>
        <w:t>Jernejec</w:t>
      </w:r>
      <w:proofErr w:type="spellEnd"/>
      <w:r w:rsidR="004726DD" w:rsidRPr="00F65AE2">
        <w:rPr>
          <w:rFonts w:ascii="Calibri" w:eastAsia="Times New Roman" w:hAnsi="Calibri" w:cs="Calibri"/>
          <w:i/>
          <w:sz w:val="22"/>
          <w:szCs w:val="22"/>
        </w:rPr>
        <w:t xml:space="preserve"> </w:t>
      </w:r>
      <w:r w:rsidR="0066310E" w:rsidRPr="00A12C76">
        <w:rPr>
          <w:rFonts w:ascii="Calibri" w:eastAsia="Times New Roman" w:hAnsi="Calibri" w:cs="Calibri"/>
          <w:i/>
          <w:sz w:val="22"/>
          <w:szCs w:val="22"/>
        </w:rPr>
        <w:t xml:space="preserve">began the project by </w:t>
      </w:r>
      <w:r w:rsidR="003961BE" w:rsidRPr="00A12C76">
        <w:rPr>
          <w:rFonts w:ascii="Calibri" w:eastAsia="Times New Roman" w:hAnsi="Calibri" w:cs="Calibri"/>
          <w:i/>
          <w:sz w:val="22"/>
          <w:szCs w:val="22"/>
        </w:rPr>
        <w:t>read</w:t>
      </w:r>
      <w:r w:rsidR="0066310E" w:rsidRPr="00A12C76">
        <w:rPr>
          <w:rFonts w:ascii="Calibri" w:eastAsia="Times New Roman" w:hAnsi="Calibri" w:cs="Calibri"/>
          <w:i/>
          <w:sz w:val="22"/>
          <w:szCs w:val="22"/>
        </w:rPr>
        <w:t>ing</w:t>
      </w:r>
      <w:r w:rsidR="003961BE" w:rsidRPr="00A12C76">
        <w:rPr>
          <w:rFonts w:ascii="Calibri" w:eastAsia="Times New Roman" w:hAnsi="Calibri" w:cs="Calibri"/>
          <w:i/>
          <w:sz w:val="22"/>
          <w:szCs w:val="22"/>
        </w:rPr>
        <w:t xml:space="preserve"> aloud a science fiction story about a robot.  </w:t>
      </w:r>
      <w:r w:rsidRPr="00A12C76">
        <w:rPr>
          <w:rFonts w:ascii="Calibri" w:eastAsia="Times New Roman" w:hAnsi="Calibri" w:cs="Calibri"/>
          <w:i/>
          <w:sz w:val="22"/>
          <w:szCs w:val="22"/>
        </w:rPr>
        <w:t>The children</w:t>
      </w:r>
      <w:r w:rsidR="003961BE" w:rsidRPr="00A12C76">
        <w:rPr>
          <w:rFonts w:ascii="Calibri" w:eastAsia="Times New Roman" w:hAnsi="Calibri" w:cs="Calibri"/>
          <w:i/>
          <w:sz w:val="22"/>
          <w:szCs w:val="22"/>
        </w:rPr>
        <w:t xml:space="preserve"> then designed </w:t>
      </w:r>
      <w:r w:rsidRPr="00A12C76">
        <w:rPr>
          <w:rFonts w:ascii="Calibri" w:eastAsia="Times New Roman" w:hAnsi="Calibri" w:cs="Calibri"/>
          <w:i/>
          <w:sz w:val="22"/>
          <w:szCs w:val="22"/>
        </w:rPr>
        <w:t xml:space="preserve">their own </w:t>
      </w:r>
      <w:r w:rsidR="003961BE" w:rsidRPr="00A12C76">
        <w:rPr>
          <w:rFonts w:ascii="Calibri" w:eastAsia="Times New Roman" w:hAnsi="Calibri" w:cs="Calibri"/>
          <w:i/>
          <w:sz w:val="22"/>
          <w:szCs w:val="22"/>
        </w:rPr>
        <w:t>robot</w:t>
      </w:r>
      <w:r w:rsidRPr="00A12C76">
        <w:rPr>
          <w:rFonts w:ascii="Calibri" w:eastAsia="Times New Roman" w:hAnsi="Calibri" w:cs="Calibri"/>
          <w:i/>
          <w:sz w:val="22"/>
          <w:szCs w:val="22"/>
        </w:rPr>
        <w:t>s</w:t>
      </w:r>
      <w:r w:rsidR="003961BE" w:rsidRPr="00A12C76">
        <w:rPr>
          <w:rFonts w:ascii="Calibri" w:eastAsia="Times New Roman" w:hAnsi="Calibri" w:cs="Calibri"/>
          <w:i/>
          <w:sz w:val="22"/>
          <w:szCs w:val="22"/>
        </w:rPr>
        <w:t>, complete with pets and personalit</w:t>
      </w:r>
      <w:r w:rsidR="003961BE" w:rsidRPr="00CF6FEB">
        <w:rPr>
          <w:rFonts w:ascii="Calibri" w:eastAsia="Times New Roman" w:hAnsi="Calibri" w:cs="Calibri"/>
          <w:i/>
          <w:sz w:val="22"/>
          <w:szCs w:val="22"/>
        </w:rPr>
        <w:t xml:space="preserve">ies. </w:t>
      </w:r>
      <w:r w:rsidR="00E70AAA" w:rsidRPr="00CF6FEB">
        <w:rPr>
          <w:rFonts w:ascii="Calibri" w:eastAsia="Times New Roman" w:hAnsi="Calibri" w:cs="Calibri"/>
          <w:i/>
          <w:sz w:val="22"/>
          <w:szCs w:val="22"/>
        </w:rPr>
        <w:t xml:space="preserve"> </w:t>
      </w:r>
      <w:r w:rsidR="00150845" w:rsidRPr="00CF6FEB">
        <w:rPr>
          <w:rFonts w:ascii="Calibri" w:eastAsia="Times New Roman" w:hAnsi="Calibri" w:cs="Calibri"/>
          <w:i/>
          <w:sz w:val="22"/>
          <w:szCs w:val="22"/>
        </w:rPr>
        <w:t>T</w:t>
      </w:r>
      <w:r w:rsidRPr="00CF6FEB">
        <w:rPr>
          <w:rFonts w:ascii="Calibri" w:eastAsia="Times New Roman" w:hAnsi="Calibri" w:cs="Calibri"/>
          <w:i/>
          <w:sz w:val="22"/>
          <w:szCs w:val="22"/>
        </w:rPr>
        <w:t>onight</w:t>
      </w:r>
      <w:r w:rsidR="00150845" w:rsidRPr="00CF6FEB">
        <w:rPr>
          <w:rFonts w:ascii="Calibri" w:eastAsia="Times New Roman" w:hAnsi="Calibri" w:cs="Calibri"/>
          <w:i/>
          <w:sz w:val="22"/>
          <w:szCs w:val="22"/>
        </w:rPr>
        <w:t xml:space="preserve">'s </w:t>
      </w:r>
      <w:r w:rsidRPr="00CF6FEB">
        <w:rPr>
          <w:rFonts w:ascii="Calibri" w:eastAsia="Times New Roman" w:hAnsi="Calibri" w:cs="Calibri"/>
          <w:i/>
          <w:sz w:val="22"/>
          <w:szCs w:val="22"/>
        </w:rPr>
        <w:t xml:space="preserve">exhibit includes </w:t>
      </w:r>
      <w:r w:rsidR="00E70AAA" w:rsidRPr="00CF6FEB">
        <w:rPr>
          <w:rFonts w:ascii="Calibri" w:eastAsia="Times New Roman" w:hAnsi="Calibri" w:cs="Calibri"/>
          <w:i/>
          <w:sz w:val="22"/>
          <w:szCs w:val="22"/>
        </w:rPr>
        <w:t xml:space="preserve">each </w:t>
      </w:r>
      <w:r w:rsidRPr="00CF6FEB">
        <w:rPr>
          <w:rFonts w:ascii="Calibri" w:eastAsia="Times New Roman" w:hAnsi="Calibri" w:cs="Calibri"/>
          <w:i/>
          <w:sz w:val="22"/>
          <w:szCs w:val="22"/>
        </w:rPr>
        <w:t xml:space="preserve">child’s </w:t>
      </w:r>
      <w:r w:rsidR="003961BE" w:rsidRPr="00CF6FEB">
        <w:rPr>
          <w:rFonts w:ascii="Calibri" w:eastAsia="Times New Roman" w:hAnsi="Calibri" w:cs="Calibri"/>
          <w:i/>
          <w:sz w:val="22"/>
          <w:szCs w:val="22"/>
        </w:rPr>
        <w:t>“</w:t>
      </w:r>
      <w:r w:rsidR="00E70AAA" w:rsidRPr="00CF6FEB">
        <w:rPr>
          <w:rFonts w:ascii="Calibri" w:eastAsia="Times New Roman" w:hAnsi="Calibri" w:cs="Calibri"/>
          <w:i/>
          <w:sz w:val="22"/>
          <w:szCs w:val="22"/>
        </w:rPr>
        <w:t>l</w:t>
      </w:r>
      <w:r w:rsidR="003961BE" w:rsidRPr="00CF6FEB">
        <w:rPr>
          <w:rFonts w:ascii="Calibri" w:eastAsia="Times New Roman" w:hAnsi="Calibri" w:cs="Calibri"/>
          <w:i/>
          <w:sz w:val="22"/>
          <w:szCs w:val="22"/>
        </w:rPr>
        <w:t>ife-sized” robot drawing</w:t>
      </w:r>
      <w:r w:rsidR="00A11E7D" w:rsidRPr="00CF6FEB">
        <w:rPr>
          <w:rFonts w:ascii="Calibri" w:eastAsia="Times New Roman" w:hAnsi="Calibri" w:cs="Calibri"/>
          <w:i/>
          <w:sz w:val="22"/>
          <w:szCs w:val="22"/>
        </w:rPr>
        <w:t>,</w:t>
      </w:r>
      <w:r w:rsidRPr="00CF6FEB">
        <w:rPr>
          <w:rFonts w:ascii="Calibri" w:eastAsia="Times New Roman" w:hAnsi="Calibri" w:cs="Calibri"/>
          <w:i/>
          <w:sz w:val="22"/>
          <w:szCs w:val="22"/>
        </w:rPr>
        <w:t xml:space="preserve"> </w:t>
      </w:r>
      <w:r w:rsidR="00F76CC4" w:rsidRPr="00CF6FEB">
        <w:rPr>
          <w:rFonts w:ascii="Calibri" w:eastAsia="Times New Roman" w:hAnsi="Calibri" w:cs="Calibri"/>
          <w:i/>
          <w:sz w:val="22"/>
          <w:szCs w:val="22"/>
        </w:rPr>
        <w:t xml:space="preserve">along with </w:t>
      </w:r>
      <w:r w:rsidR="003961BE" w:rsidRPr="00CF6FEB">
        <w:rPr>
          <w:rFonts w:ascii="Calibri" w:eastAsia="Times New Roman" w:hAnsi="Calibri" w:cs="Calibri"/>
          <w:i/>
          <w:sz w:val="22"/>
          <w:szCs w:val="22"/>
        </w:rPr>
        <w:t xml:space="preserve">a smaller preparatory </w:t>
      </w:r>
      <w:r w:rsidR="00F76CC4" w:rsidRPr="00CF6FEB">
        <w:rPr>
          <w:rFonts w:ascii="Calibri" w:eastAsia="Times New Roman" w:hAnsi="Calibri" w:cs="Calibri"/>
          <w:i/>
          <w:sz w:val="22"/>
          <w:szCs w:val="22"/>
        </w:rPr>
        <w:t xml:space="preserve">robot </w:t>
      </w:r>
      <w:r w:rsidR="003961BE" w:rsidRPr="00CF6FEB">
        <w:rPr>
          <w:rFonts w:ascii="Calibri" w:eastAsia="Times New Roman" w:hAnsi="Calibri" w:cs="Calibri"/>
          <w:i/>
          <w:sz w:val="22"/>
          <w:szCs w:val="22"/>
        </w:rPr>
        <w:t>desi</w:t>
      </w:r>
      <w:r w:rsidR="00F76CC4" w:rsidRPr="00CF6FEB">
        <w:rPr>
          <w:rFonts w:ascii="Calibri" w:eastAsia="Times New Roman" w:hAnsi="Calibri" w:cs="Calibri"/>
          <w:i/>
          <w:sz w:val="22"/>
          <w:szCs w:val="22"/>
        </w:rPr>
        <w:t>gn</w:t>
      </w:r>
      <w:r w:rsidR="003961BE" w:rsidRPr="00CF6FEB">
        <w:rPr>
          <w:rFonts w:ascii="Calibri" w:eastAsia="Times New Roman" w:hAnsi="Calibri" w:cs="Calibri"/>
          <w:i/>
          <w:sz w:val="22"/>
          <w:szCs w:val="22"/>
        </w:rPr>
        <w:t>, a robot pet, and a piece of original writing mounted on construction paper to introduce the ro</w:t>
      </w:r>
      <w:r w:rsidR="003961BE" w:rsidRPr="00A12C76">
        <w:rPr>
          <w:rFonts w:ascii="Calibri" w:eastAsia="Times New Roman" w:hAnsi="Calibri" w:cs="Calibri"/>
          <w:i/>
          <w:sz w:val="22"/>
          <w:szCs w:val="22"/>
        </w:rPr>
        <w:t xml:space="preserve">bot characters. </w:t>
      </w:r>
    </w:p>
    <w:p w:rsidR="003961BE" w:rsidRPr="00A12C76" w:rsidRDefault="003961BE" w:rsidP="00387E76">
      <w:pPr>
        <w:spacing w:after="0"/>
        <w:rPr>
          <w:rFonts w:ascii="Calibri" w:eastAsia="Times New Roman" w:hAnsi="Calibri" w:cs="Calibri"/>
          <w:i/>
          <w:sz w:val="22"/>
          <w:szCs w:val="22"/>
        </w:rPr>
      </w:pPr>
      <w:r w:rsidRPr="00A12C76">
        <w:rPr>
          <w:rFonts w:ascii="Calibri" w:eastAsia="Times New Roman" w:hAnsi="Calibri" w:cs="Calibri"/>
          <w:i/>
          <w:sz w:val="22"/>
          <w:szCs w:val="22"/>
        </w:rPr>
        <w:t> </w:t>
      </w:r>
    </w:p>
    <w:p w:rsidR="003961BE" w:rsidRPr="0091250A" w:rsidRDefault="003961BE" w:rsidP="00387E76">
      <w:pPr>
        <w:spacing w:after="0"/>
        <w:ind w:left="720"/>
        <w:rPr>
          <w:rFonts w:ascii="Calibri" w:eastAsia="Times New Roman" w:hAnsi="Calibri" w:cs="Calibri"/>
          <w:i/>
          <w:sz w:val="22"/>
          <w:szCs w:val="22"/>
        </w:rPr>
      </w:pPr>
      <w:r w:rsidRPr="0091250A">
        <w:rPr>
          <w:rFonts w:ascii="Calibri" w:eastAsia="Times New Roman" w:hAnsi="Calibri" w:cs="Calibri"/>
          <w:i/>
          <w:sz w:val="22"/>
          <w:szCs w:val="22"/>
        </w:rPr>
        <w:t>My robot likes vegetables</w:t>
      </w:r>
      <w:r w:rsidR="00F76CC4" w:rsidRPr="0091250A">
        <w:rPr>
          <w:rFonts w:ascii="Calibri" w:eastAsia="Times New Roman" w:hAnsi="Calibri" w:cs="Calibri"/>
          <w:i/>
          <w:sz w:val="22"/>
          <w:szCs w:val="22"/>
        </w:rPr>
        <w:t>.</w:t>
      </w:r>
    </w:p>
    <w:p w:rsidR="003961BE" w:rsidRPr="0091250A" w:rsidRDefault="003961BE" w:rsidP="00387E76">
      <w:pPr>
        <w:spacing w:after="0"/>
        <w:ind w:left="720"/>
        <w:rPr>
          <w:rFonts w:ascii="Calibri" w:eastAsia="Times New Roman" w:hAnsi="Calibri" w:cs="Calibri"/>
          <w:i/>
          <w:sz w:val="22"/>
          <w:szCs w:val="22"/>
        </w:rPr>
      </w:pPr>
      <w:r w:rsidRPr="0091250A">
        <w:rPr>
          <w:rFonts w:ascii="Calibri" w:eastAsia="Times New Roman" w:hAnsi="Calibri" w:cs="Calibri"/>
          <w:i/>
          <w:sz w:val="22"/>
          <w:szCs w:val="22"/>
        </w:rPr>
        <w:t>She loves lipstick and she has pretty hair.</w:t>
      </w:r>
      <w:r w:rsidRPr="0091250A">
        <w:rPr>
          <w:rFonts w:ascii="Calibri" w:eastAsia="Times New Roman" w:hAnsi="Calibri" w:cs="Calibri"/>
          <w:i/>
          <w:sz w:val="22"/>
          <w:szCs w:val="22"/>
        </w:rPr>
        <w:br/>
        <w:t>Sometimes her hair goes flying everywhere.</w:t>
      </w:r>
      <w:r w:rsidRPr="0091250A">
        <w:rPr>
          <w:rFonts w:ascii="Calibri" w:eastAsia="Times New Roman" w:hAnsi="Calibri" w:cs="Calibri"/>
          <w:i/>
          <w:sz w:val="22"/>
          <w:szCs w:val="22"/>
        </w:rPr>
        <w:br/>
        <w:t xml:space="preserve">And she always likes to go places like </w:t>
      </w:r>
      <w:proofErr w:type="spellStart"/>
      <w:r w:rsidRPr="0091250A">
        <w:rPr>
          <w:rFonts w:ascii="Calibri" w:eastAsia="Times New Roman" w:hAnsi="Calibri" w:cs="Calibri"/>
          <w:i/>
          <w:sz w:val="22"/>
          <w:szCs w:val="22"/>
        </w:rPr>
        <w:t>outerspace</w:t>
      </w:r>
      <w:proofErr w:type="spellEnd"/>
      <w:r w:rsidRPr="0091250A">
        <w:rPr>
          <w:rFonts w:ascii="Calibri" w:eastAsia="Times New Roman" w:hAnsi="Calibri" w:cs="Calibri"/>
          <w:i/>
          <w:sz w:val="22"/>
          <w:szCs w:val="22"/>
        </w:rPr>
        <w:t>.</w:t>
      </w:r>
      <w:r w:rsidRPr="0091250A">
        <w:rPr>
          <w:rFonts w:ascii="Calibri" w:eastAsia="Times New Roman" w:hAnsi="Calibri" w:cs="Calibri"/>
          <w:i/>
          <w:sz w:val="22"/>
          <w:szCs w:val="22"/>
        </w:rPr>
        <w:br/>
        <w:t xml:space="preserve">She likes </w:t>
      </w:r>
      <w:proofErr w:type="spellStart"/>
      <w:r w:rsidRPr="0091250A">
        <w:rPr>
          <w:rFonts w:ascii="Calibri" w:eastAsia="Times New Roman" w:hAnsi="Calibri" w:cs="Calibri"/>
          <w:i/>
          <w:sz w:val="22"/>
          <w:szCs w:val="22"/>
        </w:rPr>
        <w:t>outerspace</w:t>
      </w:r>
      <w:proofErr w:type="spellEnd"/>
      <w:r w:rsidRPr="0091250A">
        <w:rPr>
          <w:rFonts w:ascii="Calibri" w:eastAsia="Times New Roman" w:hAnsi="Calibri" w:cs="Calibri"/>
          <w:i/>
          <w:sz w:val="22"/>
          <w:szCs w:val="22"/>
        </w:rPr>
        <w:t xml:space="preserve"> more than earth.</w:t>
      </w:r>
    </w:p>
    <w:p w:rsidR="003961BE" w:rsidRPr="0091250A" w:rsidRDefault="00F76CC4" w:rsidP="00387E76">
      <w:pPr>
        <w:spacing w:after="0"/>
        <w:ind w:left="720" w:firstLine="720"/>
        <w:rPr>
          <w:rFonts w:ascii="Calibri" w:eastAsia="Times New Roman" w:hAnsi="Calibri" w:cs="Calibri"/>
          <w:i/>
          <w:sz w:val="22"/>
          <w:szCs w:val="22"/>
        </w:rPr>
      </w:pPr>
      <w:r w:rsidRPr="0091250A">
        <w:rPr>
          <w:rFonts w:ascii="Calibri" w:eastAsia="Times New Roman" w:hAnsi="Calibri" w:cs="Calibri"/>
          <w:i/>
          <w:sz w:val="22"/>
          <w:szCs w:val="22"/>
        </w:rPr>
        <w:tab/>
      </w:r>
      <w:r w:rsidRPr="0091250A">
        <w:rPr>
          <w:rFonts w:ascii="Calibri" w:eastAsia="Times New Roman" w:hAnsi="Calibri" w:cs="Calibri"/>
          <w:i/>
          <w:sz w:val="22"/>
          <w:szCs w:val="22"/>
        </w:rPr>
        <w:tab/>
      </w:r>
      <w:r w:rsidRPr="0091250A">
        <w:rPr>
          <w:rFonts w:ascii="Calibri" w:eastAsia="Times New Roman" w:hAnsi="Calibri" w:cs="Calibri"/>
          <w:i/>
          <w:sz w:val="22"/>
          <w:szCs w:val="22"/>
        </w:rPr>
        <w:tab/>
      </w:r>
      <w:r w:rsidR="003961BE" w:rsidRPr="0091250A">
        <w:rPr>
          <w:rFonts w:ascii="Calibri" w:eastAsia="Times New Roman" w:hAnsi="Calibri" w:cs="Calibri"/>
          <w:i/>
          <w:sz w:val="22"/>
          <w:szCs w:val="22"/>
        </w:rPr>
        <w:t>Amber Ortiz</w:t>
      </w:r>
    </w:p>
    <w:p w:rsidR="003961BE" w:rsidRPr="0091250A" w:rsidRDefault="003961BE" w:rsidP="00387E76">
      <w:pPr>
        <w:spacing w:after="0"/>
        <w:rPr>
          <w:rFonts w:ascii="Calibri" w:eastAsia="Times New Roman" w:hAnsi="Calibri" w:cs="Calibri"/>
          <w:i/>
          <w:sz w:val="22"/>
          <w:szCs w:val="22"/>
        </w:rPr>
      </w:pPr>
      <w:r w:rsidRPr="0091250A">
        <w:rPr>
          <w:rFonts w:ascii="Calibri" w:eastAsia="Times New Roman" w:hAnsi="Calibri" w:cs="Calibri"/>
          <w:b/>
          <w:i/>
          <w:sz w:val="22"/>
          <w:szCs w:val="22"/>
        </w:rPr>
        <w:t> </w:t>
      </w:r>
    </w:p>
    <w:p w:rsidR="00E80F23" w:rsidRPr="00CF6FEB" w:rsidRDefault="003961BE" w:rsidP="00387E76">
      <w:pPr>
        <w:spacing w:after="0"/>
        <w:rPr>
          <w:rFonts w:ascii="Calibri" w:eastAsia="Times New Roman" w:hAnsi="Calibri" w:cs="Calibri"/>
          <w:i/>
          <w:sz w:val="22"/>
          <w:szCs w:val="22"/>
        </w:rPr>
      </w:pPr>
      <w:r w:rsidRPr="0091250A">
        <w:rPr>
          <w:rFonts w:ascii="Calibri" w:eastAsia="Times New Roman" w:hAnsi="Calibri" w:cs="Calibri"/>
          <w:i/>
          <w:sz w:val="22"/>
          <w:szCs w:val="22"/>
        </w:rPr>
        <w:t>There will be a formal gallery walk after the performance, but fam</w:t>
      </w:r>
      <w:r w:rsidRPr="00CF6FEB">
        <w:rPr>
          <w:rFonts w:ascii="Calibri" w:eastAsia="Times New Roman" w:hAnsi="Calibri" w:cs="Calibri"/>
          <w:i/>
          <w:sz w:val="22"/>
          <w:szCs w:val="22"/>
        </w:rPr>
        <w:t>ilies can’t wait, search</w:t>
      </w:r>
      <w:r w:rsidR="00F76CC4" w:rsidRPr="00CF6FEB">
        <w:rPr>
          <w:rFonts w:ascii="Calibri" w:eastAsia="Times New Roman" w:hAnsi="Calibri" w:cs="Calibri"/>
          <w:i/>
          <w:sz w:val="22"/>
          <w:szCs w:val="22"/>
        </w:rPr>
        <w:t>ing</w:t>
      </w:r>
      <w:r w:rsidRPr="00CF6FEB">
        <w:rPr>
          <w:rFonts w:ascii="Calibri" w:eastAsia="Times New Roman" w:hAnsi="Calibri" w:cs="Calibri"/>
          <w:i/>
          <w:sz w:val="22"/>
          <w:szCs w:val="22"/>
        </w:rPr>
        <w:t xml:space="preserve"> out their children’s work almost as soon as they enter the auditorium.</w:t>
      </w:r>
    </w:p>
    <w:p w:rsidR="00A75FBD" w:rsidRPr="00CF6FEB" w:rsidRDefault="00A75FBD" w:rsidP="00387E76">
      <w:pPr>
        <w:spacing w:after="0"/>
        <w:rPr>
          <w:rFonts w:ascii="Calibri" w:hAnsi="Calibri" w:cs="Calibri"/>
          <w:i/>
          <w:sz w:val="22"/>
          <w:szCs w:val="22"/>
        </w:rPr>
      </w:pPr>
    </w:p>
    <w:p w:rsidR="003961BE" w:rsidRPr="00CF6FEB" w:rsidRDefault="00A12C76" w:rsidP="00387E76">
      <w:pPr>
        <w:spacing w:after="0"/>
        <w:rPr>
          <w:rFonts w:ascii="Calibri" w:eastAsia="Times New Roman" w:hAnsi="Calibri" w:cs="Calibri"/>
          <w:i/>
          <w:sz w:val="22"/>
          <w:szCs w:val="22"/>
        </w:rPr>
      </w:pPr>
      <w:r w:rsidRPr="00CF6FEB">
        <w:rPr>
          <w:rFonts w:ascii="Calibri" w:eastAsia="Times New Roman" w:hAnsi="Calibri" w:cs="Calibri"/>
          <w:i/>
          <w:sz w:val="22"/>
          <w:szCs w:val="22"/>
        </w:rPr>
        <w:t>Building Community – I</w:t>
      </w:r>
      <w:r w:rsidR="003961BE" w:rsidRPr="00CF6FEB">
        <w:rPr>
          <w:rFonts w:ascii="Calibri" w:eastAsia="Times New Roman" w:hAnsi="Calibri" w:cs="Calibri"/>
          <w:i/>
          <w:sz w:val="22"/>
          <w:szCs w:val="22"/>
        </w:rPr>
        <w:t xml:space="preserve">n </w:t>
      </w:r>
      <w:r w:rsidRPr="00CF6FEB">
        <w:rPr>
          <w:rFonts w:ascii="Calibri" w:eastAsia="Times New Roman" w:hAnsi="Calibri" w:cs="Calibri"/>
          <w:i/>
          <w:sz w:val="22"/>
          <w:szCs w:val="22"/>
        </w:rPr>
        <w:t>T</w:t>
      </w:r>
      <w:r w:rsidR="003961BE" w:rsidRPr="00CF6FEB">
        <w:rPr>
          <w:rFonts w:ascii="Calibri" w:eastAsia="Times New Roman" w:hAnsi="Calibri" w:cs="Calibri"/>
          <w:i/>
          <w:sz w:val="22"/>
          <w:szCs w:val="22"/>
        </w:rPr>
        <w:t xml:space="preserve">wo </w:t>
      </w:r>
      <w:r w:rsidRPr="00CF6FEB">
        <w:rPr>
          <w:rFonts w:ascii="Calibri" w:eastAsia="Times New Roman" w:hAnsi="Calibri" w:cs="Calibri"/>
          <w:i/>
          <w:sz w:val="22"/>
          <w:szCs w:val="22"/>
        </w:rPr>
        <w:t>L</w:t>
      </w:r>
      <w:r w:rsidR="00A75FBD" w:rsidRPr="00CF6FEB">
        <w:rPr>
          <w:rFonts w:ascii="Calibri" w:eastAsia="Times New Roman" w:hAnsi="Calibri" w:cs="Calibri"/>
          <w:i/>
          <w:sz w:val="22"/>
          <w:szCs w:val="22"/>
        </w:rPr>
        <w:t>anguages</w:t>
      </w:r>
    </w:p>
    <w:p w:rsidR="00A75FBD" w:rsidRPr="00CF6FEB" w:rsidRDefault="00A75FBD" w:rsidP="00387E76">
      <w:pPr>
        <w:spacing w:after="0"/>
        <w:rPr>
          <w:rFonts w:ascii="Calibri" w:eastAsia="Times New Roman" w:hAnsi="Calibri" w:cs="Calibri"/>
          <w:i/>
          <w:sz w:val="22"/>
          <w:szCs w:val="22"/>
        </w:rPr>
      </w:pPr>
    </w:p>
    <w:p w:rsidR="002C6417" w:rsidRPr="00CF6FEB" w:rsidRDefault="00447624" w:rsidP="00387E76">
      <w:pPr>
        <w:spacing w:after="0"/>
        <w:rPr>
          <w:rFonts w:ascii="Calibri" w:eastAsia="Times New Roman" w:hAnsi="Calibri" w:cs="Calibri"/>
          <w:i/>
          <w:sz w:val="22"/>
          <w:szCs w:val="22"/>
        </w:rPr>
      </w:pPr>
      <w:r w:rsidRPr="00CF6FEB">
        <w:rPr>
          <w:rFonts w:ascii="Calibri" w:eastAsia="Times New Roman" w:hAnsi="Calibri" w:cs="Calibri"/>
          <w:i/>
          <w:sz w:val="22"/>
          <w:szCs w:val="22"/>
        </w:rPr>
        <w:t xml:space="preserve">By 5:30, </w:t>
      </w:r>
      <w:r w:rsidR="00A12C76" w:rsidRPr="00CF6FEB">
        <w:rPr>
          <w:rFonts w:ascii="Calibri" w:eastAsia="Times New Roman" w:hAnsi="Calibri" w:cs="Calibri"/>
          <w:i/>
          <w:sz w:val="22"/>
          <w:szCs w:val="22"/>
        </w:rPr>
        <w:t>the house is</w:t>
      </w:r>
      <w:r w:rsidR="0091250A" w:rsidRPr="00CF6FEB">
        <w:rPr>
          <w:rFonts w:ascii="Calibri" w:eastAsia="Times New Roman" w:hAnsi="Calibri" w:cs="Calibri"/>
          <w:i/>
          <w:sz w:val="22"/>
          <w:szCs w:val="22"/>
        </w:rPr>
        <w:t xml:space="preserve"> "sold-out</w:t>
      </w:r>
      <w:r w:rsidR="00A12C76" w:rsidRPr="00CF6FEB">
        <w:rPr>
          <w:rFonts w:ascii="Calibri" w:eastAsia="Times New Roman" w:hAnsi="Calibri" w:cs="Calibri"/>
          <w:i/>
          <w:sz w:val="22"/>
          <w:szCs w:val="22"/>
        </w:rPr>
        <w:t>.</w:t>
      </w:r>
      <w:r w:rsidR="0091250A" w:rsidRPr="00CF6FEB">
        <w:rPr>
          <w:rFonts w:ascii="Calibri" w:eastAsia="Times New Roman" w:hAnsi="Calibri" w:cs="Calibri"/>
          <w:i/>
          <w:sz w:val="22"/>
          <w:szCs w:val="22"/>
        </w:rPr>
        <w:t xml:space="preserve">" </w:t>
      </w:r>
      <w:r w:rsidRPr="00CF6FEB">
        <w:rPr>
          <w:rFonts w:ascii="Calibri" w:eastAsia="Times New Roman" w:hAnsi="Calibri" w:cs="Calibri"/>
          <w:i/>
          <w:sz w:val="22"/>
          <w:szCs w:val="22"/>
        </w:rPr>
        <w:t xml:space="preserve"> </w:t>
      </w:r>
      <w:proofErr w:type="gramStart"/>
      <w:r w:rsidR="0091250A" w:rsidRPr="00CF6FEB">
        <w:rPr>
          <w:rFonts w:ascii="Calibri" w:eastAsia="Times New Roman" w:hAnsi="Calibri" w:cs="Calibri"/>
          <w:i/>
          <w:sz w:val="22"/>
          <w:szCs w:val="22"/>
        </w:rPr>
        <w:t>And not by</w:t>
      </w:r>
      <w:r w:rsidR="0066310E" w:rsidRPr="00CF6FEB">
        <w:rPr>
          <w:rFonts w:ascii="Calibri" w:eastAsia="Times New Roman" w:hAnsi="Calibri" w:cs="Calibri"/>
          <w:i/>
          <w:sz w:val="22"/>
          <w:szCs w:val="22"/>
        </w:rPr>
        <w:t xml:space="preserve"> </w:t>
      </w:r>
      <w:r w:rsidR="00F76CC4" w:rsidRPr="00CF6FEB">
        <w:rPr>
          <w:rFonts w:ascii="Calibri" w:eastAsia="Times New Roman" w:hAnsi="Calibri" w:cs="Calibri"/>
          <w:i/>
          <w:sz w:val="22"/>
          <w:szCs w:val="22"/>
        </w:rPr>
        <w:t>luck</w:t>
      </w:r>
      <w:r w:rsidRPr="00CF6FEB">
        <w:rPr>
          <w:rFonts w:ascii="Calibri" w:eastAsia="Times New Roman" w:hAnsi="Calibri" w:cs="Calibri"/>
          <w:i/>
          <w:sz w:val="22"/>
          <w:szCs w:val="22"/>
        </w:rPr>
        <w:t>.</w:t>
      </w:r>
      <w:proofErr w:type="gramEnd"/>
      <w:r w:rsidRPr="00CF6FEB">
        <w:rPr>
          <w:rFonts w:ascii="Calibri" w:eastAsia="Times New Roman" w:hAnsi="Calibri" w:cs="Calibri"/>
          <w:i/>
          <w:sz w:val="22"/>
          <w:szCs w:val="22"/>
        </w:rPr>
        <w:t xml:space="preserve"> </w:t>
      </w:r>
      <w:r w:rsidR="0091250A" w:rsidRPr="00CF6FEB">
        <w:rPr>
          <w:rFonts w:ascii="Calibri" w:eastAsia="Times New Roman" w:hAnsi="Calibri" w:cs="Calibri"/>
          <w:i/>
          <w:sz w:val="22"/>
          <w:szCs w:val="22"/>
        </w:rPr>
        <w:t xml:space="preserve"> </w:t>
      </w:r>
      <w:r w:rsidR="00F76CC4" w:rsidRPr="00CF6FEB">
        <w:rPr>
          <w:rFonts w:ascii="Calibri" w:eastAsia="Times New Roman" w:hAnsi="Calibri" w:cs="Calibri"/>
          <w:i/>
          <w:sz w:val="22"/>
          <w:szCs w:val="22"/>
        </w:rPr>
        <w:t>T</w:t>
      </w:r>
      <w:r w:rsidR="00B07C33" w:rsidRPr="00CF6FEB">
        <w:rPr>
          <w:rFonts w:ascii="Calibri" w:eastAsia="Times New Roman" w:hAnsi="Calibri" w:cs="Calibri"/>
          <w:i/>
          <w:sz w:val="22"/>
          <w:szCs w:val="22"/>
        </w:rPr>
        <w:t>h</w:t>
      </w:r>
      <w:r w:rsidR="00F76CC4" w:rsidRPr="00CF6FEB">
        <w:rPr>
          <w:rFonts w:ascii="Calibri" w:eastAsia="Times New Roman" w:hAnsi="Calibri" w:cs="Calibri"/>
          <w:i/>
          <w:sz w:val="22"/>
          <w:szCs w:val="22"/>
        </w:rPr>
        <w:t xml:space="preserve">e enthusiastic </w:t>
      </w:r>
      <w:r w:rsidR="0091250A" w:rsidRPr="00CF6FEB">
        <w:rPr>
          <w:rFonts w:ascii="Calibri" w:eastAsia="Times New Roman" w:hAnsi="Calibri" w:cs="Calibri"/>
          <w:i/>
          <w:sz w:val="22"/>
          <w:szCs w:val="22"/>
        </w:rPr>
        <w:t>overflow crowd</w:t>
      </w:r>
      <w:r w:rsidR="00B07C33" w:rsidRPr="00CF6FEB">
        <w:rPr>
          <w:rFonts w:ascii="Calibri" w:eastAsia="Times New Roman" w:hAnsi="Calibri" w:cs="Calibri"/>
          <w:i/>
          <w:sz w:val="22"/>
          <w:szCs w:val="22"/>
        </w:rPr>
        <w:t xml:space="preserve"> is the result of </w:t>
      </w:r>
      <w:r w:rsidRPr="00CF6FEB">
        <w:rPr>
          <w:rFonts w:ascii="Calibri" w:eastAsia="Times New Roman" w:hAnsi="Calibri" w:cs="Calibri"/>
          <w:i/>
          <w:sz w:val="22"/>
          <w:szCs w:val="22"/>
        </w:rPr>
        <w:t xml:space="preserve">community building, another </w:t>
      </w:r>
      <w:r w:rsidR="002C6417" w:rsidRPr="00CF6FEB">
        <w:rPr>
          <w:rFonts w:ascii="Calibri" w:eastAsia="Times New Roman" w:hAnsi="Calibri" w:cs="Calibri"/>
          <w:i/>
          <w:sz w:val="22"/>
          <w:szCs w:val="22"/>
        </w:rPr>
        <w:t>A&amp;L</w:t>
      </w:r>
      <w:r w:rsidR="00F76CC4" w:rsidRPr="00CF6FEB">
        <w:rPr>
          <w:rFonts w:ascii="Calibri" w:eastAsia="Times New Roman" w:hAnsi="Calibri" w:cs="Calibri"/>
          <w:i/>
          <w:sz w:val="22"/>
          <w:szCs w:val="22"/>
        </w:rPr>
        <w:t xml:space="preserve"> </w:t>
      </w:r>
      <w:r w:rsidRPr="00CF6FEB">
        <w:rPr>
          <w:rFonts w:ascii="Calibri" w:eastAsia="Times New Roman" w:hAnsi="Calibri" w:cs="Calibri"/>
          <w:i/>
          <w:sz w:val="22"/>
          <w:szCs w:val="22"/>
        </w:rPr>
        <w:t xml:space="preserve">focus. </w:t>
      </w:r>
      <w:r w:rsidR="00B07C33" w:rsidRPr="00CF6FEB">
        <w:rPr>
          <w:rFonts w:ascii="Calibri" w:eastAsia="Times New Roman" w:hAnsi="Calibri" w:cs="Calibri"/>
          <w:i/>
          <w:sz w:val="22"/>
          <w:szCs w:val="22"/>
        </w:rPr>
        <w:t xml:space="preserve"> </w:t>
      </w:r>
      <w:r w:rsidRPr="00CF6FEB">
        <w:rPr>
          <w:rFonts w:ascii="Calibri" w:eastAsia="Times New Roman" w:hAnsi="Calibri" w:cs="Calibri"/>
          <w:i/>
          <w:sz w:val="22"/>
          <w:szCs w:val="22"/>
        </w:rPr>
        <w:t xml:space="preserve">Some parents volunteered to make </w:t>
      </w:r>
      <w:r w:rsidR="00F76CC4" w:rsidRPr="00CF6FEB">
        <w:rPr>
          <w:rFonts w:ascii="Calibri" w:eastAsia="Times New Roman" w:hAnsi="Calibri" w:cs="Calibri"/>
          <w:i/>
          <w:sz w:val="22"/>
          <w:szCs w:val="22"/>
        </w:rPr>
        <w:t>reminder phone calls</w:t>
      </w:r>
      <w:r w:rsidR="002C6417" w:rsidRPr="00CF6FEB">
        <w:rPr>
          <w:rFonts w:ascii="Calibri" w:eastAsia="Times New Roman" w:hAnsi="Calibri" w:cs="Calibri"/>
          <w:i/>
          <w:sz w:val="22"/>
          <w:szCs w:val="22"/>
        </w:rPr>
        <w:t xml:space="preserve">; </w:t>
      </w:r>
    </w:p>
    <w:p w:rsidR="003961BE" w:rsidRPr="00CF6FEB" w:rsidRDefault="002C6417" w:rsidP="00387E76">
      <w:pPr>
        <w:spacing w:after="0"/>
        <w:rPr>
          <w:rFonts w:ascii="Calibri" w:eastAsia="Times New Roman" w:hAnsi="Calibri" w:cs="Calibri"/>
          <w:i/>
          <w:sz w:val="22"/>
          <w:szCs w:val="22"/>
        </w:rPr>
      </w:pPr>
      <w:proofErr w:type="gramStart"/>
      <w:r w:rsidRPr="00CF6FEB">
        <w:rPr>
          <w:rFonts w:ascii="Calibri" w:eastAsia="Times New Roman" w:hAnsi="Calibri" w:cs="Calibri"/>
          <w:i/>
          <w:sz w:val="22"/>
          <w:szCs w:val="22"/>
        </w:rPr>
        <w:t>other</w:t>
      </w:r>
      <w:r w:rsidR="00447624" w:rsidRPr="00CF6FEB">
        <w:rPr>
          <w:rFonts w:ascii="Calibri" w:eastAsia="Times New Roman" w:hAnsi="Calibri" w:cs="Calibri"/>
          <w:i/>
          <w:sz w:val="22"/>
          <w:szCs w:val="22"/>
        </w:rPr>
        <w:t>s</w:t>
      </w:r>
      <w:proofErr w:type="gramEnd"/>
      <w:r w:rsidR="00447624" w:rsidRPr="00CF6FEB">
        <w:rPr>
          <w:rFonts w:ascii="Calibri" w:eastAsia="Times New Roman" w:hAnsi="Calibri" w:cs="Calibri"/>
          <w:i/>
          <w:sz w:val="22"/>
          <w:szCs w:val="22"/>
        </w:rPr>
        <w:t xml:space="preserve"> </w:t>
      </w:r>
      <w:r w:rsidR="00F76CC4" w:rsidRPr="00CF6FEB">
        <w:rPr>
          <w:rFonts w:ascii="Calibri" w:eastAsia="Times New Roman" w:hAnsi="Calibri" w:cs="Calibri"/>
          <w:i/>
          <w:sz w:val="22"/>
          <w:szCs w:val="22"/>
        </w:rPr>
        <w:t>p</w:t>
      </w:r>
      <w:r w:rsidR="00447624" w:rsidRPr="00CF6FEB">
        <w:rPr>
          <w:rFonts w:ascii="Calibri" w:eastAsia="Times New Roman" w:hAnsi="Calibri" w:cs="Calibri"/>
          <w:i/>
          <w:sz w:val="22"/>
          <w:szCs w:val="22"/>
        </w:rPr>
        <w:t>repared food for the children</w:t>
      </w:r>
      <w:r w:rsidR="00D61A2D" w:rsidRPr="00CF6FEB">
        <w:rPr>
          <w:rFonts w:ascii="Calibri" w:eastAsia="Times New Roman" w:hAnsi="Calibri" w:cs="Calibri"/>
          <w:i/>
          <w:sz w:val="22"/>
          <w:szCs w:val="22"/>
        </w:rPr>
        <w:t xml:space="preserve">’s </w:t>
      </w:r>
      <w:r w:rsidRPr="00CF6FEB">
        <w:rPr>
          <w:rFonts w:ascii="Calibri" w:eastAsia="Times New Roman" w:hAnsi="Calibri" w:cs="Calibri"/>
          <w:i/>
          <w:sz w:val="22"/>
          <w:szCs w:val="22"/>
        </w:rPr>
        <w:t>post</w:t>
      </w:r>
      <w:r w:rsidR="00D61A2D" w:rsidRPr="00CF6FEB">
        <w:rPr>
          <w:rFonts w:ascii="Calibri" w:eastAsia="Times New Roman" w:hAnsi="Calibri" w:cs="Calibri"/>
          <w:i/>
          <w:sz w:val="22"/>
          <w:szCs w:val="22"/>
        </w:rPr>
        <w:t>-</w:t>
      </w:r>
      <w:r w:rsidR="00447624" w:rsidRPr="00CF6FEB">
        <w:rPr>
          <w:rFonts w:ascii="Calibri" w:eastAsia="Times New Roman" w:hAnsi="Calibri" w:cs="Calibri"/>
          <w:i/>
          <w:sz w:val="22"/>
          <w:szCs w:val="22"/>
        </w:rPr>
        <w:t>performance</w:t>
      </w:r>
      <w:r w:rsidR="00D61A2D" w:rsidRPr="00CF6FEB">
        <w:rPr>
          <w:rFonts w:ascii="Calibri" w:eastAsia="Times New Roman" w:hAnsi="Calibri" w:cs="Calibri"/>
          <w:i/>
          <w:sz w:val="22"/>
          <w:szCs w:val="22"/>
        </w:rPr>
        <w:t xml:space="preserve"> meal</w:t>
      </w:r>
      <w:r w:rsidR="00447624" w:rsidRPr="00CF6FEB">
        <w:rPr>
          <w:rFonts w:ascii="Calibri" w:eastAsia="Times New Roman" w:hAnsi="Calibri" w:cs="Calibri"/>
          <w:i/>
          <w:sz w:val="22"/>
          <w:szCs w:val="22"/>
        </w:rPr>
        <w:t xml:space="preserve">.  </w:t>
      </w:r>
      <w:r w:rsidR="00B07C33" w:rsidRPr="00CF6FEB">
        <w:rPr>
          <w:rFonts w:ascii="Calibri" w:eastAsia="Times New Roman" w:hAnsi="Calibri" w:cs="Calibri"/>
          <w:i/>
          <w:sz w:val="22"/>
          <w:szCs w:val="22"/>
        </w:rPr>
        <w:t xml:space="preserve">Children and staff invited </w:t>
      </w:r>
      <w:r w:rsidR="00447624" w:rsidRPr="00CF6FEB">
        <w:rPr>
          <w:rFonts w:ascii="Calibri" w:eastAsia="Times New Roman" w:hAnsi="Calibri" w:cs="Calibri"/>
          <w:i/>
          <w:sz w:val="22"/>
          <w:szCs w:val="22"/>
        </w:rPr>
        <w:t xml:space="preserve">members of the PS 377 and larger </w:t>
      </w:r>
      <w:proofErr w:type="spellStart"/>
      <w:r w:rsidR="00447624" w:rsidRPr="00CF6FEB">
        <w:rPr>
          <w:rFonts w:ascii="Calibri" w:eastAsia="Times New Roman" w:hAnsi="Calibri" w:cs="Calibri"/>
          <w:i/>
          <w:sz w:val="22"/>
          <w:szCs w:val="22"/>
        </w:rPr>
        <w:t>Bushwick</w:t>
      </w:r>
      <w:proofErr w:type="spellEnd"/>
      <w:r w:rsidR="00447624" w:rsidRPr="00CF6FEB">
        <w:rPr>
          <w:rFonts w:ascii="Calibri" w:eastAsia="Times New Roman" w:hAnsi="Calibri" w:cs="Calibri"/>
          <w:i/>
          <w:sz w:val="22"/>
          <w:szCs w:val="22"/>
        </w:rPr>
        <w:t xml:space="preserve"> communit</w:t>
      </w:r>
      <w:r w:rsidR="00FF0930" w:rsidRPr="00CF6FEB">
        <w:rPr>
          <w:rFonts w:ascii="Calibri" w:eastAsia="Times New Roman" w:hAnsi="Calibri" w:cs="Calibri"/>
          <w:i/>
          <w:sz w:val="22"/>
          <w:szCs w:val="22"/>
        </w:rPr>
        <w:t>ies</w:t>
      </w:r>
      <w:r w:rsidR="00447624" w:rsidRPr="00CF6FEB">
        <w:rPr>
          <w:rFonts w:ascii="Calibri" w:eastAsia="Times New Roman" w:hAnsi="Calibri" w:cs="Calibri"/>
          <w:i/>
          <w:sz w:val="22"/>
          <w:szCs w:val="22"/>
        </w:rPr>
        <w:t>, A&amp;L</w:t>
      </w:r>
      <w:r w:rsidR="00A12C76" w:rsidRPr="00CF6FEB">
        <w:rPr>
          <w:rFonts w:ascii="Calibri" w:eastAsia="Times New Roman" w:hAnsi="Calibri" w:cs="Calibri"/>
          <w:i/>
          <w:sz w:val="22"/>
          <w:szCs w:val="22"/>
        </w:rPr>
        <w:t xml:space="preserve"> </w:t>
      </w:r>
      <w:r w:rsidR="00447624" w:rsidRPr="00CF6FEB">
        <w:rPr>
          <w:rFonts w:ascii="Calibri" w:eastAsia="Times New Roman" w:hAnsi="Calibri" w:cs="Calibri"/>
          <w:i/>
          <w:sz w:val="22"/>
          <w:szCs w:val="22"/>
        </w:rPr>
        <w:t xml:space="preserve">staff from other sites, </w:t>
      </w:r>
      <w:r w:rsidR="007D6023" w:rsidRPr="00CF6FEB">
        <w:rPr>
          <w:rFonts w:ascii="Calibri" w:eastAsia="Times New Roman" w:hAnsi="Calibri" w:cs="Calibri"/>
          <w:i/>
          <w:sz w:val="22"/>
          <w:szCs w:val="22"/>
        </w:rPr>
        <w:t>and</w:t>
      </w:r>
      <w:r w:rsidR="00447624" w:rsidRPr="00CF6FEB">
        <w:rPr>
          <w:rFonts w:ascii="Calibri" w:eastAsia="Times New Roman" w:hAnsi="Calibri" w:cs="Calibri"/>
          <w:i/>
          <w:sz w:val="22"/>
          <w:szCs w:val="22"/>
        </w:rPr>
        <w:t xml:space="preserve"> former </w:t>
      </w:r>
      <w:r w:rsidR="007D6023" w:rsidRPr="00CF6FEB">
        <w:rPr>
          <w:rFonts w:ascii="Calibri" w:eastAsia="Times New Roman" w:hAnsi="Calibri" w:cs="Calibri"/>
          <w:i/>
          <w:sz w:val="22"/>
          <w:szCs w:val="22"/>
        </w:rPr>
        <w:t>A</w:t>
      </w:r>
      <w:r w:rsidR="00A12C76" w:rsidRPr="00CF6FEB">
        <w:rPr>
          <w:rFonts w:ascii="Calibri" w:eastAsia="Times New Roman" w:hAnsi="Calibri" w:cs="Calibri"/>
          <w:i/>
          <w:sz w:val="22"/>
          <w:szCs w:val="22"/>
        </w:rPr>
        <w:t>&amp;</w:t>
      </w:r>
      <w:r w:rsidR="007D6023" w:rsidRPr="00CF6FEB">
        <w:rPr>
          <w:rFonts w:ascii="Calibri" w:eastAsia="Times New Roman" w:hAnsi="Calibri" w:cs="Calibri"/>
          <w:i/>
          <w:sz w:val="22"/>
          <w:szCs w:val="22"/>
        </w:rPr>
        <w:t xml:space="preserve">L </w:t>
      </w:r>
      <w:r w:rsidR="00447624" w:rsidRPr="00CF6FEB">
        <w:rPr>
          <w:rFonts w:ascii="Calibri" w:eastAsia="Times New Roman" w:hAnsi="Calibri" w:cs="Calibri"/>
          <w:i/>
          <w:sz w:val="22"/>
          <w:szCs w:val="22"/>
        </w:rPr>
        <w:t xml:space="preserve">students. </w:t>
      </w:r>
      <w:r w:rsidR="00F76CC4" w:rsidRPr="00CF6FEB">
        <w:rPr>
          <w:rFonts w:ascii="Calibri" w:eastAsia="Times New Roman" w:hAnsi="Calibri" w:cs="Calibri"/>
          <w:i/>
          <w:sz w:val="22"/>
          <w:szCs w:val="22"/>
        </w:rPr>
        <w:t xml:space="preserve"> </w:t>
      </w:r>
      <w:r w:rsidR="003961BE" w:rsidRPr="00CF6FEB">
        <w:rPr>
          <w:rFonts w:ascii="Calibri" w:eastAsia="Times New Roman" w:hAnsi="Calibri" w:cs="Calibri"/>
          <w:i/>
          <w:sz w:val="22"/>
          <w:szCs w:val="22"/>
        </w:rPr>
        <w:t>The event is a</w:t>
      </w:r>
      <w:r w:rsidR="00A12C76" w:rsidRPr="00CF6FEB">
        <w:rPr>
          <w:rFonts w:ascii="Calibri" w:eastAsia="Times New Roman" w:hAnsi="Calibri" w:cs="Calibri"/>
          <w:i/>
          <w:sz w:val="22"/>
          <w:szCs w:val="22"/>
        </w:rPr>
        <w:t xml:space="preserve"> time</w:t>
      </w:r>
      <w:r w:rsidR="003961BE" w:rsidRPr="00CF6FEB">
        <w:rPr>
          <w:rFonts w:ascii="Calibri" w:eastAsia="Times New Roman" w:hAnsi="Calibri" w:cs="Calibri"/>
          <w:i/>
          <w:sz w:val="22"/>
          <w:szCs w:val="22"/>
        </w:rPr>
        <w:t xml:space="preserve"> for neighbors to chat with each other</w:t>
      </w:r>
      <w:r w:rsidR="00FF0930" w:rsidRPr="00CF6FEB">
        <w:rPr>
          <w:rFonts w:ascii="Calibri" w:eastAsia="Times New Roman" w:hAnsi="Calibri" w:cs="Calibri"/>
          <w:i/>
          <w:sz w:val="22"/>
          <w:szCs w:val="22"/>
        </w:rPr>
        <w:t xml:space="preserve"> a</w:t>
      </w:r>
      <w:r w:rsidRPr="00CF6FEB">
        <w:rPr>
          <w:rFonts w:ascii="Calibri" w:eastAsia="Times New Roman" w:hAnsi="Calibri" w:cs="Calibri"/>
          <w:i/>
          <w:sz w:val="22"/>
          <w:szCs w:val="22"/>
        </w:rPr>
        <w:t>nd</w:t>
      </w:r>
      <w:r w:rsidR="00FF0930" w:rsidRPr="00CF6FEB">
        <w:rPr>
          <w:rFonts w:ascii="Calibri" w:eastAsia="Times New Roman" w:hAnsi="Calibri" w:cs="Calibri"/>
          <w:i/>
          <w:sz w:val="22"/>
          <w:szCs w:val="22"/>
        </w:rPr>
        <w:t xml:space="preserve"> </w:t>
      </w:r>
      <w:r w:rsidR="00A12C76" w:rsidRPr="00CF6FEB">
        <w:rPr>
          <w:rFonts w:ascii="Calibri" w:eastAsia="Times New Roman" w:hAnsi="Calibri" w:cs="Calibri"/>
          <w:i/>
          <w:sz w:val="22"/>
          <w:szCs w:val="22"/>
        </w:rPr>
        <w:t xml:space="preserve">for </w:t>
      </w:r>
      <w:r w:rsidR="003961BE" w:rsidRPr="00CF6FEB">
        <w:rPr>
          <w:rFonts w:ascii="Calibri" w:eastAsia="Times New Roman" w:hAnsi="Calibri" w:cs="Calibri"/>
          <w:i/>
          <w:sz w:val="22"/>
          <w:szCs w:val="22"/>
        </w:rPr>
        <w:t xml:space="preserve">some grassroots community organizing.  </w:t>
      </w:r>
    </w:p>
    <w:p w:rsidR="003961BE" w:rsidRPr="00CF6FEB" w:rsidRDefault="003961BE" w:rsidP="00387E76">
      <w:pPr>
        <w:spacing w:after="0"/>
        <w:rPr>
          <w:rFonts w:ascii="Calibri" w:eastAsia="Times New Roman" w:hAnsi="Calibri" w:cs="Calibri"/>
          <w:i/>
          <w:sz w:val="22"/>
          <w:szCs w:val="22"/>
        </w:rPr>
      </w:pPr>
    </w:p>
    <w:p w:rsidR="003961BE" w:rsidRPr="00CF6FEB" w:rsidRDefault="003961BE" w:rsidP="00387E76">
      <w:pPr>
        <w:spacing w:after="0"/>
        <w:rPr>
          <w:rFonts w:ascii="Calibri" w:eastAsia="Times New Roman" w:hAnsi="Calibri" w:cs="Calibri"/>
          <w:i/>
          <w:sz w:val="22"/>
          <w:szCs w:val="22"/>
        </w:rPr>
      </w:pPr>
      <w:r w:rsidRPr="00CF6FEB">
        <w:rPr>
          <w:rFonts w:ascii="Calibri" w:eastAsia="Times New Roman" w:hAnsi="Calibri" w:cs="Calibri"/>
          <w:i/>
          <w:sz w:val="22"/>
          <w:szCs w:val="22"/>
        </w:rPr>
        <w:t>Families sit together</w:t>
      </w:r>
      <w:r w:rsidR="00FF0930" w:rsidRPr="00CF6FEB">
        <w:rPr>
          <w:rFonts w:ascii="Calibri" w:eastAsia="Times New Roman" w:hAnsi="Calibri" w:cs="Calibri"/>
          <w:i/>
          <w:sz w:val="22"/>
          <w:szCs w:val="22"/>
        </w:rPr>
        <w:t>, often</w:t>
      </w:r>
      <w:r w:rsidRPr="00CF6FEB">
        <w:rPr>
          <w:rFonts w:ascii="Calibri" w:eastAsia="Times New Roman" w:hAnsi="Calibri" w:cs="Calibri"/>
          <w:i/>
          <w:sz w:val="22"/>
          <w:szCs w:val="22"/>
        </w:rPr>
        <w:t xml:space="preserve"> with small children on laps, and there are almost as many fathers</w:t>
      </w:r>
      <w:r w:rsidR="00FF0930" w:rsidRPr="00CF6FEB">
        <w:rPr>
          <w:rFonts w:ascii="Calibri" w:eastAsia="Times New Roman" w:hAnsi="Calibri" w:cs="Calibri"/>
          <w:i/>
          <w:sz w:val="22"/>
          <w:szCs w:val="22"/>
        </w:rPr>
        <w:t xml:space="preserve"> </w:t>
      </w:r>
      <w:r w:rsidRPr="00CF6FEB">
        <w:rPr>
          <w:rFonts w:ascii="Calibri" w:eastAsia="Times New Roman" w:hAnsi="Calibri" w:cs="Calibri"/>
          <w:i/>
          <w:sz w:val="22"/>
          <w:szCs w:val="22"/>
        </w:rPr>
        <w:t xml:space="preserve">as mothers.  </w:t>
      </w:r>
      <w:r w:rsidR="00A12C76" w:rsidRPr="00CF6FEB">
        <w:rPr>
          <w:rFonts w:ascii="Calibri" w:eastAsia="Times New Roman" w:hAnsi="Calibri" w:cs="Calibri"/>
          <w:i/>
          <w:sz w:val="22"/>
          <w:szCs w:val="22"/>
        </w:rPr>
        <w:t>S</w:t>
      </w:r>
      <w:r w:rsidRPr="00CF6FEB">
        <w:rPr>
          <w:rFonts w:ascii="Calibri" w:eastAsia="Times New Roman" w:hAnsi="Calibri" w:cs="Calibri"/>
          <w:i/>
          <w:sz w:val="22"/>
          <w:szCs w:val="22"/>
        </w:rPr>
        <w:t xml:space="preserve">tudents sit by class </w:t>
      </w:r>
      <w:r w:rsidR="00FF0930" w:rsidRPr="00CF6FEB">
        <w:rPr>
          <w:rFonts w:ascii="Calibri" w:eastAsia="Times New Roman" w:hAnsi="Calibri" w:cs="Calibri"/>
          <w:i/>
          <w:sz w:val="22"/>
          <w:szCs w:val="22"/>
        </w:rPr>
        <w:t xml:space="preserve">at </w:t>
      </w:r>
      <w:r w:rsidRPr="00CF6FEB">
        <w:rPr>
          <w:rFonts w:ascii="Calibri" w:eastAsia="Times New Roman" w:hAnsi="Calibri" w:cs="Calibri"/>
          <w:i/>
          <w:sz w:val="22"/>
          <w:szCs w:val="22"/>
        </w:rPr>
        <w:t xml:space="preserve">the front of the auditorium, </w:t>
      </w:r>
      <w:r w:rsidR="00D31FF6">
        <w:rPr>
          <w:rFonts w:ascii="Calibri" w:eastAsia="Times New Roman" w:hAnsi="Calibri" w:cs="Calibri"/>
          <w:i/>
          <w:sz w:val="22"/>
          <w:szCs w:val="22"/>
        </w:rPr>
        <w:t>100</w:t>
      </w:r>
      <w:r w:rsidRPr="00CF6FEB">
        <w:rPr>
          <w:rFonts w:ascii="Calibri" w:eastAsia="Times New Roman" w:hAnsi="Calibri" w:cs="Calibri"/>
          <w:i/>
          <w:sz w:val="22"/>
          <w:szCs w:val="22"/>
        </w:rPr>
        <w:t xml:space="preserve"> children dressed in freshly</w:t>
      </w:r>
      <w:r w:rsidR="00FF0930" w:rsidRPr="00CF6FEB">
        <w:rPr>
          <w:rFonts w:ascii="Calibri" w:eastAsia="Times New Roman" w:hAnsi="Calibri" w:cs="Calibri"/>
          <w:i/>
          <w:sz w:val="22"/>
          <w:szCs w:val="22"/>
        </w:rPr>
        <w:t>-laundered solid colored tops</w:t>
      </w:r>
      <w:r w:rsidR="0086727B">
        <w:rPr>
          <w:rFonts w:ascii="Calibri" w:eastAsia="Times New Roman" w:hAnsi="Calibri" w:cs="Calibri"/>
          <w:i/>
          <w:sz w:val="22"/>
          <w:szCs w:val="22"/>
        </w:rPr>
        <w:t xml:space="preserve"> and pants or skirts; </w:t>
      </w:r>
      <w:r w:rsidRPr="00CF6FEB">
        <w:rPr>
          <w:rFonts w:ascii="Calibri" w:eastAsia="Times New Roman" w:hAnsi="Calibri" w:cs="Calibri"/>
          <w:i/>
          <w:sz w:val="22"/>
          <w:szCs w:val="22"/>
        </w:rPr>
        <w:t xml:space="preserve">girls </w:t>
      </w:r>
      <w:r w:rsidR="00BC0F59">
        <w:rPr>
          <w:rFonts w:ascii="Calibri" w:eastAsia="Times New Roman" w:hAnsi="Calibri" w:cs="Calibri"/>
          <w:i/>
          <w:sz w:val="22"/>
          <w:szCs w:val="22"/>
        </w:rPr>
        <w:t>with hair</w:t>
      </w:r>
      <w:r w:rsidRPr="00CF6FEB">
        <w:rPr>
          <w:rFonts w:ascii="Calibri" w:eastAsia="Times New Roman" w:hAnsi="Calibri" w:cs="Calibri"/>
          <w:i/>
          <w:sz w:val="22"/>
          <w:szCs w:val="22"/>
        </w:rPr>
        <w:t xml:space="preserve"> pulled back </w:t>
      </w:r>
      <w:r w:rsidR="00BC0F59">
        <w:rPr>
          <w:rFonts w:ascii="Calibri" w:eastAsia="Times New Roman" w:hAnsi="Calibri" w:cs="Calibri"/>
          <w:i/>
          <w:sz w:val="22"/>
          <w:szCs w:val="22"/>
        </w:rPr>
        <w:t>by</w:t>
      </w:r>
      <w:r w:rsidRPr="00CF6FEB">
        <w:rPr>
          <w:rFonts w:ascii="Calibri" w:eastAsia="Times New Roman" w:hAnsi="Calibri" w:cs="Calibri"/>
          <w:i/>
          <w:sz w:val="22"/>
          <w:szCs w:val="22"/>
        </w:rPr>
        <w:t xml:space="preserve"> barrettes</w:t>
      </w:r>
      <w:r w:rsidR="00A12C76" w:rsidRPr="00CF6FEB">
        <w:rPr>
          <w:rFonts w:ascii="Calibri" w:eastAsia="Times New Roman" w:hAnsi="Calibri" w:cs="Calibri"/>
          <w:i/>
          <w:sz w:val="22"/>
          <w:szCs w:val="22"/>
        </w:rPr>
        <w:t>, adding a</w:t>
      </w:r>
      <w:r w:rsidRPr="00CF6FEB">
        <w:rPr>
          <w:rFonts w:ascii="Calibri" w:eastAsia="Times New Roman" w:hAnsi="Calibri" w:cs="Calibri"/>
          <w:i/>
          <w:sz w:val="22"/>
          <w:szCs w:val="22"/>
        </w:rPr>
        <w:t xml:space="preserve"> rainbow of colors. </w:t>
      </w:r>
    </w:p>
    <w:p w:rsidR="003961BE" w:rsidRPr="00CF6FEB" w:rsidRDefault="003961BE" w:rsidP="00387E76">
      <w:pPr>
        <w:spacing w:after="0"/>
        <w:rPr>
          <w:rFonts w:ascii="Calibri" w:eastAsia="Times New Roman" w:hAnsi="Calibri" w:cs="Calibri"/>
          <w:i/>
          <w:sz w:val="22"/>
          <w:szCs w:val="22"/>
        </w:rPr>
      </w:pPr>
      <w:r w:rsidRPr="0091250A">
        <w:rPr>
          <w:rFonts w:ascii="Calibri" w:eastAsia="Times New Roman" w:hAnsi="Calibri" w:cs="Calibri"/>
          <w:i/>
          <w:sz w:val="22"/>
          <w:szCs w:val="22"/>
        </w:rPr>
        <w:t> </w:t>
      </w:r>
    </w:p>
    <w:p w:rsidR="003961BE" w:rsidRPr="00CF6FEB" w:rsidRDefault="003961BE" w:rsidP="00387E76">
      <w:pPr>
        <w:spacing w:after="0"/>
        <w:rPr>
          <w:rFonts w:ascii="Calibri" w:eastAsia="Times New Roman" w:hAnsi="Calibri" w:cs="Calibri"/>
          <w:i/>
          <w:sz w:val="22"/>
          <w:szCs w:val="22"/>
        </w:rPr>
      </w:pPr>
      <w:r w:rsidRPr="00CF6FEB">
        <w:rPr>
          <w:rFonts w:ascii="Calibri" w:eastAsia="Times New Roman" w:hAnsi="Calibri" w:cs="Calibri"/>
          <w:i/>
          <w:sz w:val="22"/>
          <w:szCs w:val="22"/>
        </w:rPr>
        <w:t xml:space="preserve">Site Director Tamara Williams takes the stage to </w:t>
      </w:r>
      <w:r w:rsidR="00FF0930" w:rsidRPr="00CF6FEB">
        <w:rPr>
          <w:rFonts w:ascii="Calibri" w:eastAsia="Times New Roman" w:hAnsi="Calibri" w:cs="Calibri"/>
          <w:i/>
          <w:sz w:val="22"/>
          <w:szCs w:val="22"/>
        </w:rPr>
        <w:t>welcome the audience in English, with</w:t>
      </w:r>
      <w:r w:rsidRPr="00CF6FEB">
        <w:rPr>
          <w:rFonts w:ascii="Calibri" w:eastAsia="Times New Roman" w:hAnsi="Calibri" w:cs="Calibri"/>
          <w:i/>
          <w:sz w:val="22"/>
          <w:szCs w:val="22"/>
        </w:rPr>
        <w:t xml:space="preserve"> </w:t>
      </w:r>
      <w:r w:rsidR="004726DD" w:rsidRPr="00F65AE2">
        <w:rPr>
          <w:rFonts w:ascii="Calibri" w:eastAsia="Times New Roman" w:hAnsi="Calibri" w:cs="Calibri"/>
          <w:i/>
          <w:sz w:val="22"/>
          <w:szCs w:val="22"/>
        </w:rPr>
        <w:t xml:space="preserve">Gabriela Ortiz </w:t>
      </w:r>
      <w:r w:rsidR="00FF0930" w:rsidRPr="00CF6FEB">
        <w:rPr>
          <w:rFonts w:ascii="Calibri" w:eastAsia="Times New Roman" w:hAnsi="Calibri" w:cs="Calibri"/>
          <w:i/>
          <w:sz w:val="22"/>
          <w:szCs w:val="22"/>
        </w:rPr>
        <w:t>extending</w:t>
      </w:r>
      <w:r w:rsidRPr="00CF6FEB">
        <w:rPr>
          <w:rFonts w:ascii="Calibri" w:eastAsia="Times New Roman" w:hAnsi="Calibri" w:cs="Calibri"/>
          <w:i/>
          <w:sz w:val="22"/>
          <w:szCs w:val="22"/>
        </w:rPr>
        <w:t xml:space="preserve"> the welcome in Spanish.  </w:t>
      </w:r>
      <w:r w:rsidR="0091250A" w:rsidRPr="00CF6FEB">
        <w:rPr>
          <w:rFonts w:ascii="Calibri" w:eastAsia="Times New Roman" w:hAnsi="Calibri" w:cs="Calibri"/>
          <w:i/>
          <w:sz w:val="22"/>
          <w:szCs w:val="22"/>
        </w:rPr>
        <w:t>T</w:t>
      </w:r>
      <w:r w:rsidR="00FF0930" w:rsidRPr="00CF6FEB">
        <w:rPr>
          <w:rFonts w:ascii="Calibri" w:eastAsia="Times New Roman" w:hAnsi="Calibri" w:cs="Calibri"/>
          <w:i/>
          <w:sz w:val="22"/>
          <w:szCs w:val="22"/>
        </w:rPr>
        <w:t>he f</w:t>
      </w:r>
      <w:r w:rsidRPr="00CF6FEB">
        <w:rPr>
          <w:rFonts w:ascii="Calibri" w:eastAsia="Times New Roman" w:hAnsi="Calibri" w:cs="Calibri"/>
          <w:i/>
          <w:sz w:val="22"/>
          <w:szCs w:val="22"/>
        </w:rPr>
        <w:t>irst order of business is</w:t>
      </w:r>
      <w:r w:rsidR="00FF0930" w:rsidRPr="00CF6FEB">
        <w:rPr>
          <w:rFonts w:ascii="Calibri" w:eastAsia="Times New Roman" w:hAnsi="Calibri" w:cs="Calibri"/>
          <w:i/>
          <w:sz w:val="22"/>
          <w:szCs w:val="22"/>
        </w:rPr>
        <w:t xml:space="preserve"> to</w:t>
      </w:r>
      <w:r w:rsidRPr="00CF6FEB">
        <w:rPr>
          <w:rFonts w:ascii="Calibri" w:eastAsia="Times New Roman" w:hAnsi="Calibri" w:cs="Calibri"/>
          <w:i/>
          <w:sz w:val="22"/>
          <w:szCs w:val="22"/>
        </w:rPr>
        <w:t xml:space="preserve"> thank</w:t>
      </w:r>
      <w:r w:rsidR="00FF0930" w:rsidRPr="00CF6FEB">
        <w:rPr>
          <w:rFonts w:ascii="Calibri" w:eastAsia="Times New Roman" w:hAnsi="Calibri" w:cs="Calibri"/>
          <w:i/>
          <w:sz w:val="22"/>
          <w:szCs w:val="22"/>
        </w:rPr>
        <w:t xml:space="preserve"> those</w:t>
      </w:r>
      <w:r w:rsidRPr="00CF6FEB">
        <w:rPr>
          <w:rFonts w:ascii="Calibri" w:eastAsia="Times New Roman" w:hAnsi="Calibri" w:cs="Calibri"/>
          <w:i/>
          <w:sz w:val="22"/>
          <w:szCs w:val="22"/>
        </w:rPr>
        <w:t xml:space="preserve"> parents who </w:t>
      </w:r>
      <w:r w:rsidR="002C6417" w:rsidRPr="00CF6FEB">
        <w:rPr>
          <w:rFonts w:ascii="Calibri" w:eastAsia="Times New Roman" w:hAnsi="Calibri" w:cs="Calibri"/>
          <w:i/>
          <w:sz w:val="22"/>
          <w:szCs w:val="22"/>
        </w:rPr>
        <w:t>helped with the event</w:t>
      </w:r>
      <w:r w:rsidRPr="00CF6FEB">
        <w:rPr>
          <w:rFonts w:ascii="Calibri" w:eastAsia="Times New Roman" w:hAnsi="Calibri" w:cs="Calibri"/>
          <w:i/>
          <w:sz w:val="22"/>
          <w:szCs w:val="22"/>
        </w:rPr>
        <w:t xml:space="preserve">; </w:t>
      </w:r>
      <w:r w:rsidR="00FF0930" w:rsidRPr="00CF6FEB">
        <w:rPr>
          <w:rFonts w:ascii="Calibri" w:eastAsia="Times New Roman" w:hAnsi="Calibri" w:cs="Calibri"/>
          <w:i/>
          <w:sz w:val="22"/>
          <w:szCs w:val="22"/>
        </w:rPr>
        <w:t xml:space="preserve">the </w:t>
      </w:r>
      <w:r w:rsidRPr="00CF6FEB">
        <w:rPr>
          <w:rFonts w:ascii="Calibri" w:eastAsia="Times New Roman" w:hAnsi="Calibri" w:cs="Calibri"/>
          <w:i/>
          <w:sz w:val="22"/>
          <w:szCs w:val="22"/>
        </w:rPr>
        <w:t xml:space="preserve">second, </w:t>
      </w:r>
      <w:r w:rsidR="00FF0930" w:rsidRPr="00CF6FEB">
        <w:rPr>
          <w:rFonts w:ascii="Calibri" w:eastAsia="Times New Roman" w:hAnsi="Calibri" w:cs="Calibri"/>
          <w:i/>
          <w:sz w:val="22"/>
          <w:szCs w:val="22"/>
        </w:rPr>
        <w:t>to urge</w:t>
      </w:r>
      <w:r w:rsidR="002C6417" w:rsidRPr="00CF6FEB">
        <w:rPr>
          <w:rFonts w:ascii="Calibri" w:eastAsia="Times New Roman" w:hAnsi="Calibri" w:cs="Calibri"/>
          <w:i/>
          <w:sz w:val="22"/>
          <w:szCs w:val="22"/>
        </w:rPr>
        <w:t xml:space="preserve"> everyone</w:t>
      </w:r>
      <w:r w:rsidRPr="00CF6FEB">
        <w:rPr>
          <w:rFonts w:ascii="Calibri" w:eastAsia="Times New Roman" w:hAnsi="Calibri" w:cs="Calibri"/>
          <w:i/>
          <w:sz w:val="22"/>
          <w:szCs w:val="22"/>
        </w:rPr>
        <w:t xml:space="preserve"> to “call your city councilman, we still need support.” </w:t>
      </w:r>
    </w:p>
    <w:p w:rsidR="00E604CF" w:rsidRPr="00CF6FEB" w:rsidRDefault="003961BE" w:rsidP="00387E76">
      <w:pPr>
        <w:spacing w:after="0"/>
        <w:rPr>
          <w:rFonts w:ascii="Calibri" w:eastAsia="Times New Roman" w:hAnsi="Calibri" w:cs="Calibri"/>
          <w:sz w:val="22"/>
          <w:szCs w:val="22"/>
        </w:rPr>
      </w:pPr>
      <w:r w:rsidRPr="00CF6FEB">
        <w:rPr>
          <w:rFonts w:ascii="Calibri" w:eastAsia="Times New Roman" w:hAnsi="Calibri" w:cs="Calibri"/>
          <w:sz w:val="22"/>
          <w:szCs w:val="22"/>
        </w:rPr>
        <w:t> </w:t>
      </w:r>
    </w:p>
    <w:p w:rsidR="00E604CF" w:rsidRPr="0091250A" w:rsidRDefault="00D61A2D" w:rsidP="00387E76">
      <w:pPr>
        <w:spacing w:after="0"/>
        <w:rPr>
          <w:rFonts w:ascii="Calibri" w:eastAsia="Times New Roman" w:hAnsi="Calibri" w:cs="Calibri"/>
          <w:i/>
          <w:sz w:val="22"/>
          <w:szCs w:val="22"/>
        </w:rPr>
      </w:pPr>
      <w:r w:rsidRPr="0091250A">
        <w:rPr>
          <w:rFonts w:ascii="Calibri" w:eastAsia="Times New Roman" w:hAnsi="Calibri" w:cs="Calibri"/>
          <w:i/>
          <w:sz w:val="22"/>
          <w:szCs w:val="22"/>
        </w:rPr>
        <w:t>Celebrating</w:t>
      </w:r>
      <w:r w:rsidR="00E604CF" w:rsidRPr="0091250A">
        <w:rPr>
          <w:rFonts w:ascii="Calibri" w:eastAsia="Times New Roman" w:hAnsi="Calibri" w:cs="Calibri"/>
          <w:i/>
          <w:sz w:val="22"/>
          <w:szCs w:val="22"/>
        </w:rPr>
        <w:t xml:space="preserve"> </w:t>
      </w:r>
      <w:r w:rsidR="00B07C33" w:rsidRPr="0091250A">
        <w:rPr>
          <w:rFonts w:ascii="Calibri" w:eastAsia="Times New Roman" w:hAnsi="Calibri" w:cs="Calibri"/>
          <w:i/>
          <w:sz w:val="22"/>
          <w:szCs w:val="22"/>
        </w:rPr>
        <w:t>C</w:t>
      </w:r>
      <w:r w:rsidR="00E604CF" w:rsidRPr="0091250A">
        <w:rPr>
          <w:rFonts w:ascii="Calibri" w:eastAsia="Times New Roman" w:hAnsi="Calibri" w:cs="Calibri"/>
          <w:i/>
          <w:sz w:val="22"/>
          <w:szCs w:val="22"/>
        </w:rPr>
        <w:t xml:space="preserve">hildren’s </w:t>
      </w:r>
      <w:r w:rsidRPr="0091250A">
        <w:rPr>
          <w:rFonts w:ascii="Calibri" w:eastAsia="Times New Roman" w:hAnsi="Calibri" w:cs="Calibri"/>
          <w:i/>
          <w:sz w:val="22"/>
          <w:szCs w:val="22"/>
        </w:rPr>
        <w:t>Art</w:t>
      </w:r>
      <w:r w:rsidR="007771E1" w:rsidRPr="0091250A">
        <w:rPr>
          <w:rFonts w:ascii="Calibri" w:eastAsia="Times New Roman" w:hAnsi="Calibri" w:cs="Calibri"/>
          <w:i/>
          <w:sz w:val="22"/>
          <w:szCs w:val="22"/>
        </w:rPr>
        <w:t xml:space="preserve"> W</w:t>
      </w:r>
      <w:r w:rsidR="00E604CF" w:rsidRPr="0091250A">
        <w:rPr>
          <w:rFonts w:ascii="Calibri" w:eastAsia="Times New Roman" w:hAnsi="Calibri" w:cs="Calibri"/>
          <w:i/>
          <w:sz w:val="22"/>
          <w:szCs w:val="22"/>
        </w:rPr>
        <w:t>ork</w:t>
      </w:r>
    </w:p>
    <w:p w:rsidR="009414A0" w:rsidRPr="004726DD" w:rsidRDefault="009414A0" w:rsidP="00533709">
      <w:pPr>
        <w:spacing w:after="0"/>
        <w:rPr>
          <w:rFonts w:ascii="Calibri" w:hAnsi="Calibri" w:cs="Calibri"/>
          <w:i/>
          <w:sz w:val="22"/>
          <w:szCs w:val="22"/>
        </w:rPr>
      </w:pPr>
    </w:p>
    <w:p w:rsidR="00827D1A" w:rsidRPr="00CF6FEB" w:rsidRDefault="003961BE" w:rsidP="00533709">
      <w:pPr>
        <w:spacing w:after="0"/>
        <w:rPr>
          <w:rFonts w:ascii="Calibri" w:eastAsia="Times New Roman" w:hAnsi="Calibri" w:cs="Calibri"/>
          <w:i/>
          <w:sz w:val="22"/>
          <w:szCs w:val="22"/>
        </w:rPr>
      </w:pPr>
      <w:r w:rsidRPr="004726DD">
        <w:rPr>
          <w:rFonts w:ascii="Calibri" w:eastAsia="Times New Roman" w:hAnsi="Calibri" w:cs="Calibri"/>
          <w:i/>
          <w:sz w:val="22"/>
          <w:szCs w:val="22"/>
        </w:rPr>
        <w:t>Finally, the performance begins</w:t>
      </w:r>
      <w:r w:rsidR="007C4083" w:rsidRPr="004726DD">
        <w:rPr>
          <w:rFonts w:ascii="Calibri" w:eastAsia="Times New Roman" w:hAnsi="Calibri" w:cs="Calibri"/>
          <w:i/>
          <w:sz w:val="22"/>
          <w:szCs w:val="22"/>
        </w:rPr>
        <w:t>!</w:t>
      </w:r>
      <w:r w:rsidR="00B07C33" w:rsidRPr="004726DD">
        <w:rPr>
          <w:rFonts w:ascii="Calibri" w:eastAsia="Times New Roman" w:hAnsi="Calibri" w:cs="Calibri"/>
          <w:i/>
          <w:sz w:val="22"/>
          <w:szCs w:val="22"/>
        </w:rPr>
        <w:t xml:space="preserve">  </w:t>
      </w:r>
      <w:r w:rsidR="00533709" w:rsidRPr="004726DD">
        <w:rPr>
          <w:rFonts w:ascii="Calibri" w:eastAsia="Times New Roman" w:hAnsi="Calibri" w:cs="Calibri"/>
          <w:i/>
          <w:sz w:val="22"/>
          <w:szCs w:val="22"/>
        </w:rPr>
        <w:t xml:space="preserve">Dance teachers </w:t>
      </w:r>
      <w:r w:rsidR="004726DD" w:rsidRPr="004726DD">
        <w:rPr>
          <w:rFonts w:ascii="Calibri" w:eastAsia="Times New Roman" w:hAnsi="Calibri" w:cs="Calibri"/>
          <w:i/>
          <w:sz w:val="22"/>
          <w:szCs w:val="22"/>
        </w:rPr>
        <w:t xml:space="preserve">Michele Torino </w:t>
      </w:r>
      <w:proofErr w:type="spellStart"/>
      <w:r w:rsidR="004726DD" w:rsidRPr="004726DD">
        <w:rPr>
          <w:rFonts w:ascii="Calibri" w:eastAsia="Times New Roman" w:hAnsi="Calibri" w:cs="Calibri"/>
          <w:i/>
          <w:sz w:val="22"/>
          <w:szCs w:val="22"/>
        </w:rPr>
        <w:t>Hower</w:t>
      </w:r>
      <w:proofErr w:type="spellEnd"/>
      <w:r w:rsidR="004726DD" w:rsidRPr="004726DD">
        <w:rPr>
          <w:rFonts w:ascii="Calibri" w:eastAsia="Times New Roman" w:hAnsi="Calibri" w:cs="Calibri"/>
          <w:i/>
          <w:sz w:val="22"/>
          <w:szCs w:val="22"/>
        </w:rPr>
        <w:t xml:space="preserve"> </w:t>
      </w:r>
      <w:r w:rsidR="00533709" w:rsidRPr="0091250A">
        <w:rPr>
          <w:rFonts w:ascii="Calibri" w:eastAsia="Times New Roman" w:hAnsi="Calibri" w:cs="Calibri"/>
          <w:i/>
          <w:sz w:val="22"/>
          <w:szCs w:val="22"/>
        </w:rPr>
        <w:t xml:space="preserve">and Williams introduce their </w:t>
      </w:r>
      <w:r w:rsidR="00533709" w:rsidRPr="00CF6FEB">
        <w:rPr>
          <w:rFonts w:ascii="Calibri" w:eastAsia="Times New Roman" w:hAnsi="Calibri" w:cs="Calibri"/>
          <w:i/>
          <w:sz w:val="22"/>
          <w:szCs w:val="22"/>
        </w:rPr>
        <w:t>classes</w:t>
      </w:r>
      <w:r w:rsidR="00A12C76" w:rsidRPr="00CF6FEB">
        <w:rPr>
          <w:rFonts w:ascii="Calibri" w:eastAsia="Times New Roman" w:hAnsi="Calibri" w:cs="Calibri"/>
          <w:i/>
          <w:sz w:val="22"/>
          <w:szCs w:val="22"/>
        </w:rPr>
        <w:t xml:space="preserve"> -- </w:t>
      </w:r>
      <w:r w:rsidR="00B13AF4" w:rsidRPr="00CF6FEB">
        <w:rPr>
          <w:rFonts w:ascii="Calibri" w:eastAsia="Times New Roman" w:hAnsi="Calibri" w:cs="Calibri"/>
          <w:i/>
          <w:sz w:val="22"/>
          <w:szCs w:val="22"/>
        </w:rPr>
        <w:t xml:space="preserve">the youngest, </w:t>
      </w:r>
      <w:r w:rsidR="007C4083" w:rsidRPr="00CF6FEB">
        <w:rPr>
          <w:rFonts w:ascii="Calibri" w:eastAsia="Times New Roman" w:hAnsi="Calibri" w:cs="Calibri"/>
          <w:i/>
          <w:sz w:val="22"/>
          <w:szCs w:val="22"/>
        </w:rPr>
        <w:t>5</w:t>
      </w:r>
      <w:r w:rsidR="00AC23DA" w:rsidRPr="00CF6FEB">
        <w:rPr>
          <w:rFonts w:ascii="Calibri" w:eastAsia="Times New Roman" w:hAnsi="Calibri" w:cs="Calibri"/>
          <w:i/>
          <w:sz w:val="22"/>
          <w:szCs w:val="22"/>
        </w:rPr>
        <w:t>-</w:t>
      </w:r>
      <w:r w:rsidR="007C4083" w:rsidRPr="00CF6FEB">
        <w:rPr>
          <w:rFonts w:ascii="Calibri" w:eastAsia="Times New Roman" w:hAnsi="Calibri" w:cs="Calibri"/>
          <w:i/>
          <w:sz w:val="22"/>
          <w:szCs w:val="22"/>
        </w:rPr>
        <w:t xml:space="preserve"> and 6</w:t>
      </w:r>
      <w:r w:rsidR="00AC23DA" w:rsidRPr="00CF6FEB">
        <w:rPr>
          <w:rFonts w:ascii="Calibri" w:eastAsia="Times New Roman" w:hAnsi="Calibri" w:cs="Calibri"/>
          <w:i/>
          <w:sz w:val="22"/>
          <w:szCs w:val="22"/>
        </w:rPr>
        <w:t>-</w:t>
      </w:r>
      <w:r w:rsidR="007C4083" w:rsidRPr="00CF6FEB">
        <w:rPr>
          <w:rFonts w:ascii="Calibri" w:eastAsia="Times New Roman" w:hAnsi="Calibri" w:cs="Calibri"/>
          <w:i/>
          <w:sz w:val="22"/>
          <w:szCs w:val="22"/>
        </w:rPr>
        <w:t>year</w:t>
      </w:r>
      <w:r w:rsidR="00B13AF4" w:rsidRPr="00CF6FEB">
        <w:rPr>
          <w:rFonts w:ascii="Calibri" w:eastAsia="Times New Roman" w:hAnsi="Calibri" w:cs="Calibri"/>
          <w:i/>
          <w:sz w:val="22"/>
          <w:szCs w:val="22"/>
        </w:rPr>
        <w:t>s</w:t>
      </w:r>
      <w:r w:rsidR="00AC23DA" w:rsidRPr="00CF6FEB">
        <w:rPr>
          <w:rFonts w:ascii="Calibri" w:eastAsia="Times New Roman" w:hAnsi="Calibri" w:cs="Calibri"/>
          <w:i/>
          <w:sz w:val="22"/>
          <w:szCs w:val="22"/>
        </w:rPr>
        <w:t>-</w:t>
      </w:r>
      <w:r w:rsidR="007C4083" w:rsidRPr="00CF6FEB">
        <w:rPr>
          <w:rFonts w:ascii="Calibri" w:eastAsia="Times New Roman" w:hAnsi="Calibri" w:cs="Calibri"/>
          <w:i/>
          <w:sz w:val="22"/>
          <w:szCs w:val="22"/>
        </w:rPr>
        <w:t>old</w:t>
      </w:r>
      <w:r w:rsidR="00B13AF4" w:rsidRPr="00CF6FEB">
        <w:rPr>
          <w:rFonts w:ascii="Calibri" w:eastAsia="Times New Roman" w:hAnsi="Calibri" w:cs="Calibri"/>
          <w:i/>
          <w:sz w:val="22"/>
          <w:szCs w:val="22"/>
        </w:rPr>
        <w:t xml:space="preserve">, </w:t>
      </w:r>
      <w:r w:rsidR="007C4083" w:rsidRPr="00CF6FEB">
        <w:rPr>
          <w:rFonts w:ascii="Calibri" w:eastAsia="Times New Roman" w:hAnsi="Calibri" w:cs="Calibri"/>
          <w:i/>
          <w:sz w:val="22"/>
          <w:szCs w:val="22"/>
        </w:rPr>
        <w:t xml:space="preserve">the oldest </w:t>
      </w:r>
      <w:r w:rsidR="00AC23DA" w:rsidRPr="00CF6FEB">
        <w:rPr>
          <w:rFonts w:ascii="Calibri" w:eastAsia="Times New Roman" w:hAnsi="Calibri" w:cs="Calibri"/>
          <w:i/>
          <w:sz w:val="22"/>
          <w:szCs w:val="22"/>
        </w:rPr>
        <w:t xml:space="preserve">11 and 12.  Over the past six weeks, they have all learned a range of </w:t>
      </w:r>
      <w:r w:rsidR="00EE5A19" w:rsidRPr="00CF6FEB">
        <w:rPr>
          <w:rFonts w:ascii="Calibri" w:eastAsia="Times New Roman" w:hAnsi="Calibri" w:cs="Calibri"/>
          <w:i/>
          <w:sz w:val="22"/>
          <w:szCs w:val="22"/>
        </w:rPr>
        <w:t>creative</w:t>
      </w:r>
      <w:r w:rsidR="00647DD5" w:rsidRPr="00CF6FEB">
        <w:rPr>
          <w:rFonts w:ascii="Calibri" w:eastAsia="Times New Roman" w:hAnsi="Calibri" w:cs="Calibri"/>
          <w:i/>
          <w:sz w:val="22"/>
          <w:szCs w:val="22"/>
        </w:rPr>
        <w:t xml:space="preserve"> ways to </w:t>
      </w:r>
      <w:r w:rsidR="00AC23DA" w:rsidRPr="00CF6FEB">
        <w:rPr>
          <w:rFonts w:ascii="Calibri" w:eastAsia="Times New Roman" w:hAnsi="Calibri" w:cs="Calibri"/>
          <w:i/>
          <w:sz w:val="22"/>
          <w:szCs w:val="22"/>
        </w:rPr>
        <w:t xml:space="preserve">use </w:t>
      </w:r>
      <w:r w:rsidR="00647DD5" w:rsidRPr="00CF6FEB">
        <w:rPr>
          <w:rFonts w:ascii="Calibri" w:eastAsia="Times New Roman" w:hAnsi="Calibri" w:cs="Calibri"/>
          <w:i/>
          <w:sz w:val="22"/>
          <w:szCs w:val="22"/>
        </w:rPr>
        <w:t>their bodies</w:t>
      </w:r>
      <w:r w:rsidR="00AC23DA" w:rsidRPr="00CF6FEB">
        <w:rPr>
          <w:rFonts w:ascii="Calibri" w:eastAsia="Times New Roman" w:hAnsi="Calibri" w:cs="Calibri"/>
          <w:i/>
          <w:sz w:val="22"/>
          <w:szCs w:val="22"/>
        </w:rPr>
        <w:t xml:space="preserve"> to expres</w:t>
      </w:r>
      <w:r w:rsidR="00CF6FEB" w:rsidRPr="00CF6FEB">
        <w:rPr>
          <w:rFonts w:ascii="Calibri" w:eastAsia="Times New Roman" w:hAnsi="Calibri" w:cs="Calibri"/>
          <w:i/>
          <w:sz w:val="22"/>
          <w:szCs w:val="22"/>
        </w:rPr>
        <w:t xml:space="preserve">s </w:t>
      </w:r>
      <w:r w:rsidR="006F0DBB" w:rsidRPr="00CF6FEB">
        <w:rPr>
          <w:rFonts w:ascii="Calibri" w:eastAsia="Times New Roman" w:hAnsi="Calibri" w:cs="Calibri"/>
          <w:i/>
          <w:sz w:val="22"/>
          <w:szCs w:val="22"/>
        </w:rPr>
        <w:t xml:space="preserve">what </w:t>
      </w:r>
      <w:r w:rsidR="00AC23DA" w:rsidRPr="00CF6FEB">
        <w:rPr>
          <w:rFonts w:ascii="Calibri" w:eastAsia="Times New Roman" w:hAnsi="Calibri" w:cs="Calibri"/>
          <w:i/>
          <w:sz w:val="22"/>
          <w:szCs w:val="22"/>
        </w:rPr>
        <w:t>they feel inside --</w:t>
      </w:r>
      <w:r w:rsidR="006F0DBB" w:rsidRPr="00CF6FEB">
        <w:rPr>
          <w:rFonts w:ascii="Calibri" w:eastAsia="Times New Roman" w:hAnsi="Calibri" w:cs="Calibri"/>
          <w:i/>
          <w:sz w:val="22"/>
          <w:szCs w:val="22"/>
        </w:rPr>
        <w:t xml:space="preserve"> as individuals and as </w:t>
      </w:r>
      <w:r w:rsidR="00A12C76" w:rsidRPr="00CF6FEB">
        <w:rPr>
          <w:rFonts w:ascii="Calibri" w:eastAsia="Times New Roman" w:hAnsi="Calibri" w:cs="Calibri"/>
          <w:i/>
          <w:sz w:val="22"/>
          <w:szCs w:val="22"/>
        </w:rPr>
        <w:t xml:space="preserve">group </w:t>
      </w:r>
      <w:r w:rsidR="006F0DBB" w:rsidRPr="00CF6FEB">
        <w:rPr>
          <w:rFonts w:ascii="Calibri" w:eastAsia="Times New Roman" w:hAnsi="Calibri" w:cs="Calibri"/>
          <w:i/>
          <w:sz w:val="22"/>
          <w:szCs w:val="22"/>
        </w:rPr>
        <w:t>members</w:t>
      </w:r>
      <w:r w:rsidR="006F0DBB" w:rsidRPr="00CF6FEB">
        <w:rPr>
          <w:rFonts w:ascii="Calibri" w:hAnsi="Calibri" w:cs="Calibri"/>
          <w:i/>
          <w:sz w:val="22"/>
          <w:szCs w:val="22"/>
        </w:rPr>
        <w:t>.</w:t>
      </w:r>
    </w:p>
    <w:p w:rsidR="0099746B" w:rsidRDefault="0099746B" w:rsidP="00AC23DA">
      <w:pPr>
        <w:spacing w:after="0"/>
        <w:rPr>
          <w:rFonts w:ascii="Calibri" w:eastAsia="Times New Roman" w:hAnsi="Calibri" w:cs="Calibri"/>
          <w:i/>
          <w:sz w:val="22"/>
          <w:szCs w:val="22"/>
        </w:rPr>
      </w:pPr>
    </w:p>
    <w:p w:rsidR="003961BE" w:rsidRPr="0091250A" w:rsidRDefault="00827D1A" w:rsidP="00AC23DA">
      <w:pPr>
        <w:spacing w:after="0"/>
        <w:rPr>
          <w:rFonts w:ascii="Calibri" w:eastAsia="Times New Roman" w:hAnsi="Calibri" w:cs="Calibri"/>
          <w:i/>
          <w:sz w:val="22"/>
          <w:szCs w:val="22"/>
        </w:rPr>
      </w:pPr>
      <w:r w:rsidRPr="0091250A">
        <w:rPr>
          <w:rFonts w:ascii="Calibri" w:eastAsia="Times New Roman" w:hAnsi="Calibri" w:cs="Calibri"/>
          <w:i/>
          <w:sz w:val="22"/>
          <w:szCs w:val="22"/>
        </w:rPr>
        <w:t>Several students</w:t>
      </w:r>
      <w:r w:rsidR="007771E1" w:rsidRPr="0091250A">
        <w:rPr>
          <w:rFonts w:ascii="Calibri" w:eastAsia="Times New Roman" w:hAnsi="Calibri" w:cs="Calibri"/>
          <w:i/>
          <w:sz w:val="22"/>
          <w:szCs w:val="22"/>
        </w:rPr>
        <w:t xml:space="preserve"> from the </w:t>
      </w:r>
      <w:proofErr w:type="spellStart"/>
      <w:r w:rsidR="007771E1" w:rsidRPr="00C261FE">
        <w:rPr>
          <w:rFonts w:ascii="Calibri" w:eastAsia="Times New Roman" w:hAnsi="Calibri" w:cs="Calibri"/>
          <w:sz w:val="22"/>
          <w:szCs w:val="22"/>
        </w:rPr>
        <w:t>Dragonsaurus</w:t>
      </w:r>
      <w:proofErr w:type="spellEnd"/>
      <w:r w:rsidR="007771E1" w:rsidRPr="00C261FE">
        <w:rPr>
          <w:rFonts w:ascii="Calibri" w:eastAsia="Times New Roman" w:hAnsi="Calibri" w:cs="Calibri"/>
          <w:sz w:val="22"/>
          <w:szCs w:val="22"/>
        </w:rPr>
        <w:t xml:space="preserve"> </w:t>
      </w:r>
      <w:r w:rsidR="006F0DBB" w:rsidRPr="0091250A">
        <w:rPr>
          <w:rFonts w:ascii="Calibri" w:eastAsia="Times New Roman" w:hAnsi="Calibri" w:cs="Calibri"/>
          <w:i/>
          <w:sz w:val="22"/>
          <w:szCs w:val="22"/>
        </w:rPr>
        <w:t>class</w:t>
      </w:r>
      <w:r w:rsidR="007771E1" w:rsidRPr="0091250A">
        <w:rPr>
          <w:rFonts w:ascii="Calibri" w:eastAsia="Times New Roman" w:hAnsi="Calibri" w:cs="Calibri"/>
          <w:i/>
          <w:sz w:val="22"/>
          <w:szCs w:val="22"/>
        </w:rPr>
        <w:t xml:space="preserve"> of 9</w:t>
      </w:r>
      <w:r w:rsidR="00AC23DA" w:rsidRPr="0091250A">
        <w:rPr>
          <w:rFonts w:ascii="Calibri" w:eastAsia="Times New Roman" w:hAnsi="Calibri" w:cs="Calibri"/>
          <w:i/>
          <w:color w:val="0070C0"/>
          <w:sz w:val="22"/>
          <w:szCs w:val="22"/>
        </w:rPr>
        <w:t>-</w:t>
      </w:r>
      <w:r w:rsidR="007771E1" w:rsidRPr="0091250A">
        <w:rPr>
          <w:rFonts w:ascii="Calibri" w:eastAsia="Times New Roman" w:hAnsi="Calibri" w:cs="Calibri"/>
          <w:i/>
          <w:sz w:val="22"/>
          <w:szCs w:val="22"/>
        </w:rPr>
        <w:t xml:space="preserve"> and 10</w:t>
      </w:r>
      <w:r w:rsidR="00AC23DA" w:rsidRPr="0091250A">
        <w:rPr>
          <w:rFonts w:ascii="Calibri" w:eastAsia="Times New Roman" w:hAnsi="Calibri" w:cs="Calibri"/>
          <w:i/>
          <w:color w:val="0070C0"/>
          <w:sz w:val="22"/>
          <w:szCs w:val="22"/>
        </w:rPr>
        <w:t>-</w:t>
      </w:r>
      <w:r w:rsidR="007771E1" w:rsidRPr="0091250A">
        <w:rPr>
          <w:rFonts w:ascii="Calibri" w:eastAsia="Times New Roman" w:hAnsi="Calibri" w:cs="Calibri"/>
          <w:i/>
          <w:sz w:val="22"/>
          <w:szCs w:val="22"/>
        </w:rPr>
        <w:t>year</w:t>
      </w:r>
      <w:r w:rsidR="00AC23DA" w:rsidRPr="0091250A">
        <w:rPr>
          <w:rFonts w:ascii="Calibri" w:eastAsia="Times New Roman" w:hAnsi="Calibri" w:cs="Calibri"/>
          <w:i/>
          <w:color w:val="0070C0"/>
          <w:sz w:val="22"/>
          <w:szCs w:val="22"/>
        </w:rPr>
        <w:t>-</w:t>
      </w:r>
      <w:r w:rsidR="007771E1" w:rsidRPr="0091250A">
        <w:rPr>
          <w:rFonts w:ascii="Calibri" w:eastAsia="Times New Roman" w:hAnsi="Calibri" w:cs="Calibri"/>
          <w:i/>
          <w:sz w:val="22"/>
          <w:szCs w:val="22"/>
        </w:rPr>
        <w:t>olds</w:t>
      </w:r>
      <w:r w:rsidRPr="0091250A">
        <w:rPr>
          <w:rFonts w:ascii="Calibri" w:eastAsia="Times New Roman" w:hAnsi="Calibri" w:cs="Calibri"/>
          <w:i/>
          <w:sz w:val="22"/>
          <w:szCs w:val="22"/>
        </w:rPr>
        <w:t xml:space="preserve"> </w:t>
      </w:r>
      <w:r w:rsidR="007771E1" w:rsidRPr="0091250A">
        <w:rPr>
          <w:rFonts w:ascii="Calibri" w:eastAsia="Times New Roman" w:hAnsi="Calibri" w:cs="Calibri"/>
          <w:i/>
          <w:sz w:val="22"/>
          <w:szCs w:val="22"/>
        </w:rPr>
        <w:t>introduce</w:t>
      </w:r>
      <w:r w:rsidR="00AC23DA" w:rsidRPr="0091250A">
        <w:rPr>
          <w:rFonts w:ascii="Calibri" w:eastAsia="Times New Roman" w:hAnsi="Calibri" w:cs="Calibri"/>
          <w:i/>
          <w:sz w:val="22"/>
          <w:szCs w:val="22"/>
        </w:rPr>
        <w:t xml:space="preserve"> their </w:t>
      </w:r>
      <w:r w:rsidR="00AC23DA" w:rsidRPr="00C261FE">
        <w:rPr>
          <w:rFonts w:ascii="Calibri" w:eastAsia="Times New Roman" w:hAnsi="Calibri" w:cs="Calibri"/>
          <w:sz w:val="22"/>
          <w:szCs w:val="22"/>
        </w:rPr>
        <w:t>Integrity P</w:t>
      </w:r>
      <w:r w:rsidR="00605A9B" w:rsidRPr="00C261FE">
        <w:rPr>
          <w:rFonts w:ascii="Calibri" w:eastAsia="Times New Roman" w:hAnsi="Calibri" w:cs="Calibri"/>
          <w:sz w:val="22"/>
          <w:szCs w:val="22"/>
        </w:rPr>
        <w:t>roject</w:t>
      </w:r>
      <w:r w:rsidRPr="0086727B">
        <w:rPr>
          <w:rFonts w:ascii="Calibri" w:eastAsia="Times New Roman" w:hAnsi="Calibri" w:cs="Calibri"/>
          <w:sz w:val="22"/>
          <w:szCs w:val="22"/>
        </w:rPr>
        <w:t>:</w:t>
      </w:r>
      <w:r w:rsidRPr="0091250A">
        <w:rPr>
          <w:rFonts w:ascii="Calibri" w:eastAsia="Times New Roman" w:hAnsi="Calibri" w:cs="Calibri"/>
          <w:i/>
          <w:sz w:val="22"/>
          <w:szCs w:val="22"/>
        </w:rPr>
        <w:t xml:space="preserve"> </w:t>
      </w:r>
      <w:r w:rsidR="00AC23DA" w:rsidRPr="0091250A">
        <w:rPr>
          <w:rFonts w:ascii="Calibri" w:eastAsia="Times New Roman" w:hAnsi="Calibri" w:cs="Calibri"/>
          <w:i/>
          <w:sz w:val="22"/>
          <w:szCs w:val="22"/>
        </w:rPr>
        <w:t xml:space="preserve"> "</w:t>
      </w:r>
      <w:r w:rsidRPr="0091250A">
        <w:rPr>
          <w:rFonts w:ascii="Calibri" w:eastAsia="Times New Roman" w:hAnsi="Calibri" w:cs="Calibri"/>
          <w:i/>
          <w:sz w:val="22"/>
          <w:szCs w:val="22"/>
        </w:rPr>
        <w:t>We’ve learned vocabulary words</w:t>
      </w:r>
      <w:r w:rsidR="00E80F23" w:rsidRPr="0091250A">
        <w:rPr>
          <w:rFonts w:ascii="Calibri" w:eastAsia="Times New Roman" w:hAnsi="Calibri" w:cs="Calibri"/>
          <w:i/>
          <w:sz w:val="22"/>
          <w:szCs w:val="22"/>
        </w:rPr>
        <w:t xml:space="preserve"> like ‘respect’ and ‘trust</w:t>
      </w:r>
      <w:r w:rsidRPr="0091250A">
        <w:rPr>
          <w:rFonts w:ascii="Calibri" w:eastAsia="Times New Roman" w:hAnsi="Calibri" w:cs="Calibri"/>
          <w:i/>
          <w:sz w:val="22"/>
          <w:szCs w:val="22"/>
        </w:rPr>
        <w:t>.</w:t>
      </w:r>
      <w:r w:rsidR="00E80F23" w:rsidRPr="0091250A">
        <w:rPr>
          <w:rFonts w:ascii="Calibri" w:eastAsia="Times New Roman" w:hAnsi="Calibri" w:cs="Calibri"/>
          <w:i/>
          <w:sz w:val="22"/>
          <w:szCs w:val="22"/>
        </w:rPr>
        <w:t xml:space="preserve">’ </w:t>
      </w:r>
      <w:r w:rsidRPr="0091250A">
        <w:rPr>
          <w:rFonts w:ascii="Calibri" w:eastAsia="Times New Roman" w:hAnsi="Calibri" w:cs="Calibri"/>
          <w:i/>
          <w:sz w:val="22"/>
          <w:szCs w:val="22"/>
        </w:rPr>
        <w:t xml:space="preserve"> We’ve written essays</w:t>
      </w:r>
      <w:r w:rsidR="00E80F23" w:rsidRPr="0091250A">
        <w:rPr>
          <w:rFonts w:ascii="Calibri" w:eastAsia="Times New Roman" w:hAnsi="Calibri" w:cs="Calibri"/>
          <w:i/>
          <w:sz w:val="22"/>
          <w:szCs w:val="22"/>
        </w:rPr>
        <w:t xml:space="preserve"> about the people </w:t>
      </w:r>
      <w:r w:rsidRPr="0091250A">
        <w:rPr>
          <w:rFonts w:ascii="Calibri" w:eastAsia="Times New Roman" w:hAnsi="Calibri" w:cs="Calibri"/>
          <w:i/>
          <w:sz w:val="22"/>
          <w:szCs w:val="22"/>
        </w:rPr>
        <w:t xml:space="preserve">who inspire us.  We’ve </w:t>
      </w:r>
      <w:r w:rsidR="00E80F23" w:rsidRPr="0091250A">
        <w:rPr>
          <w:rFonts w:ascii="Calibri" w:eastAsia="Times New Roman" w:hAnsi="Calibri" w:cs="Calibri"/>
          <w:i/>
          <w:sz w:val="22"/>
          <w:szCs w:val="22"/>
        </w:rPr>
        <w:t xml:space="preserve">made up poses and movements to communicate </w:t>
      </w:r>
      <w:r w:rsidRPr="0091250A">
        <w:rPr>
          <w:rFonts w:ascii="Calibri" w:eastAsia="Times New Roman" w:hAnsi="Calibri" w:cs="Calibri"/>
          <w:i/>
          <w:sz w:val="22"/>
          <w:szCs w:val="22"/>
        </w:rPr>
        <w:t xml:space="preserve">our ideas non-verbally.”  </w:t>
      </w:r>
      <w:r w:rsidR="00E80F23" w:rsidRPr="0091250A">
        <w:rPr>
          <w:rFonts w:ascii="Calibri" w:eastAsia="Times New Roman" w:hAnsi="Calibri" w:cs="Calibri"/>
          <w:i/>
          <w:sz w:val="22"/>
          <w:szCs w:val="22"/>
        </w:rPr>
        <w:t>When the children read their essays, the audience responds enthusias</w:t>
      </w:r>
      <w:r w:rsidR="002C6417">
        <w:rPr>
          <w:rFonts w:ascii="Calibri" w:eastAsia="Times New Roman" w:hAnsi="Calibri" w:cs="Calibri"/>
          <w:i/>
          <w:sz w:val="22"/>
          <w:szCs w:val="22"/>
        </w:rPr>
        <w:t xml:space="preserve">tically, especially to the four </w:t>
      </w:r>
      <w:r w:rsidR="00E80F23" w:rsidRPr="0091250A">
        <w:rPr>
          <w:rFonts w:ascii="Calibri" w:eastAsia="Times New Roman" w:hAnsi="Calibri" w:cs="Calibri"/>
          <w:i/>
          <w:sz w:val="22"/>
          <w:szCs w:val="22"/>
        </w:rPr>
        <w:t xml:space="preserve">who read from the stage in Spanish. </w:t>
      </w:r>
      <w:r w:rsidRPr="0091250A">
        <w:rPr>
          <w:rFonts w:ascii="Calibri" w:eastAsia="Times New Roman" w:hAnsi="Calibri" w:cs="Calibri"/>
          <w:i/>
          <w:sz w:val="22"/>
          <w:szCs w:val="22"/>
        </w:rPr>
        <w:t xml:space="preserve"> T</w:t>
      </w:r>
      <w:r w:rsidR="00E80F23" w:rsidRPr="0091250A">
        <w:rPr>
          <w:rFonts w:ascii="Calibri" w:eastAsia="Times New Roman" w:hAnsi="Calibri" w:cs="Calibri"/>
          <w:i/>
          <w:sz w:val="22"/>
          <w:szCs w:val="22"/>
        </w:rPr>
        <w:t>he</w:t>
      </w:r>
      <w:r w:rsidR="007D6023" w:rsidRPr="0091250A">
        <w:rPr>
          <w:rFonts w:ascii="Calibri" w:eastAsia="Times New Roman" w:hAnsi="Calibri" w:cs="Calibri"/>
          <w:i/>
          <w:sz w:val="22"/>
          <w:szCs w:val="22"/>
        </w:rPr>
        <w:t xml:space="preserve"> p</w:t>
      </w:r>
      <w:r w:rsidR="00A11E7D" w:rsidRPr="0091250A">
        <w:rPr>
          <w:rFonts w:ascii="Calibri" w:eastAsia="Times New Roman" w:hAnsi="Calibri" w:cs="Calibri"/>
          <w:i/>
          <w:sz w:val="22"/>
          <w:szCs w:val="22"/>
        </w:rPr>
        <w:t xml:space="preserve">resentation ends with </w:t>
      </w:r>
      <w:r w:rsidR="009A5D95" w:rsidRPr="0091250A">
        <w:rPr>
          <w:rFonts w:ascii="Calibri" w:eastAsia="Times New Roman" w:hAnsi="Calibri" w:cs="Calibri"/>
          <w:i/>
          <w:sz w:val="22"/>
          <w:szCs w:val="22"/>
        </w:rPr>
        <w:t>an energetic dance</w:t>
      </w:r>
      <w:r w:rsidR="00C261FE">
        <w:rPr>
          <w:rFonts w:ascii="Calibri" w:eastAsia="Times New Roman" w:hAnsi="Calibri" w:cs="Calibri"/>
          <w:i/>
          <w:sz w:val="22"/>
          <w:szCs w:val="22"/>
        </w:rPr>
        <w:t xml:space="preserve"> comprised of</w:t>
      </w:r>
      <w:r w:rsidR="009A5D95" w:rsidRPr="0091250A">
        <w:rPr>
          <w:rFonts w:ascii="Calibri" w:eastAsia="Times New Roman" w:hAnsi="Calibri" w:cs="Calibri"/>
          <w:i/>
          <w:sz w:val="22"/>
          <w:szCs w:val="22"/>
        </w:rPr>
        <w:t xml:space="preserve"> the </w:t>
      </w:r>
      <w:r w:rsidR="00E80F23" w:rsidRPr="0091250A">
        <w:rPr>
          <w:rFonts w:ascii="Calibri" w:eastAsia="Times New Roman" w:hAnsi="Calibri" w:cs="Calibri"/>
          <w:i/>
          <w:sz w:val="22"/>
          <w:szCs w:val="22"/>
        </w:rPr>
        <w:t>poses and movements</w:t>
      </w:r>
      <w:r w:rsidR="009A5D95" w:rsidRPr="0091250A">
        <w:rPr>
          <w:rFonts w:ascii="Calibri" w:eastAsia="Times New Roman" w:hAnsi="Calibri" w:cs="Calibri"/>
          <w:i/>
          <w:sz w:val="22"/>
          <w:szCs w:val="22"/>
        </w:rPr>
        <w:t xml:space="preserve"> each child composed to </w:t>
      </w:r>
      <w:r w:rsidR="003E2477" w:rsidRPr="0091250A">
        <w:rPr>
          <w:rFonts w:ascii="Calibri" w:eastAsia="Times New Roman" w:hAnsi="Calibri" w:cs="Calibri"/>
          <w:i/>
          <w:sz w:val="22"/>
          <w:szCs w:val="22"/>
        </w:rPr>
        <w:t>depict</w:t>
      </w:r>
      <w:r w:rsidR="009A5D95" w:rsidRPr="0091250A">
        <w:rPr>
          <w:rFonts w:ascii="Calibri" w:eastAsia="Times New Roman" w:hAnsi="Calibri" w:cs="Calibri"/>
          <w:i/>
          <w:sz w:val="22"/>
          <w:szCs w:val="22"/>
        </w:rPr>
        <w:t xml:space="preserve"> the important people in the</w:t>
      </w:r>
      <w:r w:rsidR="006F0DBB" w:rsidRPr="0091250A">
        <w:rPr>
          <w:rFonts w:ascii="Calibri" w:eastAsia="Times New Roman" w:hAnsi="Calibri" w:cs="Calibri"/>
          <w:i/>
          <w:sz w:val="22"/>
          <w:szCs w:val="22"/>
        </w:rPr>
        <w:t xml:space="preserve">ir lives, creating </w:t>
      </w:r>
      <w:r w:rsidR="006F0DBB" w:rsidRPr="00CF6FEB">
        <w:rPr>
          <w:rFonts w:ascii="Calibri" w:eastAsia="Times New Roman" w:hAnsi="Calibri" w:cs="Calibri"/>
          <w:i/>
          <w:sz w:val="22"/>
          <w:szCs w:val="22"/>
        </w:rPr>
        <w:t xml:space="preserve">a theatrical </w:t>
      </w:r>
      <w:r w:rsidR="009A5D95" w:rsidRPr="00CF6FEB">
        <w:rPr>
          <w:rFonts w:ascii="Calibri" w:eastAsia="Times New Roman" w:hAnsi="Calibri" w:cs="Calibri"/>
          <w:i/>
          <w:sz w:val="22"/>
          <w:szCs w:val="22"/>
        </w:rPr>
        <w:t>portrait of the community</w:t>
      </w:r>
      <w:r w:rsidR="00E80F23" w:rsidRPr="00CF6FEB">
        <w:rPr>
          <w:rFonts w:ascii="Calibri" w:eastAsia="Times New Roman" w:hAnsi="Calibri" w:cs="Calibri"/>
          <w:i/>
          <w:sz w:val="22"/>
          <w:szCs w:val="22"/>
        </w:rPr>
        <w:t>.</w:t>
      </w:r>
      <w:r w:rsidR="006F0DBB" w:rsidRPr="00CF6FEB">
        <w:rPr>
          <w:rFonts w:ascii="Calibri" w:eastAsia="Times New Roman" w:hAnsi="Calibri" w:cs="Calibri"/>
          <w:i/>
          <w:sz w:val="22"/>
          <w:szCs w:val="22"/>
        </w:rPr>
        <w:t xml:space="preserve">  </w:t>
      </w:r>
      <w:r w:rsidR="00A86876" w:rsidRPr="00CF6FEB">
        <w:rPr>
          <w:rFonts w:ascii="Calibri" w:eastAsia="Times New Roman" w:hAnsi="Calibri" w:cs="Calibri"/>
          <w:i/>
          <w:sz w:val="22"/>
          <w:szCs w:val="22"/>
        </w:rPr>
        <w:t xml:space="preserve">Students capture the essence of their characters </w:t>
      </w:r>
      <w:r w:rsidR="0091250A" w:rsidRPr="00CF6FEB">
        <w:rPr>
          <w:rFonts w:ascii="Calibri" w:eastAsia="Times New Roman" w:hAnsi="Calibri" w:cs="Calibri"/>
          <w:i/>
          <w:sz w:val="22"/>
          <w:szCs w:val="22"/>
        </w:rPr>
        <w:t>through</w:t>
      </w:r>
      <w:r w:rsidR="00A86876" w:rsidRPr="00CF6FEB">
        <w:rPr>
          <w:rFonts w:ascii="Calibri" w:eastAsia="Times New Roman" w:hAnsi="Calibri" w:cs="Calibri"/>
          <w:i/>
          <w:sz w:val="22"/>
          <w:szCs w:val="22"/>
        </w:rPr>
        <w:t xml:space="preserve"> gesture, body </w:t>
      </w:r>
      <w:r w:rsidR="00A86876" w:rsidRPr="00CF6FEB">
        <w:rPr>
          <w:rFonts w:ascii="Calibri" w:eastAsia="Times New Roman" w:hAnsi="Calibri" w:cs="Calibri"/>
          <w:i/>
          <w:sz w:val="22"/>
          <w:szCs w:val="22"/>
        </w:rPr>
        <w:lastRenderedPageBreak/>
        <w:t xml:space="preserve">language, and music. </w:t>
      </w:r>
      <w:r w:rsidR="00C261FE" w:rsidRPr="00CF6FEB">
        <w:rPr>
          <w:rFonts w:ascii="Calibri" w:eastAsia="Times New Roman" w:hAnsi="Calibri" w:cs="Calibri"/>
          <w:i/>
          <w:sz w:val="22"/>
          <w:szCs w:val="22"/>
        </w:rPr>
        <w:t xml:space="preserve"> </w:t>
      </w:r>
      <w:r w:rsidR="00A86876" w:rsidRPr="00CF6FEB">
        <w:rPr>
          <w:rFonts w:ascii="Calibri" w:eastAsia="Times New Roman" w:hAnsi="Calibri" w:cs="Calibri"/>
          <w:i/>
          <w:sz w:val="22"/>
          <w:szCs w:val="22"/>
        </w:rPr>
        <w:t xml:space="preserve">The </w:t>
      </w:r>
      <w:proofErr w:type="gramStart"/>
      <w:r w:rsidR="00A86876" w:rsidRPr="00CF6FEB">
        <w:rPr>
          <w:rFonts w:ascii="Calibri" w:eastAsia="Times New Roman" w:hAnsi="Calibri" w:cs="Calibri"/>
          <w:i/>
          <w:sz w:val="22"/>
          <w:szCs w:val="22"/>
        </w:rPr>
        <w:t>audience</w:t>
      </w:r>
      <w:r w:rsidR="00C261FE" w:rsidRPr="00CF6FEB">
        <w:rPr>
          <w:rFonts w:ascii="Calibri" w:eastAsia="Times New Roman" w:hAnsi="Calibri" w:cs="Calibri"/>
          <w:i/>
          <w:sz w:val="22"/>
          <w:szCs w:val="22"/>
        </w:rPr>
        <w:t xml:space="preserve">, sensing </w:t>
      </w:r>
      <w:r w:rsidR="00A86876" w:rsidRPr="00CF6FEB">
        <w:rPr>
          <w:rFonts w:ascii="Calibri" w:eastAsia="Times New Roman" w:hAnsi="Calibri" w:cs="Calibri"/>
          <w:i/>
          <w:sz w:val="22"/>
          <w:szCs w:val="22"/>
        </w:rPr>
        <w:t>the children’s pride in their community, are</w:t>
      </w:r>
      <w:proofErr w:type="gramEnd"/>
      <w:r w:rsidR="00A86876" w:rsidRPr="0091250A">
        <w:rPr>
          <w:rFonts w:ascii="Calibri" w:eastAsia="Times New Roman" w:hAnsi="Calibri" w:cs="Calibri"/>
          <w:i/>
          <w:sz w:val="22"/>
          <w:szCs w:val="22"/>
        </w:rPr>
        <w:t xml:space="preserve"> caught up in the rhyt</w:t>
      </w:r>
      <w:r w:rsidR="009414A0" w:rsidRPr="0091250A">
        <w:rPr>
          <w:rFonts w:ascii="Calibri" w:eastAsia="Times New Roman" w:hAnsi="Calibri" w:cs="Calibri"/>
          <w:i/>
          <w:sz w:val="22"/>
          <w:szCs w:val="22"/>
        </w:rPr>
        <w:t xml:space="preserve">hms of the children’s </w:t>
      </w:r>
      <w:r w:rsidR="003E2477" w:rsidRPr="0091250A">
        <w:rPr>
          <w:rFonts w:ascii="Calibri" w:eastAsia="Times New Roman" w:hAnsi="Calibri" w:cs="Calibri"/>
          <w:i/>
          <w:sz w:val="22"/>
          <w:szCs w:val="22"/>
        </w:rPr>
        <w:t>dance</w:t>
      </w:r>
      <w:r w:rsidR="009414A0" w:rsidRPr="0091250A">
        <w:rPr>
          <w:rFonts w:ascii="Calibri" w:eastAsia="Times New Roman" w:hAnsi="Calibri" w:cs="Calibri"/>
          <w:i/>
          <w:sz w:val="22"/>
          <w:szCs w:val="22"/>
        </w:rPr>
        <w:t xml:space="preserve"> </w:t>
      </w:r>
      <w:r w:rsidR="003E2477" w:rsidRPr="0091250A">
        <w:rPr>
          <w:rFonts w:ascii="Calibri" w:eastAsia="Times New Roman" w:hAnsi="Calibri" w:cs="Calibri"/>
          <w:i/>
          <w:sz w:val="22"/>
          <w:szCs w:val="22"/>
        </w:rPr>
        <w:t>animating</w:t>
      </w:r>
      <w:r w:rsidR="009414A0" w:rsidRPr="0091250A">
        <w:rPr>
          <w:rFonts w:ascii="Calibri" w:eastAsia="Times New Roman" w:hAnsi="Calibri" w:cs="Calibri"/>
          <w:i/>
          <w:sz w:val="22"/>
          <w:szCs w:val="22"/>
        </w:rPr>
        <w:t xml:space="preserve"> </w:t>
      </w:r>
      <w:r w:rsidR="00A86876" w:rsidRPr="0091250A">
        <w:rPr>
          <w:rFonts w:ascii="Calibri" w:eastAsia="Times New Roman" w:hAnsi="Calibri" w:cs="Calibri"/>
          <w:i/>
          <w:sz w:val="22"/>
          <w:szCs w:val="22"/>
        </w:rPr>
        <w:t xml:space="preserve">the stage. </w:t>
      </w:r>
    </w:p>
    <w:p w:rsidR="003961BE" w:rsidRPr="0091250A" w:rsidRDefault="003961BE" w:rsidP="00387E76">
      <w:pPr>
        <w:tabs>
          <w:tab w:val="left" w:pos="3260"/>
        </w:tabs>
        <w:spacing w:after="0"/>
        <w:rPr>
          <w:rFonts w:ascii="Calibri" w:eastAsia="Times New Roman" w:hAnsi="Calibri" w:cs="Calibri"/>
          <w:i/>
          <w:sz w:val="22"/>
          <w:szCs w:val="22"/>
        </w:rPr>
      </w:pPr>
      <w:r w:rsidRPr="0091250A">
        <w:rPr>
          <w:rFonts w:ascii="Calibri" w:eastAsia="Times New Roman" w:hAnsi="Calibri" w:cs="Calibri"/>
          <w:i/>
          <w:sz w:val="22"/>
          <w:szCs w:val="22"/>
        </w:rPr>
        <w:tab/>
      </w:r>
      <w:r w:rsidRPr="0091250A">
        <w:rPr>
          <w:rFonts w:ascii="Calibri" w:eastAsia="Times New Roman" w:hAnsi="Calibri" w:cs="Calibri"/>
          <w:i/>
          <w:sz w:val="22"/>
          <w:szCs w:val="22"/>
        </w:rPr>
        <w:br/>
      </w:r>
      <w:r w:rsidR="00E604CF" w:rsidRPr="0091250A">
        <w:rPr>
          <w:rFonts w:ascii="Calibri" w:eastAsia="Times New Roman" w:hAnsi="Calibri" w:cs="Calibri"/>
          <w:i/>
          <w:sz w:val="22"/>
          <w:szCs w:val="22"/>
        </w:rPr>
        <w:t>Next, v</w:t>
      </w:r>
      <w:r w:rsidR="003E2477" w:rsidRPr="0091250A">
        <w:rPr>
          <w:rFonts w:ascii="Calibri" w:eastAsia="Times New Roman" w:hAnsi="Calibri" w:cs="Calibri"/>
          <w:i/>
          <w:sz w:val="22"/>
          <w:szCs w:val="22"/>
        </w:rPr>
        <w:t xml:space="preserve">isual art teacher </w:t>
      </w:r>
      <w:r w:rsidR="004726DD" w:rsidRPr="00F65AE2">
        <w:rPr>
          <w:rFonts w:ascii="Calibri" w:eastAsia="Times New Roman" w:hAnsi="Calibri" w:cs="Calibri"/>
          <w:i/>
          <w:sz w:val="22"/>
          <w:szCs w:val="22"/>
        </w:rPr>
        <w:t>Katherine</w:t>
      </w:r>
      <w:r w:rsidR="004726DD">
        <w:rPr>
          <w:rFonts w:ascii="Calibri" w:eastAsia="Times New Roman" w:hAnsi="Calibri" w:cs="Calibri"/>
          <w:i/>
          <w:sz w:val="22"/>
          <w:szCs w:val="22"/>
        </w:rPr>
        <w:t xml:space="preserve"> </w:t>
      </w:r>
      <w:proofErr w:type="spellStart"/>
      <w:r w:rsidR="004726DD" w:rsidRPr="00F65AE2">
        <w:rPr>
          <w:rFonts w:ascii="Calibri" w:eastAsia="Times New Roman" w:hAnsi="Calibri" w:cs="Calibri"/>
          <w:i/>
          <w:sz w:val="22"/>
          <w:szCs w:val="22"/>
        </w:rPr>
        <w:t>Jernejec</w:t>
      </w:r>
      <w:proofErr w:type="spellEnd"/>
      <w:r w:rsidR="003E2477" w:rsidRPr="0091250A">
        <w:rPr>
          <w:rFonts w:ascii="Calibri" w:eastAsia="Times New Roman" w:hAnsi="Calibri" w:cs="Calibri"/>
          <w:i/>
          <w:sz w:val="22"/>
          <w:szCs w:val="22"/>
        </w:rPr>
        <w:t xml:space="preserve"> </w:t>
      </w:r>
      <w:r w:rsidRPr="0091250A">
        <w:rPr>
          <w:rFonts w:ascii="Calibri" w:eastAsia="Times New Roman" w:hAnsi="Calibri" w:cs="Calibri"/>
          <w:i/>
          <w:sz w:val="22"/>
          <w:szCs w:val="22"/>
        </w:rPr>
        <w:t xml:space="preserve">introduces the </w:t>
      </w:r>
      <w:r w:rsidR="007771E1" w:rsidRPr="00C261FE">
        <w:rPr>
          <w:rFonts w:ascii="Calibri" w:eastAsia="Times New Roman" w:hAnsi="Calibri" w:cs="Calibri"/>
          <w:sz w:val="22"/>
          <w:szCs w:val="22"/>
        </w:rPr>
        <w:t>Merm</w:t>
      </w:r>
      <w:r w:rsidR="007771E1" w:rsidRPr="00CF6FEB">
        <w:rPr>
          <w:rFonts w:ascii="Calibri" w:eastAsia="Times New Roman" w:hAnsi="Calibri" w:cs="Calibri"/>
          <w:sz w:val="22"/>
          <w:szCs w:val="22"/>
        </w:rPr>
        <w:t>aids/Mermen</w:t>
      </w:r>
      <w:r w:rsidR="007771E1" w:rsidRPr="00CF6FEB">
        <w:rPr>
          <w:rFonts w:ascii="Calibri" w:eastAsia="Times New Roman" w:hAnsi="Calibri" w:cs="Calibri"/>
          <w:i/>
          <w:sz w:val="22"/>
          <w:szCs w:val="22"/>
        </w:rPr>
        <w:t xml:space="preserve"> and </w:t>
      </w:r>
      <w:r w:rsidR="007771E1" w:rsidRPr="00CF6FEB">
        <w:rPr>
          <w:rFonts w:ascii="Calibri" w:eastAsia="Times New Roman" w:hAnsi="Calibri" w:cs="Calibri"/>
          <w:sz w:val="22"/>
          <w:szCs w:val="22"/>
        </w:rPr>
        <w:t>Squid</w:t>
      </w:r>
      <w:r w:rsidRPr="00CF6FEB">
        <w:rPr>
          <w:rFonts w:ascii="Calibri" w:eastAsia="Times New Roman" w:hAnsi="Calibri" w:cs="Calibri"/>
          <w:i/>
          <w:sz w:val="22"/>
          <w:szCs w:val="22"/>
        </w:rPr>
        <w:t xml:space="preserve"> classes</w:t>
      </w:r>
      <w:r w:rsidR="00CD469A" w:rsidRPr="00CF6FEB">
        <w:rPr>
          <w:rFonts w:ascii="Calibri" w:eastAsia="Times New Roman" w:hAnsi="Calibri" w:cs="Calibri"/>
          <w:i/>
          <w:sz w:val="22"/>
          <w:szCs w:val="22"/>
        </w:rPr>
        <w:t xml:space="preserve">, </w:t>
      </w:r>
      <w:r w:rsidR="00C261FE" w:rsidRPr="00CF6FEB">
        <w:rPr>
          <w:rFonts w:ascii="Calibri" w:eastAsia="Times New Roman" w:hAnsi="Calibri" w:cs="Calibri"/>
          <w:i/>
          <w:sz w:val="22"/>
          <w:szCs w:val="22"/>
        </w:rPr>
        <w:t xml:space="preserve">the </w:t>
      </w:r>
      <w:r w:rsidR="00CD469A" w:rsidRPr="00CF6FEB">
        <w:rPr>
          <w:rFonts w:ascii="Calibri" w:eastAsia="Times New Roman" w:hAnsi="Calibri" w:cs="Calibri"/>
          <w:i/>
          <w:sz w:val="22"/>
          <w:szCs w:val="22"/>
        </w:rPr>
        <w:t xml:space="preserve">artists </w:t>
      </w:r>
      <w:r w:rsidR="00C261FE" w:rsidRPr="00CF6FEB">
        <w:rPr>
          <w:rFonts w:ascii="Calibri" w:eastAsia="Times New Roman" w:hAnsi="Calibri" w:cs="Calibri"/>
          <w:i/>
          <w:sz w:val="22"/>
          <w:szCs w:val="22"/>
        </w:rPr>
        <w:t>who</w:t>
      </w:r>
      <w:r w:rsidR="00CD469A" w:rsidRPr="00CF6FEB">
        <w:rPr>
          <w:rFonts w:ascii="Calibri" w:eastAsia="Times New Roman" w:hAnsi="Calibri" w:cs="Calibri"/>
          <w:i/>
          <w:sz w:val="22"/>
          <w:szCs w:val="22"/>
        </w:rPr>
        <w:t xml:space="preserve"> drew the robots -- </w:t>
      </w:r>
      <w:r w:rsidRPr="00CF6FEB">
        <w:rPr>
          <w:rFonts w:ascii="Calibri" w:eastAsia="Times New Roman" w:hAnsi="Calibri" w:cs="Calibri"/>
          <w:i/>
          <w:sz w:val="22"/>
          <w:szCs w:val="22"/>
        </w:rPr>
        <w:t xml:space="preserve">and the children take the stage </w:t>
      </w:r>
      <w:r w:rsidR="00D31FF6">
        <w:rPr>
          <w:rFonts w:ascii="Calibri" w:eastAsia="Times New Roman" w:hAnsi="Calibri" w:cs="Calibri"/>
          <w:i/>
          <w:sz w:val="22"/>
          <w:szCs w:val="22"/>
        </w:rPr>
        <w:t>with a “robot walk.”</w:t>
      </w:r>
      <w:r w:rsidRPr="0091250A">
        <w:rPr>
          <w:rFonts w:ascii="Calibri" w:eastAsia="Times New Roman" w:hAnsi="Calibri" w:cs="Calibri"/>
          <w:i/>
          <w:sz w:val="22"/>
          <w:szCs w:val="22"/>
        </w:rPr>
        <w:t> </w:t>
      </w:r>
      <w:r w:rsidR="003E2477" w:rsidRPr="0091250A">
        <w:rPr>
          <w:rFonts w:ascii="Calibri" w:eastAsia="Times New Roman" w:hAnsi="Calibri" w:cs="Calibri"/>
          <w:i/>
          <w:sz w:val="22"/>
          <w:szCs w:val="22"/>
        </w:rPr>
        <w:t xml:space="preserve"> </w:t>
      </w:r>
      <w:r w:rsidRPr="0091250A">
        <w:rPr>
          <w:rFonts w:ascii="Calibri" w:eastAsia="Times New Roman" w:hAnsi="Calibri" w:cs="Calibri"/>
          <w:i/>
          <w:sz w:val="22"/>
          <w:szCs w:val="22"/>
        </w:rPr>
        <w:t xml:space="preserve">Several children read essays describing their process, while </w:t>
      </w:r>
      <w:r w:rsidR="004726DD" w:rsidRPr="00F65AE2">
        <w:rPr>
          <w:rFonts w:ascii="Calibri" w:eastAsia="Times New Roman" w:hAnsi="Calibri" w:cs="Calibri"/>
          <w:i/>
          <w:sz w:val="22"/>
          <w:szCs w:val="22"/>
        </w:rPr>
        <w:t>Gabriela Ortiz</w:t>
      </w:r>
      <w:r w:rsidR="004726DD" w:rsidRPr="0091250A">
        <w:rPr>
          <w:rFonts w:ascii="Calibri" w:eastAsia="Times New Roman" w:hAnsi="Calibri" w:cs="Calibri"/>
          <w:i/>
          <w:sz w:val="22"/>
          <w:szCs w:val="22"/>
        </w:rPr>
        <w:t xml:space="preserve"> </w:t>
      </w:r>
      <w:r w:rsidRPr="0091250A">
        <w:rPr>
          <w:rFonts w:ascii="Calibri" w:eastAsia="Times New Roman" w:hAnsi="Calibri" w:cs="Calibri"/>
          <w:i/>
          <w:sz w:val="22"/>
          <w:szCs w:val="22"/>
        </w:rPr>
        <w:t>translates the explanations into Spanish:</w:t>
      </w:r>
    </w:p>
    <w:p w:rsidR="003961BE" w:rsidRPr="0091250A" w:rsidRDefault="003961BE" w:rsidP="00387E76">
      <w:pPr>
        <w:numPr>
          <w:ilvl w:val="0"/>
          <w:numId w:val="1"/>
        </w:numPr>
        <w:spacing w:after="0"/>
        <w:rPr>
          <w:rFonts w:ascii="Calibri" w:eastAsia="Times New Roman" w:hAnsi="Calibri" w:cs="Calibri"/>
          <w:i/>
          <w:sz w:val="22"/>
          <w:szCs w:val="22"/>
        </w:rPr>
      </w:pPr>
      <w:r w:rsidRPr="0091250A">
        <w:rPr>
          <w:rFonts w:ascii="Calibri" w:eastAsia="Times New Roman" w:hAnsi="Calibri" w:cs="Calibri"/>
          <w:i/>
          <w:sz w:val="22"/>
          <w:szCs w:val="22"/>
        </w:rPr>
        <w:t>We learned about the Surrealist movement.  It is art based on imagination and dreams.</w:t>
      </w:r>
    </w:p>
    <w:p w:rsidR="003961BE" w:rsidRPr="0091250A" w:rsidRDefault="003961BE" w:rsidP="00387E76">
      <w:pPr>
        <w:numPr>
          <w:ilvl w:val="0"/>
          <w:numId w:val="1"/>
        </w:numPr>
        <w:spacing w:after="0"/>
        <w:rPr>
          <w:rFonts w:ascii="Calibri" w:eastAsia="Times New Roman" w:hAnsi="Calibri" w:cs="Calibri"/>
          <w:i/>
          <w:sz w:val="22"/>
          <w:szCs w:val="22"/>
        </w:rPr>
      </w:pPr>
      <w:r w:rsidRPr="0091250A">
        <w:rPr>
          <w:rFonts w:ascii="Calibri" w:eastAsia="Times New Roman" w:hAnsi="Calibri" w:cs="Calibri"/>
          <w:i/>
          <w:sz w:val="22"/>
          <w:szCs w:val="22"/>
        </w:rPr>
        <w:t xml:space="preserve">We studied Salvador Dali.  He used images, had a crazy mustache, and posed funny.  He played a game called </w:t>
      </w:r>
      <w:r w:rsidRPr="00C261FE">
        <w:rPr>
          <w:rFonts w:ascii="Calibri" w:eastAsia="Times New Roman" w:hAnsi="Calibri" w:cs="Calibri"/>
          <w:sz w:val="22"/>
          <w:szCs w:val="22"/>
        </w:rPr>
        <w:t>Exquisite Corpse</w:t>
      </w:r>
      <w:r w:rsidRPr="0091250A">
        <w:rPr>
          <w:rFonts w:ascii="Calibri" w:eastAsia="Times New Roman" w:hAnsi="Calibri" w:cs="Calibri"/>
          <w:i/>
          <w:sz w:val="22"/>
          <w:szCs w:val="22"/>
        </w:rPr>
        <w:t xml:space="preserve"> with his friends, and we played it too.</w:t>
      </w:r>
    </w:p>
    <w:p w:rsidR="003961BE" w:rsidRPr="0091250A" w:rsidRDefault="003961BE" w:rsidP="00387E76">
      <w:pPr>
        <w:numPr>
          <w:ilvl w:val="0"/>
          <w:numId w:val="1"/>
        </w:numPr>
        <w:spacing w:after="0"/>
        <w:rPr>
          <w:rFonts w:ascii="Calibri" w:eastAsia="Times New Roman" w:hAnsi="Calibri" w:cs="Calibri"/>
          <w:i/>
          <w:sz w:val="22"/>
          <w:szCs w:val="22"/>
        </w:rPr>
      </w:pPr>
      <w:r w:rsidRPr="0091250A">
        <w:rPr>
          <w:rFonts w:ascii="Calibri" w:eastAsia="Times New Roman" w:hAnsi="Calibri" w:cs="Calibri"/>
          <w:i/>
          <w:sz w:val="22"/>
          <w:szCs w:val="22"/>
        </w:rPr>
        <w:t>We made A</w:t>
      </w:r>
      <w:r w:rsidR="00C261FE">
        <w:rPr>
          <w:rFonts w:ascii="Calibri" w:eastAsia="Times New Roman" w:hAnsi="Calibri" w:cs="Calibri"/>
          <w:i/>
          <w:sz w:val="22"/>
          <w:szCs w:val="22"/>
        </w:rPr>
        <w:t xml:space="preserve">lien Robots that are life-sized -- </w:t>
      </w:r>
      <w:r w:rsidRPr="0091250A">
        <w:rPr>
          <w:rFonts w:ascii="Calibri" w:eastAsia="Times New Roman" w:hAnsi="Calibri" w:cs="Calibri"/>
          <w:i/>
          <w:sz w:val="22"/>
          <w:szCs w:val="22"/>
        </w:rPr>
        <w:t>first we did the head, then the arms and shoulders, then the legs and feet, and then a pet.</w:t>
      </w:r>
    </w:p>
    <w:p w:rsidR="003961BE" w:rsidRPr="00CF6FEB" w:rsidRDefault="003961BE" w:rsidP="00387E76">
      <w:pPr>
        <w:spacing w:after="0"/>
        <w:rPr>
          <w:rFonts w:ascii="Calibri" w:eastAsia="Times New Roman" w:hAnsi="Calibri" w:cs="Calibri"/>
          <w:i/>
          <w:sz w:val="22"/>
          <w:szCs w:val="22"/>
        </w:rPr>
      </w:pPr>
    </w:p>
    <w:p w:rsidR="009A5D95" w:rsidRPr="00CF6FEB" w:rsidRDefault="003961BE" w:rsidP="00CD0DD8">
      <w:pPr>
        <w:spacing w:beforeLines="1" w:before="2" w:afterLines="1" w:after="2"/>
        <w:textAlignment w:val="baseline"/>
        <w:rPr>
          <w:rFonts w:ascii="Calibri" w:hAnsi="Calibri" w:cs="Calibri"/>
          <w:i/>
          <w:sz w:val="22"/>
          <w:szCs w:val="22"/>
        </w:rPr>
      </w:pPr>
      <w:r w:rsidRPr="00CF6FEB">
        <w:rPr>
          <w:rFonts w:ascii="Calibri" w:eastAsia="Times New Roman" w:hAnsi="Calibri" w:cs="Calibri"/>
          <w:i/>
          <w:sz w:val="22"/>
          <w:szCs w:val="22"/>
        </w:rPr>
        <w:t>The children lead the audience on a gallery walk for a close</w:t>
      </w:r>
      <w:r w:rsidR="00CD469A" w:rsidRPr="00CF6FEB">
        <w:rPr>
          <w:rFonts w:ascii="Calibri" w:eastAsia="Times New Roman" w:hAnsi="Calibri" w:cs="Calibri"/>
          <w:i/>
          <w:sz w:val="22"/>
          <w:szCs w:val="22"/>
        </w:rPr>
        <w:t>-</w:t>
      </w:r>
      <w:r w:rsidRPr="00CF6FEB">
        <w:rPr>
          <w:rFonts w:ascii="Calibri" w:eastAsia="Times New Roman" w:hAnsi="Calibri" w:cs="Calibri"/>
          <w:i/>
          <w:sz w:val="22"/>
          <w:szCs w:val="22"/>
        </w:rPr>
        <w:t>up look at drawings and writing. </w:t>
      </w:r>
      <w:r w:rsidR="00CD469A" w:rsidRPr="00CF6FEB">
        <w:rPr>
          <w:rFonts w:ascii="Calibri" w:eastAsia="Times New Roman" w:hAnsi="Calibri" w:cs="Calibri"/>
          <w:i/>
          <w:sz w:val="22"/>
          <w:szCs w:val="22"/>
        </w:rPr>
        <w:t xml:space="preserve"> </w:t>
      </w:r>
      <w:r w:rsidRPr="00CF6FEB">
        <w:rPr>
          <w:rFonts w:ascii="Calibri" w:eastAsia="Times New Roman" w:hAnsi="Calibri" w:cs="Calibri"/>
          <w:i/>
          <w:sz w:val="22"/>
          <w:szCs w:val="22"/>
        </w:rPr>
        <w:t xml:space="preserve">Parents stop to read </w:t>
      </w:r>
      <w:r w:rsidR="00CD469A" w:rsidRPr="00CF6FEB">
        <w:rPr>
          <w:rFonts w:ascii="Calibri" w:eastAsia="Times New Roman" w:hAnsi="Calibri" w:cs="Calibri"/>
          <w:i/>
          <w:sz w:val="22"/>
          <w:szCs w:val="22"/>
        </w:rPr>
        <w:t xml:space="preserve">the captions </w:t>
      </w:r>
      <w:r w:rsidRPr="00CF6FEB">
        <w:rPr>
          <w:rFonts w:ascii="Calibri" w:eastAsia="Times New Roman" w:hAnsi="Calibri" w:cs="Calibri"/>
          <w:i/>
          <w:sz w:val="22"/>
          <w:szCs w:val="22"/>
        </w:rPr>
        <w:t>and take pictures of</w:t>
      </w:r>
      <w:r w:rsidR="006E4ADC" w:rsidRPr="00CF6FEB">
        <w:rPr>
          <w:rFonts w:ascii="Calibri" w:eastAsia="Times New Roman" w:hAnsi="Calibri" w:cs="Calibri"/>
          <w:i/>
          <w:sz w:val="22"/>
          <w:szCs w:val="22"/>
        </w:rPr>
        <w:t xml:space="preserve"> proud children with their work.</w:t>
      </w:r>
      <w:r w:rsidRPr="00CF6FEB">
        <w:rPr>
          <w:rFonts w:ascii="Calibri" w:eastAsia="Times New Roman" w:hAnsi="Calibri" w:cs="Calibri"/>
          <w:i/>
          <w:sz w:val="22"/>
          <w:szCs w:val="22"/>
        </w:rPr>
        <w:t xml:space="preserve">  </w:t>
      </w:r>
      <w:r w:rsidR="00C261FE" w:rsidRPr="00CF6FEB">
        <w:rPr>
          <w:rFonts w:ascii="Calibri" w:hAnsi="Calibri" w:cs="Calibri"/>
          <w:i/>
          <w:sz w:val="22"/>
          <w:szCs w:val="22"/>
        </w:rPr>
        <w:t>Throughout the year, the A&amp;</w:t>
      </w:r>
      <w:r w:rsidR="00CD469A" w:rsidRPr="00CF6FEB">
        <w:rPr>
          <w:rFonts w:ascii="Calibri" w:hAnsi="Calibri" w:cs="Calibri"/>
          <w:i/>
          <w:sz w:val="22"/>
          <w:szCs w:val="22"/>
        </w:rPr>
        <w:t>L</w:t>
      </w:r>
      <w:r w:rsidR="006E4ADC" w:rsidRPr="00CF6FEB">
        <w:rPr>
          <w:rFonts w:ascii="Calibri" w:hAnsi="Calibri" w:cs="Calibri"/>
          <w:i/>
          <w:sz w:val="22"/>
          <w:szCs w:val="22"/>
        </w:rPr>
        <w:t xml:space="preserve"> </w:t>
      </w:r>
      <w:r w:rsidR="00CD469A" w:rsidRPr="00CF6FEB">
        <w:rPr>
          <w:rFonts w:ascii="Calibri" w:hAnsi="Calibri" w:cs="Calibri"/>
          <w:i/>
          <w:sz w:val="22"/>
          <w:szCs w:val="22"/>
        </w:rPr>
        <w:t>c</w:t>
      </w:r>
      <w:r w:rsidR="007771E1" w:rsidRPr="00CF6FEB">
        <w:rPr>
          <w:rFonts w:ascii="Calibri" w:hAnsi="Calibri" w:cs="Calibri"/>
          <w:i/>
          <w:sz w:val="22"/>
          <w:szCs w:val="22"/>
        </w:rPr>
        <w:t xml:space="preserve">hildren </w:t>
      </w:r>
      <w:r w:rsidR="009A5D95" w:rsidRPr="00CF6FEB">
        <w:rPr>
          <w:rFonts w:ascii="Calibri" w:hAnsi="Calibri" w:cs="Calibri"/>
          <w:i/>
          <w:sz w:val="22"/>
          <w:szCs w:val="22"/>
        </w:rPr>
        <w:t xml:space="preserve">have opportunities to share their </w:t>
      </w:r>
      <w:r w:rsidR="003E2477" w:rsidRPr="00CF6FEB">
        <w:rPr>
          <w:rFonts w:ascii="Calibri" w:hAnsi="Calibri" w:cs="Calibri"/>
          <w:i/>
          <w:sz w:val="22"/>
          <w:szCs w:val="22"/>
        </w:rPr>
        <w:t xml:space="preserve">artwork </w:t>
      </w:r>
      <w:r w:rsidR="002A7FAD" w:rsidRPr="00CF6FEB">
        <w:rPr>
          <w:rFonts w:ascii="Calibri" w:hAnsi="Calibri" w:cs="Calibri"/>
          <w:i/>
          <w:sz w:val="22"/>
          <w:szCs w:val="22"/>
        </w:rPr>
        <w:t>a</w:t>
      </w:r>
      <w:r w:rsidR="00A922DB" w:rsidRPr="00CF6FEB">
        <w:rPr>
          <w:rFonts w:ascii="Calibri" w:hAnsi="Calibri" w:cs="Calibri"/>
          <w:i/>
          <w:sz w:val="22"/>
          <w:szCs w:val="22"/>
        </w:rPr>
        <w:t>s they develop expertise,</w:t>
      </w:r>
      <w:r w:rsidR="009A5D95" w:rsidRPr="00CF6FEB">
        <w:rPr>
          <w:rFonts w:ascii="Calibri" w:hAnsi="Calibri" w:cs="Calibri"/>
          <w:i/>
          <w:sz w:val="22"/>
          <w:szCs w:val="22"/>
        </w:rPr>
        <w:t xml:space="preserve"> during Family Art Nights, annual Community Street Festivals, and in an A&amp;L anthology.</w:t>
      </w:r>
    </w:p>
    <w:p w:rsidR="003961BE" w:rsidRPr="0091250A" w:rsidRDefault="003961BE" w:rsidP="00387E76">
      <w:pPr>
        <w:spacing w:after="0"/>
        <w:rPr>
          <w:rFonts w:ascii="Calibri" w:eastAsia="Times New Roman" w:hAnsi="Calibri" w:cs="Calibri"/>
          <w:i/>
          <w:sz w:val="22"/>
          <w:szCs w:val="22"/>
        </w:rPr>
      </w:pPr>
    </w:p>
    <w:p w:rsidR="003961BE" w:rsidRPr="0091250A" w:rsidRDefault="003961BE" w:rsidP="00387E76">
      <w:pPr>
        <w:spacing w:after="0"/>
        <w:rPr>
          <w:rFonts w:ascii="Calibri" w:eastAsia="Times New Roman" w:hAnsi="Calibri" w:cs="Calibri"/>
          <w:i/>
          <w:sz w:val="22"/>
          <w:szCs w:val="22"/>
        </w:rPr>
      </w:pPr>
      <w:r w:rsidRPr="0091250A">
        <w:rPr>
          <w:rFonts w:ascii="Calibri" w:eastAsia="Times New Roman" w:hAnsi="Calibri" w:cs="Calibri"/>
          <w:i/>
          <w:sz w:val="22"/>
          <w:szCs w:val="22"/>
        </w:rPr>
        <w:t xml:space="preserve">Experiencing Family Art </w:t>
      </w:r>
      <w:r w:rsidR="007771E1" w:rsidRPr="0091250A">
        <w:rPr>
          <w:rFonts w:ascii="Calibri" w:eastAsia="Times New Roman" w:hAnsi="Calibri" w:cs="Calibri"/>
          <w:i/>
          <w:sz w:val="22"/>
          <w:szCs w:val="22"/>
        </w:rPr>
        <w:t>A</w:t>
      </w:r>
      <w:r w:rsidRPr="0091250A">
        <w:rPr>
          <w:rFonts w:ascii="Calibri" w:eastAsia="Times New Roman" w:hAnsi="Calibri" w:cs="Calibri"/>
          <w:i/>
          <w:sz w:val="22"/>
          <w:szCs w:val="22"/>
        </w:rPr>
        <w:t>ctivities</w:t>
      </w:r>
    </w:p>
    <w:p w:rsidR="0030286B" w:rsidRPr="00CF6FEB" w:rsidRDefault="0030286B" w:rsidP="00387E76">
      <w:pPr>
        <w:spacing w:after="0"/>
        <w:rPr>
          <w:rFonts w:ascii="Calibri" w:eastAsia="Times New Roman" w:hAnsi="Calibri" w:cs="Calibri"/>
          <w:i/>
          <w:sz w:val="22"/>
          <w:szCs w:val="22"/>
        </w:rPr>
      </w:pPr>
    </w:p>
    <w:p w:rsidR="00EE5A19" w:rsidRPr="00CF6FEB" w:rsidRDefault="0086727B" w:rsidP="00387E76">
      <w:pPr>
        <w:spacing w:after="0"/>
        <w:rPr>
          <w:rFonts w:ascii="Calibri" w:eastAsia="Times New Roman" w:hAnsi="Calibri" w:cs="Calibri"/>
          <w:i/>
          <w:sz w:val="22"/>
          <w:szCs w:val="22"/>
        </w:rPr>
      </w:pPr>
      <w:proofErr w:type="gramStart"/>
      <w:r w:rsidRPr="00F1487D">
        <w:rPr>
          <w:rFonts w:ascii="Calibri" w:eastAsia="Times New Roman" w:hAnsi="Calibri" w:cs="Calibri"/>
          <w:i/>
          <w:sz w:val="22"/>
          <w:szCs w:val="22"/>
        </w:rPr>
        <w:t>When</w:t>
      </w:r>
      <w:r w:rsidR="00CD469A" w:rsidRPr="00F1487D">
        <w:rPr>
          <w:rFonts w:ascii="Calibri" w:eastAsia="Times New Roman" w:hAnsi="Calibri" w:cs="Calibri"/>
          <w:i/>
          <w:sz w:val="22"/>
          <w:szCs w:val="22"/>
        </w:rPr>
        <w:t xml:space="preserve"> </w:t>
      </w:r>
      <w:r w:rsidR="003961BE" w:rsidRPr="00F1487D">
        <w:rPr>
          <w:rFonts w:ascii="Calibri" w:eastAsia="Times New Roman" w:hAnsi="Calibri" w:cs="Calibri"/>
          <w:i/>
          <w:sz w:val="22"/>
          <w:szCs w:val="22"/>
        </w:rPr>
        <w:t>the children</w:t>
      </w:r>
      <w:r w:rsidR="003961BE" w:rsidRPr="00CF6FEB">
        <w:rPr>
          <w:rFonts w:ascii="Calibri" w:eastAsia="Times New Roman" w:hAnsi="Calibri" w:cs="Calibri"/>
          <w:i/>
          <w:sz w:val="22"/>
          <w:szCs w:val="22"/>
        </w:rPr>
        <w:t xml:space="preserve"> </w:t>
      </w:r>
      <w:r w:rsidR="00CD469A" w:rsidRPr="00CF6FEB">
        <w:rPr>
          <w:rFonts w:ascii="Calibri" w:eastAsia="Times New Roman" w:hAnsi="Calibri" w:cs="Calibri"/>
          <w:i/>
          <w:sz w:val="22"/>
          <w:szCs w:val="22"/>
        </w:rPr>
        <w:t>return</w:t>
      </w:r>
      <w:r w:rsidR="003961BE" w:rsidRPr="00CF6FEB">
        <w:rPr>
          <w:rFonts w:ascii="Calibri" w:eastAsia="Times New Roman" w:hAnsi="Calibri" w:cs="Calibri"/>
          <w:i/>
          <w:sz w:val="22"/>
          <w:szCs w:val="22"/>
        </w:rPr>
        <w:t xml:space="preserve"> to their classrooms for a post-performance party, the rest of the crowd moves into the cafeteria for </w:t>
      </w:r>
      <w:r w:rsidR="00CD469A" w:rsidRPr="00CF6FEB">
        <w:rPr>
          <w:rFonts w:ascii="Calibri" w:eastAsia="Times New Roman" w:hAnsi="Calibri" w:cs="Calibri"/>
          <w:i/>
          <w:sz w:val="22"/>
          <w:szCs w:val="22"/>
        </w:rPr>
        <w:t>a</w:t>
      </w:r>
      <w:r w:rsidR="003961BE" w:rsidRPr="00CF6FEB">
        <w:rPr>
          <w:rFonts w:ascii="Calibri" w:eastAsia="Times New Roman" w:hAnsi="Calibri" w:cs="Calibri"/>
          <w:i/>
          <w:sz w:val="22"/>
          <w:szCs w:val="22"/>
        </w:rPr>
        <w:t xml:space="preserve"> family art workshop.</w:t>
      </w:r>
      <w:proofErr w:type="gramEnd"/>
      <w:r w:rsidR="003961BE" w:rsidRPr="00CF6FEB">
        <w:rPr>
          <w:rFonts w:ascii="Calibri" w:eastAsia="Times New Roman" w:hAnsi="Calibri" w:cs="Calibri"/>
          <w:i/>
          <w:sz w:val="22"/>
          <w:szCs w:val="22"/>
        </w:rPr>
        <w:t xml:space="preserve">  Parents, youngsters </w:t>
      </w:r>
      <w:r w:rsidR="003961BE" w:rsidRPr="0099746B">
        <w:rPr>
          <w:rFonts w:ascii="Calibri" w:eastAsia="Times New Roman" w:hAnsi="Calibri" w:cs="Calibri"/>
          <w:i/>
          <w:sz w:val="22"/>
          <w:szCs w:val="22"/>
        </w:rPr>
        <w:t xml:space="preserve">too young </w:t>
      </w:r>
      <w:r w:rsidRPr="0099746B">
        <w:rPr>
          <w:rFonts w:ascii="Calibri" w:eastAsia="Times New Roman" w:hAnsi="Calibri" w:cs="Calibri"/>
          <w:i/>
          <w:sz w:val="22"/>
          <w:szCs w:val="22"/>
        </w:rPr>
        <w:t xml:space="preserve">for </w:t>
      </w:r>
      <w:r w:rsidR="00CD469A" w:rsidRPr="0099746B">
        <w:rPr>
          <w:rFonts w:ascii="Calibri" w:eastAsia="Times New Roman" w:hAnsi="Calibri" w:cs="Calibri"/>
          <w:i/>
          <w:sz w:val="22"/>
          <w:szCs w:val="22"/>
        </w:rPr>
        <w:t xml:space="preserve">A&amp;L, </w:t>
      </w:r>
      <w:r w:rsidR="003961BE" w:rsidRPr="0099746B">
        <w:rPr>
          <w:rFonts w:ascii="Calibri" w:eastAsia="Times New Roman" w:hAnsi="Calibri" w:cs="Calibri"/>
          <w:i/>
          <w:sz w:val="22"/>
          <w:szCs w:val="22"/>
        </w:rPr>
        <w:t>and older children, many former A</w:t>
      </w:r>
      <w:r w:rsidR="00AE604A" w:rsidRPr="0099746B">
        <w:rPr>
          <w:rFonts w:ascii="Calibri" w:eastAsia="Times New Roman" w:hAnsi="Calibri" w:cs="Calibri"/>
          <w:i/>
          <w:sz w:val="22"/>
          <w:szCs w:val="22"/>
        </w:rPr>
        <w:t>&amp;</w:t>
      </w:r>
      <w:r w:rsidR="003961BE" w:rsidRPr="0099746B">
        <w:rPr>
          <w:rFonts w:ascii="Calibri" w:eastAsia="Times New Roman" w:hAnsi="Calibri" w:cs="Calibri"/>
          <w:i/>
          <w:sz w:val="22"/>
          <w:szCs w:val="22"/>
        </w:rPr>
        <w:t>L</w:t>
      </w:r>
      <w:r w:rsidR="00AE604A" w:rsidRPr="0099746B">
        <w:rPr>
          <w:rFonts w:ascii="Calibri" w:eastAsia="Times New Roman" w:hAnsi="Calibri" w:cs="Calibri"/>
          <w:i/>
          <w:sz w:val="22"/>
          <w:szCs w:val="22"/>
        </w:rPr>
        <w:t xml:space="preserve"> participants,</w:t>
      </w:r>
      <w:r w:rsidR="003961BE" w:rsidRPr="0099746B">
        <w:rPr>
          <w:rFonts w:ascii="Calibri" w:eastAsia="Times New Roman" w:hAnsi="Calibri" w:cs="Calibri"/>
          <w:i/>
          <w:sz w:val="22"/>
          <w:szCs w:val="22"/>
        </w:rPr>
        <w:t xml:space="preserve"> </w:t>
      </w:r>
      <w:r w:rsidR="00AE604A" w:rsidRPr="0099746B">
        <w:rPr>
          <w:rFonts w:ascii="Calibri" w:eastAsia="Times New Roman" w:hAnsi="Calibri" w:cs="Calibri"/>
          <w:i/>
          <w:sz w:val="22"/>
          <w:szCs w:val="22"/>
        </w:rPr>
        <w:t xml:space="preserve">will </w:t>
      </w:r>
      <w:r w:rsidR="00CD469A" w:rsidRPr="0099746B">
        <w:rPr>
          <w:rFonts w:ascii="Calibri" w:eastAsia="Times New Roman" w:hAnsi="Calibri" w:cs="Calibri"/>
          <w:i/>
          <w:sz w:val="22"/>
          <w:szCs w:val="22"/>
        </w:rPr>
        <w:t xml:space="preserve">engage in </w:t>
      </w:r>
      <w:r w:rsidR="003961BE" w:rsidRPr="0099746B">
        <w:rPr>
          <w:rFonts w:ascii="Calibri" w:eastAsia="Times New Roman" w:hAnsi="Calibri" w:cs="Calibri"/>
          <w:i/>
          <w:sz w:val="22"/>
          <w:szCs w:val="22"/>
        </w:rPr>
        <w:t xml:space="preserve">an art project. </w:t>
      </w:r>
      <w:r w:rsidR="00EE5A19" w:rsidRPr="0099746B">
        <w:rPr>
          <w:rFonts w:ascii="Calibri" w:hAnsi="Calibri" w:cs="Calibri"/>
          <w:i/>
          <w:sz w:val="22"/>
          <w:szCs w:val="22"/>
        </w:rPr>
        <w:t xml:space="preserve"> </w:t>
      </w:r>
      <w:r w:rsidR="00CD469A" w:rsidRPr="0099746B">
        <w:rPr>
          <w:rFonts w:ascii="Calibri" w:hAnsi="Calibri" w:cs="Calibri"/>
          <w:i/>
          <w:sz w:val="22"/>
          <w:szCs w:val="22"/>
        </w:rPr>
        <w:t>Past workshops have focused</w:t>
      </w:r>
      <w:r w:rsidR="00CD469A" w:rsidRPr="00CF6FEB">
        <w:rPr>
          <w:rFonts w:ascii="Calibri" w:hAnsi="Calibri" w:cs="Calibri"/>
          <w:i/>
          <w:sz w:val="22"/>
          <w:szCs w:val="22"/>
        </w:rPr>
        <w:t xml:space="preserve"> on </w:t>
      </w:r>
      <w:r w:rsidR="00EE5A19" w:rsidRPr="00CF6FEB">
        <w:rPr>
          <w:rFonts w:ascii="Calibri" w:hAnsi="Calibri" w:cs="Calibri"/>
          <w:i/>
          <w:sz w:val="22"/>
          <w:szCs w:val="22"/>
        </w:rPr>
        <w:t xml:space="preserve">such </w:t>
      </w:r>
      <w:r w:rsidR="00CD469A" w:rsidRPr="00CF6FEB">
        <w:rPr>
          <w:rFonts w:ascii="Calibri" w:hAnsi="Calibri" w:cs="Calibri"/>
          <w:i/>
          <w:sz w:val="22"/>
          <w:szCs w:val="22"/>
        </w:rPr>
        <w:t>t</w:t>
      </w:r>
      <w:r w:rsidR="00AE604A" w:rsidRPr="00CF6FEB">
        <w:rPr>
          <w:rFonts w:ascii="Calibri" w:hAnsi="Calibri" w:cs="Calibri"/>
          <w:i/>
          <w:sz w:val="22"/>
          <w:szCs w:val="22"/>
        </w:rPr>
        <w:t>hemes</w:t>
      </w:r>
      <w:r w:rsidR="00CD469A" w:rsidRPr="00CF6FEB">
        <w:rPr>
          <w:rFonts w:ascii="Calibri" w:hAnsi="Calibri" w:cs="Calibri"/>
          <w:i/>
          <w:sz w:val="22"/>
          <w:szCs w:val="22"/>
        </w:rPr>
        <w:t xml:space="preserve"> </w:t>
      </w:r>
      <w:r w:rsidR="00EE5A19" w:rsidRPr="00CF6FEB">
        <w:rPr>
          <w:rFonts w:ascii="Calibri" w:hAnsi="Calibri" w:cs="Calibri"/>
          <w:i/>
          <w:sz w:val="22"/>
          <w:szCs w:val="22"/>
        </w:rPr>
        <w:t xml:space="preserve">as Family Journals, Reading without Text, Telenovelas and Puppets, and </w:t>
      </w:r>
      <w:proofErr w:type="gramStart"/>
      <w:r w:rsidR="00EE5A19" w:rsidRPr="00CF6FEB">
        <w:rPr>
          <w:rFonts w:ascii="Calibri" w:hAnsi="Calibri" w:cs="Calibri"/>
          <w:i/>
          <w:sz w:val="22"/>
          <w:szCs w:val="22"/>
        </w:rPr>
        <w:t>What</w:t>
      </w:r>
      <w:proofErr w:type="gramEnd"/>
      <w:r w:rsidR="00EE5A19" w:rsidRPr="00CF6FEB">
        <w:rPr>
          <w:rFonts w:ascii="Calibri" w:hAnsi="Calibri" w:cs="Calibri"/>
          <w:i/>
          <w:sz w:val="22"/>
          <w:szCs w:val="22"/>
        </w:rPr>
        <w:t xml:space="preserve"> is Art?</w:t>
      </w:r>
    </w:p>
    <w:p w:rsidR="00EE5A19" w:rsidRPr="00CF6FEB" w:rsidRDefault="00EE5A19" w:rsidP="00387E76">
      <w:pPr>
        <w:spacing w:after="0"/>
        <w:rPr>
          <w:rFonts w:ascii="Calibri" w:eastAsia="Times New Roman" w:hAnsi="Calibri" w:cs="Calibri"/>
          <w:i/>
          <w:sz w:val="22"/>
          <w:szCs w:val="22"/>
        </w:rPr>
      </w:pPr>
    </w:p>
    <w:p w:rsidR="008B36D4" w:rsidRPr="00CF6FEB" w:rsidRDefault="003961BE" w:rsidP="00387E76">
      <w:pPr>
        <w:spacing w:after="0"/>
        <w:rPr>
          <w:rFonts w:ascii="Calibri" w:eastAsia="Times New Roman" w:hAnsi="Calibri" w:cs="Calibri"/>
          <w:i/>
          <w:sz w:val="22"/>
          <w:szCs w:val="22"/>
        </w:rPr>
      </w:pPr>
      <w:r w:rsidRPr="0091250A">
        <w:rPr>
          <w:rFonts w:ascii="Calibri" w:eastAsia="Times New Roman" w:hAnsi="Calibri" w:cs="Calibri"/>
          <w:i/>
          <w:sz w:val="22"/>
          <w:szCs w:val="22"/>
        </w:rPr>
        <w:t>Newspapers, scissors</w:t>
      </w:r>
      <w:r w:rsidRPr="00CF6FEB">
        <w:rPr>
          <w:rFonts w:ascii="Calibri" w:eastAsia="Times New Roman" w:hAnsi="Calibri" w:cs="Calibri"/>
          <w:i/>
          <w:sz w:val="22"/>
          <w:szCs w:val="22"/>
        </w:rPr>
        <w:t xml:space="preserve">, and </w:t>
      </w:r>
      <w:r w:rsidR="00AE604A" w:rsidRPr="00CF6FEB">
        <w:rPr>
          <w:rFonts w:ascii="Calibri" w:eastAsia="Times New Roman" w:hAnsi="Calibri" w:cs="Calibri"/>
          <w:i/>
          <w:sz w:val="22"/>
          <w:szCs w:val="22"/>
        </w:rPr>
        <w:t xml:space="preserve">rolls of </w:t>
      </w:r>
      <w:r w:rsidRPr="00CF6FEB">
        <w:rPr>
          <w:rFonts w:ascii="Calibri" w:eastAsia="Times New Roman" w:hAnsi="Calibri" w:cs="Calibri"/>
          <w:i/>
          <w:sz w:val="22"/>
          <w:szCs w:val="22"/>
        </w:rPr>
        <w:t>tape cover the cafeteria</w:t>
      </w:r>
      <w:r w:rsidRPr="0091250A">
        <w:rPr>
          <w:rFonts w:ascii="Calibri" w:eastAsia="Times New Roman" w:hAnsi="Calibri" w:cs="Calibri"/>
          <w:i/>
          <w:sz w:val="22"/>
          <w:szCs w:val="22"/>
        </w:rPr>
        <w:t xml:space="preserve"> tables. </w:t>
      </w:r>
      <w:r w:rsidR="00F57AE3">
        <w:rPr>
          <w:rFonts w:ascii="Calibri" w:eastAsia="Times New Roman" w:hAnsi="Calibri" w:cs="Calibri"/>
          <w:i/>
          <w:sz w:val="22"/>
          <w:szCs w:val="22"/>
        </w:rPr>
        <w:t xml:space="preserve"> </w:t>
      </w:r>
      <w:r w:rsidRPr="0091250A">
        <w:rPr>
          <w:rFonts w:ascii="Calibri" w:eastAsia="Times New Roman" w:hAnsi="Calibri" w:cs="Calibri"/>
          <w:i/>
          <w:sz w:val="22"/>
          <w:szCs w:val="22"/>
        </w:rPr>
        <w:t xml:space="preserve">Dance teacher </w:t>
      </w:r>
      <w:r w:rsidR="005A5442" w:rsidRPr="004726DD">
        <w:rPr>
          <w:rFonts w:ascii="Calibri" w:eastAsia="Times New Roman" w:hAnsi="Calibri" w:cs="Calibri"/>
          <w:i/>
          <w:sz w:val="22"/>
          <w:szCs w:val="22"/>
        </w:rPr>
        <w:t xml:space="preserve">Michele Torino </w:t>
      </w:r>
      <w:proofErr w:type="spellStart"/>
      <w:r w:rsidR="005A5442" w:rsidRPr="004726DD">
        <w:rPr>
          <w:rFonts w:ascii="Calibri" w:eastAsia="Times New Roman" w:hAnsi="Calibri" w:cs="Calibri"/>
          <w:i/>
          <w:sz w:val="22"/>
          <w:szCs w:val="22"/>
        </w:rPr>
        <w:t>Hower</w:t>
      </w:r>
      <w:proofErr w:type="spellEnd"/>
      <w:r w:rsidR="00F57AE3">
        <w:rPr>
          <w:rFonts w:ascii="Calibri" w:eastAsia="Times New Roman" w:hAnsi="Calibri" w:cs="Calibri"/>
          <w:i/>
          <w:sz w:val="22"/>
          <w:szCs w:val="22"/>
        </w:rPr>
        <w:t xml:space="preserve"> and</w:t>
      </w:r>
      <w:r w:rsidRPr="0091250A">
        <w:rPr>
          <w:rFonts w:ascii="Calibri" w:eastAsia="Times New Roman" w:hAnsi="Calibri" w:cs="Calibri"/>
          <w:i/>
          <w:sz w:val="22"/>
          <w:szCs w:val="22"/>
        </w:rPr>
        <w:t xml:space="preserve"> Tamara </w:t>
      </w:r>
      <w:r w:rsidR="00F57AE3">
        <w:rPr>
          <w:rFonts w:ascii="Calibri" w:eastAsia="Times New Roman" w:hAnsi="Calibri" w:cs="Calibri"/>
          <w:i/>
          <w:sz w:val="22"/>
          <w:szCs w:val="22"/>
        </w:rPr>
        <w:t>Williams</w:t>
      </w:r>
      <w:r w:rsidR="00E604CF" w:rsidRPr="0091250A">
        <w:rPr>
          <w:rFonts w:ascii="Calibri" w:eastAsia="Times New Roman" w:hAnsi="Calibri" w:cs="Calibri"/>
          <w:i/>
          <w:sz w:val="22"/>
          <w:szCs w:val="22"/>
        </w:rPr>
        <w:t xml:space="preserve"> </w:t>
      </w:r>
      <w:r w:rsidRPr="0091250A">
        <w:rPr>
          <w:rFonts w:ascii="Calibri" w:eastAsia="Times New Roman" w:hAnsi="Calibri" w:cs="Calibri"/>
          <w:i/>
          <w:sz w:val="22"/>
          <w:szCs w:val="22"/>
        </w:rPr>
        <w:t>encourage fam</w:t>
      </w:r>
      <w:r w:rsidR="00AE604A">
        <w:rPr>
          <w:rFonts w:ascii="Calibri" w:eastAsia="Times New Roman" w:hAnsi="Calibri" w:cs="Calibri"/>
          <w:i/>
          <w:sz w:val="22"/>
          <w:szCs w:val="22"/>
        </w:rPr>
        <w:t>ilies to sit with people they do</w:t>
      </w:r>
      <w:r w:rsidR="00F57AE3">
        <w:rPr>
          <w:rFonts w:ascii="Calibri" w:eastAsia="Times New Roman" w:hAnsi="Calibri" w:cs="Calibri"/>
          <w:i/>
          <w:sz w:val="22"/>
          <w:szCs w:val="22"/>
        </w:rPr>
        <w:t>n</w:t>
      </w:r>
      <w:r w:rsidR="00AE604A">
        <w:rPr>
          <w:rFonts w:ascii="Calibri" w:eastAsia="Times New Roman" w:hAnsi="Calibri" w:cs="Calibri"/>
          <w:i/>
          <w:sz w:val="22"/>
          <w:szCs w:val="22"/>
        </w:rPr>
        <w:t>'</w:t>
      </w:r>
      <w:r w:rsidRPr="0091250A">
        <w:rPr>
          <w:rFonts w:ascii="Calibri" w:eastAsia="Times New Roman" w:hAnsi="Calibri" w:cs="Calibri"/>
          <w:i/>
          <w:sz w:val="22"/>
          <w:szCs w:val="22"/>
        </w:rPr>
        <w:t>t know</w:t>
      </w:r>
      <w:r w:rsidR="008B36D4" w:rsidRPr="0091250A">
        <w:rPr>
          <w:rFonts w:ascii="Calibri" w:eastAsia="Times New Roman" w:hAnsi="Calibri" w:cs="Calibri"/>
          <w:i/>
          <w:sz w:val="22"/>
          <w:szCs w:val="22"/>
        </w:rPr>
        <w:t>.  A</w:t>
      </w:r>
      <w:r w:rsidRPr="0091250A">
        <w:rPr>
          <w:rFonts w:ascii="Calibri" w:eastAsia="Times New Roman" w:hAnsi="Calibri" w:cs="Calibri"/>
          <w:i/>
          <w:sz w:val="22"/>
          <w:szCs w:val="22"/>
        </w:rPr>
        <w:t xml:space="preserve">fter a brief introduction, </w:t>
      </w:r>
      <w:r w:rsidR="005A5442" w:rsidRPr="00F65AE2">
        <w:rPr>
          <w:rFonts w:ascii="Calibri" w:eastAsia="Times New Roman" w:hAnsi="Calibri" w:cs="Calibri"/>
          <w:i/>
          <w:sz w:val="22"/>
          <w:szCs w:val="22"/>
        </w:rPr>
        <w:t>Gabriela Ortiz</w:t>
      </w:r>
      <w:r w:rsidR="005A5442" w:rsidRPr="0091250A">
        <w:rPr>
          <w:rFonts w:ascii="Calibri" w:eastAsia="Times New Roman" w:hAnsi="Calibri" w:cs="Calibri"/>
          <w:i/>
          <w:sz w:val="22"/>
          <w:szCs w:val="22"/>
        </w:rPr>
        <w:t xml:space="preserve"> </w:t>
      </w:r>
      <w:r w:rsidRPr="0091250A">
        <w:rPr>
          <w:rFonts w:ascii="Calibri" w:eastAsia="Times New Roman" w:hAnsi="Calibri" w:cs="Calibri"/>
          <w:i/>
          <w:sz w:val="22"/>
          <w:szCs w:val="22"/>
        </w:rPr>
        <w:t xml:space="preserve">gives the assignment in English and </w:t>
      </w:r>
      <w:r w:rsidR="00F57AE3">
        <w:rPr>
          <w:rFonts w:ascii="Calibri" w:eastAsia="Times New Roman" w:hAnsi="Calibri" w:cs="Calibri"/>
          <w:i/>
          <w:sz w:val="22"/>
          <w:szCs w:val="22"/>
        </w:rPr>
        <w:t xml:space="preserve">in </w:t>
      </w:r>
      <w:r w:rsidRPr="0091250A">
        <w:rPr>
          <w:rFonts w:ascii="Calibri" w:eastAsia="Times New Roman" w:hAnsi="Calibri" w:cs="Calibri"/>
          <w:i/>
          <w:sz w:val="22"/>
          <w:szCs w:val="22"/>
        </w:rPr>
        <w:t>Spanis</w:t>
      </w:r>
      <w:r w:rsidRPr="00CF6FEB">
        <w:rPr>
          <w:rFonts w:ascii="Calibri" w:eastAsia="Times New Roman" w:hAnsi="Calibri" w:cs="Calibri"/>
          <w:i/>
          <w:sz w:val="22"/>
          <w:szCs w:val="22"/>
        </w:rPr>
        <w:t>h</w:t>
      </w:r>
      <w:r w:rsidR="008B36D4" w:rsidRPr="00CF6FEB">
        <w:rPr>
          <w:rFonts w:ascii="Calibri" w:eastAsia="Times New Roman" w:hAnsi="Calibri" w:cs="Calibri"/>
          <w:i/>
          <w:sz w:val="22"/>
          <w:szCs w:val="22"/>
        </w:rPr>
        <w:t xml:space="preserve">: </w:t>
      </w:r>
      <w:r w:rsidR="00811F1D">
        <w:rPr>
          <w:rFonts w:ascii="Calibri" w:eastAsia="Times New Roman" w:hAnsi="Calibri" w:cs="Calibri"/>
          <w:i/>
          <w:sz w:val="22"/>
          <w:szCs w:val="22"/>
        </w:rPr>
        <w:t xml:space="preserve"> </w:t>
      </w:r>
      <w:r w:rsidR="00AE604A" w:rsidRPr="00CF6FEB">
        <w:rPr>
          <w:rFonts w:ascii="Calibri" w:eastAsia="Times New Roman" w:hAnsi="Calibri" w:cs="Calibri"/>
          <w:i/>
          <w:sz w:val="22"/>
          <w:szCs w:val="22"/>
        </w:rPr>
        <w:t xml:space="preserve">each table will </w:t>
      </w:r>
      <w:r w:rsidR="008B36D4" w:rsidRPr="00CF6FEB">
        <w:rPr>
          <w:rFonts w:ascii="Calibri" w:eastAsia="Times New Roman" w:hAnsi="Calibri" w:cs="Calibri"/>
          <w:i/>
          <w:sz w:val="22"/>
          <w:szCs w:val="22"/>
        </w:rPr>
        <w:t xml:space="preserve">make a </w:t>
      </w:r>
      <w:r w:rsidR="00AE604A" w:rsidRPr="00CF6FEB">
        <w:rPr>
          <w:rFonts w:ascii="Calibri" w:eastAsia="Times New Roman" w:hAnsi="Calibri" w:cs="Calibri"/>
          <w:i/>
          <w:sz w:val="22"/>
          <w:szCs w:val="22"/>
        </w:rPr>
        <w:t xml:space="preserve">joint </w:t>
      </w:r>
      <w:r w:rsidR="008B36D4" w:rsidRPr="00CF6FEB">
        <w:rPr>
          <w:rFonts w:ascii="Calibri" w:eastAsia="Times New Roman" w:hAnsi="Calibri" w:cs="Calibri"/>
          <w:i/>
          <w:sz w:val="22"/>
          <w:szCs w:val="22"/>
        </w:rPr>
        <w:t xml:space="preserve">sculpture </w:t>
      </w:r>
      <w:r w:rsidR="00F57AE3" w:rsidRPr="00CF6FEB">
        <w:rPr>
          <w:rFonts w:ascii="Calibri" w:eastAsia="Times New Roman" w:hAnsi="Calibri" w:cs="Calibri"/>
          <w:i/>
          <w:sz w:val="22"/>
          <w:szCs w:val="22"/>
        </w:rPr>
        <w:t>with</w:t>
      </w:r>
      <w:r w:rsidR="008B36D4" w:rsidRPr="00CF6FEB">
        <w:rPr>
          <w:rFonts w:ascii="Calibri" w:eastAsia="Times New Roman" w:hAnsi="Calibri" w:cs="Calibri"/>
          <w:i/>
          <w:sz w:val="22"/>
          <w:szCs w:val="22"/>
        </w:rPr>
        <w:t xml:space="preserve"> only the materials on the table</w:t>
      </w:r>
      <w:r w:rsidR="00F57AE3" w:rsidRPr="00CF6FEB">
        <w:rPr>
          <w:rFonts w:ascii="Calibri" w:eastAsia="Times New Roman" w:hAnsi="Calibri" w:cs="Calibri"/>
          <w:i/>
          <w:sz w:val="22"/>
          <w:szCs w:val="22"/>
        </w:rPr>
        <w:t xml:space="preserve"> </w:t>
      </w:r>
      <w:r w:rsidR="00AE604A" w:rsidRPr="00CF6FEB">
        <w:rPr>
          <w:rFonts w:ascii="Calibri" w:eastAsia="Times New Roman" w:hAnsi="Calibri" w:cs="Calibri"/>
          <w:i/>
          <w:sz w:val="22"/>
          <w:szCs w:val="22"/>
        </w:rPr>
        <w:t>--</w:t>
      </w:r>
      <w:r w:rsidR="00F57AE3" w:rsidRPr="00CF6FEB">
        <w:rPr>
          <w:rFonts w:ascii="Calibri" w:eastAsia="Times New Roman" w:hAnsi="Calibri" w:cs="Calibri"/>
          <w:i/>
          <w:sz w:val="22"/>
          <w:szCs w:val="22"/>
        </w:rPr>
        <w:t xml:space="preserve"> and without talking</w:t>
      </w:r>
      <w:r w:rsidR="008B36D4" w:rsidRPr="00CF6FEB">
        <w:rPr>
          <w:rFonts w:ascii="Calibri" w:eastAsia="Times New Roman" w:hAnsi="Calibri" w:cs="Calibri"/>
          <w:i/>
          <w:sz w:val="22"/>
          <w:szCs w:val="22"/>
        </w:rPr>
        <w:t xml:space="preserve">. </w:t>
      </w:r>
    </w:p>
    <w:p w:rsidR="008B36D4" w:rsidRPr="0091250A" w:rsidRDefault="008B36D4" w:rsidP="00387E76">
      <w:pPr>
        <w:spacing w:after="0"/>
        <w:rPr>
          <w:rFonts w:ascii="Calibri" w:eastAsia="Times New Roman" w:hAnsi="Calibri" w:cs="Calibri"/>
          <w:i/>
          <w:sz w:val="22"/>
          <w:szCs w:val="22"/>
        </w:rPr>
      </w:pPr>
    </w:p>
    <w:p w:rsidR="008B36D4" w:rsidRPr="0099746B" w:rsidRDefault="00F57AE3" w:rsidP="008B36D4">
      <w:pPr>
        <w:spacing w:after="0"/>
        <w:rPr>
          <w:rFonts w:ascii="Calibri" w:eastAsia="Times New Roman" w:hAnsi="Calibri" w:cs="Calibri"/>
          <w:i/>
          <w:sz w:val="22"/>
          <w:szCs w:val="22"/>
        </w:rPr>
      </w:pPr>
      <w:r>
        <w:rPr>
          <w:rFonts w:ascii="Calibri" w:eastAsia="Times New Roman" w:hAnsi="Calibri" w:cs="Calibri"/>
          <w:i/>
          <w:sz w:val="22"/>
          <w:szCs w:val="22"/>
        </w:rPr>
        <w:t>Everyone s</w:t>
      </w:r>
      <w:r w:rsidR="003961BE" w:rsidRPr="0091250A">
        <w:rPr>
          <w:rFonts w:ascii="Calibri" w:eastAsia="Times New Roman" w:hAnsi="Calibri" w:cs="Calibri"/>
          <w:i/>
          <w:sz w:val="22"/>
          <w:szCs w:val="22"/>
        </w:rPr>
        <w:t>eem</w:t>
      </w:r>
      <w:r w:rsidR="00AE604A">
        <w:rPr>
          <w:rFonts w:ascii="Calibri" w:eastAsia="Times New Roman" w:hAnsi="Calibri" w:cs="Calibri"/>
          <w:i/>
          <w:sz w:val="22"/>
          <w:szCs w:val="22"/>
        </w:rPr>
        <w:t xml:space="preserve">s to know just what to do, setting </w:t>
      </w:r>
      <w:r w:rsidR="003961BE" w:rsidRPr="0091250A">
        <w:rPr>
          <w:rFonts w:ascii="Calibri" w:eastAsia="Times New Roman" w:hAnsi="Calibri" w:cs="Calibri"/>
          <w:i/>
          <w:sz w:val="22"/>
          <w:szCs w:val="22"/>
        </w:rPr>
        <w:t>to work</w:t>
      </w:r>
      <w:r w:rsidR="008B36D4" w:rsidRPr="0091250A">
        <w:rPr>
          <w:rFonts w:ascii="Calibri" w:eastAsia="Times New Roman" w:hAnsi="Calibri" w:cs="Calibri"/>
          <w:i/>
          <w:sz w:val="22"/>
          <w:szCs w:val="22"/>
        </w:rPr>
        <w:t xml:space="preserve">, laughing and </w:t>
      </w:r>
      <w:r w:rsidR="00CC73AC">
        <w:rPr>
          <w:rFonts w:ascii="Calibri" w:eastAsia="Times New Roman" w:hAnsi="Calibri" w:cs="Calibri"/>
          <w:i/>
          <w:sz w:val="22"/>
          <w:szCs w:val="22"/>
        </w:rPr>
        <w:t>engaging</w:t>
      </w:r>
      <w:r w:rsidR="008B36D4" w:rsidRPr="0091250A">
        <w:rPr>
          <w:rFonts w:ascii="Calibri" w:eastAsia="Times New Roman" w:hAnsi="Calibri" w:cs="Calibri"/>
          <w:i/>
          <w:sz w:val="22"/>
          <w:szCs w:val="22"/>
        </w:rPr>
        <w:t xml:space="preserve"> together.</w:t>
      </w:r>
      <w:r w:rsidR="003961BE" w:rsidRPr="0091250A">
        <w:rPr>
          <w:rFonts w:ascii="Calibri" w:eastAsia="Times New Roman" w:hAnsi="Calibri" w:cs="Calibri"/>
          <w:i/>
          <w:sz w:val="22"/>
          <w:szCs w:val="22"/>
        </w:rPr>
        <w:t xml:space="preserve">  When </w:t>
      </w:r>
      <w:r w:rsidR="008B36D4" w:rsidRPr="0091250A">
        <w:rPr>
          <w:rFonts w:ascii="Calibri" w:eastAsia="Times New Roman" w:hAnsi="Calibri" w:cs="Calibri"/>
          <w:i/>
          <w:sz w:val="22"/>
          <w:szCs w:val="22"/>
        </w:rPr>
        <w:t>a</w:t>
      </w:r>
      <w:r w:rsidR="003961BE" w:rsidRPr="0091250A">
        <w:rPr>
          <w:rFonts w:ascii="Calibri" w:eastAsia="Times New Roman" w:hAnsi="Calibri" w:cs="Calibri"/>
          <w:i/>
          <w:sz w:val="22"/>
          <w:szCs w:val="22"/>
        </w:rPr>
        <w:t xml:space="preserve"> timer goes off after seven minutes, </w:t>
      </w:r>
      <w:r w:rsidR="005A5442" w:rsidRPr="00F65AE2">
        <w:rPr>
          <w:rFonts w:ascii="Calibri" w:eastAsia="Times New Roman" w:hAnsi="Calibri" w:cs="Calibri"/>
          <w:i/>
          <w:sz w:val="22"/>
          <w:szCs w:val="22"/>
        </w:rPr>
        <w:t>Ortiz</w:t>
      </w:r>
      <w:r w:rsidR="005A5442" w:rsidRPr="0091250A">
        <w:rPr>
          <w:rFonts w:ascii="Calibri" w:eastAsia="Times New Roman" w:hAnsi="Calibri" w:cs="Calibri"/>
          <w:i/>
          <w:sz w:val="22"/>
          <w:szCs w:val="22"/>
        </w:rPr>
        <w:t xml:space="preserve"> </w:t>
      </w:r>
      <w:r w:rsidR="003961BE" w:rsidRPr="0091250A">
        <w:rPr>
          <w:rFonts w:ascii="Calibri" w:eastAsia="Times New Roman" w:hAnsi="Calibri" w:cs="Calibri"/>
          <w:i/>
          <w:sz w:val="22"/>
          <w:szCs w:val="22"/>
        </w:rPr>
        <w:t>announ</w:t>
      </w:r>
      <w:r w:rsidR="003961BE" w:rsidRPr="00CF6FEB">
        <w:rPr>
          <w:rFonts w:ascii="Calibri" w:eastAsia="Times New Roman" w:hAnsi="Calibri" w:cs="Calibri"/>
          <w:i/>
          <w:sz w:val="22"/>
          <w:szCs w:val="22"/>
        </w:rPr>
        <w:t>ces two</w:t>
      </w:r>
      <w:r w:rsidR="00CC73AC" w:rsidRPr="00CF6FEB">
        <w:rPr>
          <w:rFonts w:ascii="Calibri" w:eastAsia="Times New Roman" w:hAnsi="Calibri" w:cs="Calibri"/>
          <w:i/>
          <w:sz w:val="22"/>
          <w:szCs w:val="22"/>
        </w:rPr>
        <w:t xml:space="preserve"> </w:t>
      </w:r>
      <w:r w:rsidR="003961BE" w:rsidRPr="00CF6FEB">
        <w:rPr>
          <w:rFonts w:ascii="Calibri" w:eastAsia="Times New Roman" w:hAnsi="Calibri" w:cs="Calibri"/>
          <w:i/>
          <w:sz w:val="22"/>
          <w:szCs w:val="22"/>
        </w:rPr>
        <w:t xml:space="preserve">minutes </w:t>
      </w:r>
      <w:r w:rsidR="00AE604A" w:rsidRPr="00CF6FEB">
        <w:rPr>
          <w:rFonts w:ascii="Calibri" w:eastAsia="Times New Roman" w:hAnsi="Calibri" w:cs="Calibri"/>
          <w:i/>
          <w:sz w:val="22"/>
          <w:szCs w:val="22"/>
        </w:rPr>
        <w:t xml:space="preserve">for table </w:t>
      </w:r>
      <w:r w:rsidR="003961BE" w:rsidRPr="00CF6FEB">
        <w:rPr>
          <w:rFonts w:ascii="Calibri" w:eastAsia="Times New Roman" w:hAnsi="Calibri" w:cs="Calibri"/>
          <w:i/>
          <w:sz w:val="22"/>
          <w:szCs w:val="22"/>
        </w:rPr>
        <w:t>talk</w:t>
      </w:r>
      <w:r w:rsidR="00ED2690" w:rsidRPr="00CF6FEB">
        <w:rPr>
          <w:rFonts w:ascii="Calibri" w:eastAsia="Times New Roman" w:hAnsi="Calibri" w:cs="Calibri"/>
          <w:i/>
          <w:sz w:val="22"/>
          <w:szCs w:val="22"/>
        </w:rPr>
        <w:t xml:space="preserve">.  </w:t>
      </w:r>
      <w:r w:rsidR="00FB3EB2" w:rsidRPr="00CF6FEB">
        <w:rPr>
          <w:rFonts w:ascii="Calibri" w:eastAsia="Times New Roman" w:hAnsi="Calibri" w:cs="Calibri"/>
          <w:i/>
          <w:sz w:val="22"/>
          <w:szCs w:val="22"/>
        </w:rPr>
        <w:t xml:space="preserve">She then </w:t>
      </w:r>
      <w:r w:rsidR="003961BE" w:rsidRPr="00CF6FEB">
        <w:rPr>
          <w:rFonts w:ascii="Calibri" w:eastAsia="Times New Roman" w:hAnsi="Calibri" w:cs="Calibri"/>
          <w:i/>
          <w:sz w:val="22"/>
          <w:szCs w:val="22"/>
        </w:rPr>
        <w:t>invite</w:t>
      </w:r>
      <w:r w:rsidR="00FB3EB2" w:rsidRPr="00CF6FEB">
        <w:rPr>
          <w:rFonts w:ascii="Calibri" w:eastAsia="Times New Roman" w:hAnsi="Calibri" w:cs="Calibri"/>
          <w:i/>
          <w:sz w:val="22"/>
          <w:szCs w:val="22"/>
        </w:rPr>
        <w:t>s</w:t>
      </w:r>
      <w:r w:rsidR="00CC73AC" w:rsidRPr="00CF6FEB">
        <w:rPr>
          <w:rFonts w:ascii="Calibri" w:eastAsia="Times New Roman" w:hAnsi="Calibri" w:cs="Calibri"/>
          <w:i/>
          <w:sz w:val="22"/>
          <w:szCs w:val="22"/>
        </w:rPr>
        <w:t xml:space="preserve"> a presentation of </w:t>
      </w:r>
      <w:r w:rsidR="003961BE" w:rsidRPr="00CF6FEB">
        <w:rPr>
          <w:rFonts w:ascii="Calibri" w:eastAsia="Times New Roman" w:hAnsi="Calibri" w:cs="Calibri"/>
          <w:i/>
          <w:sz w:val="22"/>
          <w:szCs w:val="22"/>
        </w:rPr>
        <w:t xml:space="preserve">the creations.  One </w:t>
      </w:r>
      <w:r w:rsidR="00AE604A" w:rsidRPr="00CF6FEB">
        <w:rPr>
          <w:rFonts w:ascii="Calibri" w:eastAsia="Times New Roman" w:hAnsi="Calibri" w:cs="Calibri"/>
          <w:i/>
          <w:sz w:val="22"/>
          <w:szCs w:val="22"/>
        </w:rPr>
        <w:t>after another,</w:t>
      </w:r>
      <w:r w:rsidR="003961BE" w:rsidRPr="00CF6FEB">
        <w:rPr>
          <w:rFonts w:ascii="Calibri" w:eastAsia="Times New Roman" w:hAnsi="Calibri" w:cs="Calibri"/>
          <w:i/>
          <w:sz w:val="22"/>
          <w:szCs w:val="22"/>
        </w:rPr>
        <w:t xml:space="preserve"> each table shows off </w:t>
      </w:r>
      <w:r w:rsidR="00CC73AC" w:rsidRPr="00CF6FEB">
        <w:rPr>
          <w:rFonts w:ascii="Calibri" w:eastAsia="Times New Roman" w:hAnsi="Calibri" w:cs="Calibri"/>
          <w:i/>
          <w:sz w:val="22"/>
          <w:szCs w:val="22"/>
        </w:rPr>
        <w:t>its</w:t>
      </w:r>
      <w:r w:rsidR="003961BE" w:rsidRPr="00CF6FEB">
        <w:rPr>
          <w:rFonts w:ascii="Calibri" w:eastAsia="Times New Roman" w:hAnsi="Calibri" w:cs="Calibri"/>
          <w:i/>
          <w:sz w:val="22"/>
          <w:szCs w:val="22"/>
        </w:rPr>
        <w:t xml:space="preserve"> </w:t>
      </w:r>
      <w:r w:rsidRPr="00CF6FEB">
        <w:rPr>
          <w:rFonts w:ascii="Calibri" w:eastAsia="Times New Roman" w:hAnsi="Calibri" w:cs="Calibri"/>
          <w:i/>
          <w:sz w:val="22"/>
          <w:szCs w:val="22"/>
        </w:rPr>
        <w:t>creation</w:t>
      </w:r>
      <w:r w:rsidR="003961BE" w:rsidRPr="00CF6FEB">
        <w:rPr>
          <w:rFonts w:ascii="Calibri" w:eastAsia="Times New Roman" w:hAnsi="Calibri" w:cs="Calibri"/>
          <w:i/>
          <w:sz w:val="22"/>
          <w:szCs w:val="22"/>
        </w:rPr>
        <w:t>:</w:t>
      </w:r>
      <w:r w:rsidRPr="00CF6FEB">
        <w:rPr>
          <w:rFonts w:ascii="Calibri" w:eastAsia="Times New Roman" w:hAnsi="Calibri" w:cs="Calibri"/>
          <w:i/>
          <w:sz w:val="22"/>
          <w:szCs w:val="22"/>
        </w:rPr>
        <w:t xml:space="preserve"> </w:t>
      </w:r>
      <w:r w:rsidR="003961BE" w:rsidRPr="00CF6FEB">
        <w:rPr>
          <w:rFonts w:ascii="Calibri" w:eastAsia="Times New Roman" w:hAnsi="Calibri" w:cs="Calibri"/>
          <w:i/>
          <w:sz w:val="22"/>
          <w:szCs w:val="22"/>
        </w:rPr>
        <w:t xml:space="preserve"> a snowman, dream house, mask,</w:t>
      </w:r>
      <w:r w:rsidRPr="00CF6FEB">
        <w:rPr>
          <w:rFonts w:ascii="Calibri" w:eastAsia="Times New Roman" w:hAnsi="Calibri" w:cs="Calibri"/>
          <w:i/>
          <w:sz w:val="22"/>
          <w:szCs w:val="22"/>
        </w:rPr>
        <w:t xml:space="preserve"> </w:t>
      </w:r>
      <w:r w:rsidR="003961BE" w:rsidRPr="00CF6FEB">
        <w:rPr>
          <w:rFonts w:ascii="Calibri" w:eastAsia="Times New Roman" w:hAnsi="Calibri" w:cs="Calibri"/>
          <w:i/>
          <w:sz w:val="22"/>
          <w:szCs w:val="22"/>
        </w:rPr>
        <w:t xml:space="preserve">airplanes, </w:t>
      </w:r>
      <w:proofErr w:type="gramStart"/>
      <w:r w:rsidR="003961BE" w:rsidRPr="00CF6FEB">
        <w:rPr>
          <w:rFonts w:ascii="Calibri" w:eastAsia="Times New Roman" w:hAnsi="Calibri" w:cs="Calibri"/>
          <w:i/>
          <w:sz w:val="22"/>
          <w:szCs w:val="22"/>
        </w:rPr>
        <w:t>a</w:t>
      </w:r>
      <w:proofErr w:type="gramEnd"/>
      <w:r w:rsidR="003961BE" w:rsidRPr="00CF6FEB">
        <w:rPr>
          <w:rFonts w:ascii="Calibri" w:eastAsia="Times New Roman" w:hAnsi="Calibri" w:cs="Calibri"/>
          <w:i/>
          <w:sz w:val="22"/>
          <w:szCs w:val="22"/>
        </w:rPr>
        <w:t xml:space="preserve"> fount</w:t>
      </w:r>
      <w:r w:rsidR="003961BE" w:rsidRPr="0099746B">
        <w:rPr>
          <w:rFonts w:ascii="Calibri" w:eastAsia="Times New Roman" w:hAnsi="Calibri" w:cs="Calibri"/>
          <w:i/>
          <w:sz w:val="22"/>
          <w:szCs w:val="22"/>
        </w:rPr>
        <w:t>ain.</w:t>
      </w:r>
      <w:r w:rsidR="008B36D4" w:rsidRPr="0099746B">
        <w:rPr>
          <w:rFonts w:ascii="Calibri" w:eastAsia="Times New Roman" w:hAnsi="Calibri" w:cs="Calibri"/>
          <w:i/>
          <w:sz w:val="22"/>
          <w:szCs w:val="22"/>
        </w:rPr>
        <w:t xml:space="preserve"> </w:t>
      </w:r>
      <w:r w:rsidR="00ED2690" w:rsidRPr="0099746B">
        <w:rPr>
          <w:rFonts w:ascii="Calibri" w:eastAsia="Times New Roman" w:hAnsi="Calibri" w:cs="Calibri"/>
          <w:i/>
          <w:sz w:val="22"/>
          <w:szCs w:val="22"/>
        </w:rPr>
        <w:t xml:space="preserve"> </w:t>
      </w:r>
      <w:r w:rsidR="00811F1D" w:rsidRPr="0099746B">
        <w:rPr>
          <w:rFonts w:ascii="Calibri" w:eastAsia="Times New Roman" w:hAnsi="Calibri" w:cs="Calibri"/>
          <w:i/>
          <w:sz w:val="22"/>
          <w:szCs w:val="22"/>
        </w:rPr>
        <w:t>Families</w:t>
      </w:r>
      <w:r w:rsidR="001A32E7" w:rsidRPr="0099746B">
        <w:rPr>
          <w:rFonts w:ascii="Calibri" w:eastAsia="Times New Roman" w:hAnsi="Calibri" w:cs="Calibri"/>
          <w:i/>
          <w:sz w:val="22"/>
          <w:szCs w:val="22"/>
        </w:rPr>
        <w:t xml:space="preserve"> </w:t>
      </w:r>
      <w:r w:rsidR="00ED2690" w:rsidRPr="0099746B">
        <w:rPr>
          <w:rFonts w:ascii="Calibri" w:eastAsia="Times New Roman" w:hAnsi="Calibri" w:cs="Calibri"/>
          <w:i/>
          <w:sz w:val="22"/>
          <w:szCs w:val="22"/>
        </w:rPr>
        <w:t xml:space="preserve">have </w:t>
      </w:r>
      <w:r w:rsidR="001A32E7" w:rsidRPr="0099746B">
        <w:rPr>
          <w:rFonts w:ascii="Calibri" w:eastAsia="Times New Roman" w:hAnsi="Calibri" w:cs="Calibri"/>
          <w:i/>
          <w:sz w:val="22"/>
          <w:szCs w:val="22"/>
        </w:rPr>
        <w:t>explored</w:t>
      </w:r>
      <w:r w:rsidRPr="0099746B">
        <w:rPr>
          <w:rFonts w:ascii="Calibri" w:eastAsia="Times New Roman" w:hAnsi="Calibri" w:cs="Calibri"/>
          <w:i/>
          <w:sz w:val="22"/>
          <w:szCs w:val="22"/>
        </w:rPr>
        <w:t xml:space="preserve"> </w:t>
      </w:r>
      <w:r w:rsidR="001A32E7" w:rsidRPr="0099746B">
        <w:rPr>
          <w:rFonts w:ascii="Calibri" w:eastAsia="Times New Roman" w:hAnsi="Calibri" w:cs="Calibri"/>
          <w:i/>
          <w:sz w:val="22"/>
          <w:szCs w:val="22"/>
        </w:rPr>
        <w:t xml:space="preserve">an inexpensive, </w:t>
      </w:r>
      <w:r w:rsidR="00ED2690" w:rsidRPr="0099746B">
        <w:rPr>
          <w:rFonts w:ascii="Calibri" w:eastAsia="Times New Roman" w:hAnsi="Calibri" w:cs="Calibri"/>
          <w:i/>
          <w:sz w:val="22"/>
          <w:szCs w:val="22"/>
        </w:rPr>
        <w:t xml:space="preserve">fun </w:t>
      </w:r>
      <w:r w:rsidR="00CF6FEB" w:rsidRPr="0099746B">
        <w:rPr>
          <w:rFonts w:ascii="Calibri" w:eastAsia="Times New Roman" w:hAnsi="Calibri" w:cs="Calibri"/>
          <w:i/>
          <w:sz w:val="22"/>
          <w:szCs w:val="22"/>
        </w:rPr>
        <w:t>exercise:</w:t>
      </w:r>
      <w:r w:rsidR="001A32E7" w:rsidRPr="0099746B">
        <w:rPr>
          <w:rFonts w:ascii="Calibri" w:eastAsia="Times New Roman" w:hAnsi="Calibri" w:cs="Calibri"/>
          <w:i/>
          <w:sz w:val="22"/>
          <w:szCs w:val="22"/>
        </w:rPr>
        <w:t xml:space="preserve"> </w:t>
      </w:r>
      <w:r w:rsidR="00811F1D" w:rsidRPr="0099746B">
        <w:rPr>
          <w:rFonts w:ascii="Calibri" w:eastAsia="Times New Roman" w:hAnsi="Calibri" w:cs="Calibri"/>
          <w:i/>
          <w:sz w:val="22"/>
          <w:szCs w:val="22"/>
        </w:rPr>
        <w:t xml:space="preserve"> </w:t>
      </w:r>
      <w:r w:rsidR="00ED2690" w:rsidRPr="0099746B">
        <w:rPr>
          <w:rFonts w:ascii="Calibri" w:eastAsia="Times New Roman" w:hAnsi="Calibri" w:cs="Calibri"/>
          <w:i/>
          <w:sz w:val="22"/>
          <w:szCs w:val="22"/>
        </w:rPr>
        <w:t xml:space="preserve">making </w:t>
      </w:r>
      <w:r w:rsidR="00FB3EB2" w:rsidRPr="0099746B">
        <w:rPr>
          <w:rFonts w:ascii="Calibri" w:eastAsia="Times New Roman" w:hAnsi="Calibri" w:cs="Calibri"/>
          <w:i/>
          <w:sz w:val="22"/>
          <w:szCs w:val="22"/>
        </w:rPr>
        <w:t xml:space="preserve">a simple sculpture </w:t>
      </w:r>
      <w:r w:rsidR="00ED2690" w:rsidRPr="0099746B">
        <w:rPr>
          <w:rFonts w:ascii="Calibri" w:eastAsia="Times New Roman" w:hAnsi="Calibri" w:cs="Calibri"/>
          <w:i/>
          <w:sz w:val="22"/>
          <w:szCs w:val="22"/>
        </w:rPr>
        <w:t>together.</w:t>
      </w:r>
    </w:p>
    <w:p w:rsidR="00F57AE3" w:rsidRPr="0091250A" w:rsidRDefault="00F57AE3" w:rsidP="008B36D4">
      <w:pPr>
        <w:spacing w:after="0"/>
        <w:rPr>
          <w:rFonts w:ascii="Calibri" w:eastAsia="Times New Roman" w:hAnsi="Calibri" w:cs="Calibri"/>
          <w:i/>
          <w:sz w:val="22"/>
          <w:szCs w:val="22"/>
        </w:rPr>
      </w:pPr>
    </w:p>
    <w:p w:rsidR="00A75FBD" w:rsidRPr="00F1487D" w:rsidRDefault="00F57AE3" w:rsidP="00A75FBD">
      <w:pPr>
        <w:spacing w:after="0"/>
        <w:rPr>
          <w:rFonts w:ascii="Calibri" w:hAnsi="Calibri" w:cs="Calibri"/>
          <w:i/>
          <w:sz w:val="22"/>
          <w:szCs w:val="22"/>
        </w:rPr>
      </w:pPr>
      <w:proofErr w:type="gramStart"/>
      <w:r w:rsidRPr="00CF6FEB">
        <w:rPr>
          <w:rFonts w:ascii="Calibri" w:eastAsia="Times New Roman" w:hAnsi="Calibri" w:cs="Calibri"/>
          <w:i/>
          <w:sz w:val="22"/>
          <w:szCs w:val="22"/>
        </w:rPr>
        <w:t>Thirty  minutes</w:t>
      </w:r>
      <w:proofErr w:type="gramEnd"/>
      <w:r w:rsidRPr="00CF6FEB">
        <w:rPr>
          <w:rFonts w:ascii="Calibri" w:eastAsia="Times New Roman" w:hAnsi="Calibri" w:cs="Calibri"/>
          <w:i/>
          <w:sz w:val="22"/>
          <w:szCs w:val="22"/>
        </w:rPr>
        <w:t xml:space="preserve"> later</w:t>
      </w:r>
      <w:r w:rsidR="001A32E7" w:rsidRPr="00CF6FEB">
        <w:rPr>
          <w:rFonts w:ascii="Calibri" w:eastAsia="Times New Roman" w:hAnsi="Calibri" w:cs="Calibri"/>
          <w:i/>
          <w:sz w:val="22"/>
          <w:szCs w:val="22"/>
        </w:rPr>
        <w:t>,</w:t>
      </w:r>
      <w:r w:rsidRPr="00CF6FEB">
        <w:rPr>
          <w:rFonts w:ascii="Calibri" w:eastAsia="Times New Roman" w:hAnsi="Calibri" w:cs="Calibri"/>
          <w:i/>
          <w:sz w:val="22"/>
          <w:szCs w:val="22"/>
        </w:rPr>
        <w:t xml:space="preserve"> </w:t>
      </w:r>
      <w:r w:rsidR="00116E69" w:rsidRPr="00CF6FEB">
        <w:rPr>
          <w:rFonts w:ascii="Calibri" w:eastAsia="Times New Roman" w:hAnsi="Calibri" w:cs="Calibri"/>
          <w:i/>
          <w:sz w:val="22"/>
          <w:szCs w:val="22"/>
        </w:rPr>
        <w:t xml:space="preserve">the </w:t>
      </w:r>
      <w:r w:rsidR="001A32E7" w:rsidRPr="00CF6FEB">
        <w:rPr>
          <w:rFonts w:ascii="Calibri" w:eastAsia="Times New Roman" w:hAnsi="Calibri" w:cs="Calibri"/>
          <w:i/>
          <w:sz w:val="22"/>
          <w:szCs w:val="22"/>
        </w:rPr>
        <w:t>gathering winds to a close</w:t>
      </w:r>
      <w:r w:rsidR="00116E69" w:rsidRPr="00CF6FEB">
        <w:rPr>
          <w:rFonts w:ascii="Calibri" w:eastAsia="Times New Roman" w:hAnsi="Calibri" w:cs="Calibri"/>
          <w:i/>
          <w:sz w:val="22"/>
          <w:szCs w:val="22"/>
        </w:rPr>
        <w:t>.  Willia</w:t>
      </w:r>
      <w:r w:rsidR="00116E69" w:rsidRPr="0091250A">
        <w:rPr>
          <w:rFonts w:ascii="Calibri" w:eastAsia="Times New Roman" w:hAnsi="Calibri" w:cs="Calibri"/>
          <w:i/>
          <w:sz w:val="22"/>
          <w:szCs w:val="22"/>
        </w:rPr>
        <w:t>ms and</w:t>
      </w:r>
      <w:r w:rsidR="005A5442" w:rsidRPr="00F65AE2">
        <w:rPr>
          <w:rFonts w:ascii="Calibri" w:eastAsia="Times New Roman" w:hAnsi="Calibri" w:cs="Calibri"/>
          <w:i/>
          <w:sz w:val="22"/>
          <w:szCs w:val="22"/>
        </w:rPr>
        <w:t xml:space="preserve"> Ortiz</w:t>
      </w:r>
      <w:r w:rsidR="005A5442">
        <w:rPr>
          <w:rFonts w:ascii="Calibri" w:eastAsia="Times New Roman" w:hAnsi="Calibri" w:cs="Calibri"/>
          <w:i/>
          <w:sz w:val="22"/>
          <w:szCs w:val="22"/>
        </w:rPr>
        <w:t xml:space="preserve"> </w:t>
      </w:r>
      <w:r w:rsidR="0099746B">
        <w:rPr>
          <w:rFonts w:ascii="Calibri" w:eastAsia="Times New Roman" w:hAnsi="Calibri" w:cs="Calibri"/>
          <w:i/>
          <w:sz w:val="22"/>
          <w:szCs w:val="22"/>
        </w:rPr>
        <w:t>end the workshop,</w:t>
      </w:r>
      <w:r w:rsidR="00116E69" w:rsidRPr="00CF6FEB">
        <w:rPr>
          <w:rFonts w:ascii="Calibri" w:eastAsia="Times New Roman" w:hAnsi="Calibri" w:cs="Calibri"/>
          <w:i/>
          <w:sz w:val="22"/>
          <w:szCs w:val="22"/>
        </w:rPr>
        <w:t xml:space="preserve"> </w:t>
      </w:r>
      <w:r w:rsidR="001A32E7" w:rsidRPr="00CF6FEB">
        <w:rPr>
          <w:rFonts w:ascii="Calibri" w:eastAsia="Times New Roman" w:hAnsi="Calibri" w:cs="Calibri"/>
          <w:i/>
          <w:sz w:val="22"/>
          <w:szCs w:val="22"/>
        </w:rPr>
        <w:t>remind</w:t>
      </w:r>
      <w:r w:rsidR="0099746B">
        <w:rPr>
          <w:rFonts w:ascii="Calibri" w:eastAsia="Times New Roman" w:hAnsi="Calibri" w:cs="Calibri"/>
          <w:i/>
          <w:sz w:val="22"/>
          <w:szCs w:val="22"/>
        </w:rPr>
        <w:t>ing</w:t>
      </w:r>
      <w:r w:rsidR="00116E69" w:rsidRPr="00CF6FEB">
        <w:rPr>
          <w:rFonts w:ascii="Calibri" w:eastAsia="Times New Roman" w:hAnsi="Calibri" w:cs="Calibri"/>
          <w:i/>
          <w:sz w:val="22"/>
          <w:szCs w:val="22"/>
        </w:rPr>
        <w:t xml:space="preserve"> parents </w:t>
      </w:r>
      <w:r w:rsidR="001A32E7" w:rsidRPr="00CF6FEB">
        <w:rPr>
          <w:rFonts w:ascii="Calibri" w:eastAsia="Times New Roman" w:hAnsi="Calibri" w:cs="Calibri"/>
          <w:i/>
          <w:sz w:val="22"/>
          <w:szCs w:val="22"/>
        </w:rPr>
        <w:t xml:space="preserve">that </w:t>
      </w:r>
      <w:r w:rsidR="00116E69" w:rsidRPr="00CF6FEB">
        <w:rPr>
          <w:rFonts w:ascii="Calibri" w:eastAsia="Times New Roman" w:hAnsi="Calibri" w:cs="Calibri"/>
          <w:i/>
          <w:sz w:val="22"/>
          <w:szCs w:val="22"/>
        </w:rPr>
        <w:t xml:space="preserve">activities like paper sculpture </w:t>
      </w:r>
      <w:r w:rsidR="001A32E7" w:rsidRPr="00CF6FEB">
        <w:rPr>
          <w:rFonts w:ascii="Calibri" w:eastAsia="Times New Roman" w:hAnsi="Calibri" w:cs="Calibri"/>
          <w:i/>
          <w:sz w:val="22"/>
          <w:szCs w:val="22"/>
        </w:rPr>
        <w:t xml:space="preserve">come in handy </w:t>
      </w:r>
      <w:r w:rsidR="00116E69" w:rsidRPr="00CF6FEB">
        <w:rPr>
          <w:rFonts w:ascii="Calibri" w:eastAsia="Times New Roman" w:hAnsi="Calibri" w:cs="Calibri"/>
          <w:i/>
          <w:sz w:val="22"/>
          <w:szCs w:val="22"/>
        </w:rPr>
        <w:t>when it</w:t>
      </w:r>
      <w:r w:rsidR="00CC73AC" w:rsidRPr="00CF6FEB">
        <w:rPr>
          <w:rFonts w:ascii="Calibri" w:eastAsia="Times New Roman" w:hAnsi="Calibri" w:cs="Calibri"/>
          <w:i/>
          <w:sz w:val="22"/>
          <w:szCs w:val="22"/>
        </w:rPr>
        <w:t>'</w:t>
      </w:r>
      <w:r w:rsidR="00116E69" w:rsidRPr="00CF6FEB">
        <w:rPr>
          <w:rFonts w:ascii="Calibri" w:eastAsia="Times New Roman" w:hAnsi="Calibri" w:cs="Calibri"/>
          <w:i/>
          <w:sz w:val="22"/>
          <w:szCs w:val="22"/>
        </w:rPr>
        <w:t xml:space="preserve">s raining and “there’s </w:t>
      </w:r>
      <w:r w:rsidR="00116E69" w:rsidRPr="0091250A">
        <w:rPr>
          <w:rFonts w:ascii="Calibri" w:eastAsia="Times New Roman" w:hAnsi="Calibri" w:cs="Calibri"/>
          <w:i/>
          <w:sz w:val="22"/>
          <w:szCs w:val="22"/>
        </w:rPr>
        <w:t xml:space="preserve">a lot </w:t>
      </w:r>
      <w:r w:rsidR="00811F1D" w:rsidRPr="00F1487D">
        <w:rPr>
          <w:rFonts w:ascii="Calibri" w:eastAsia="Times New Roman" w:hAnsi="Calibri" w:cs="Calibri"/>
          <w:i/>
          <w:sz w:val="22"/>
          <w:szCs w:val="22"/>
        </w:rPr>
        <w:t xml:space="preserve">of </w:t>
      </w:r>
      <w:r w:rsidR="00116E69" w:rsidRPr="00F1487D">
        <w:rPr>
          <w:rFonts w:ascii="Calibri" w:eastAsia="Times New Roman" w:hAnsi="Calibri" w:cs="Calibri"/>
          <w:i/>
          <w:sz w:val="22"/>
          <w:szCs w:val="22"/>
        </w:rPr>
        <w:t>energy inside your house</w:t>
      </w:r>
      <w:r w:rsidR="00811F1D" w:rsidRPr="00F1487D">
        <w:rPr>
          <w:rFonts w:ascii="Calibri" w:eastAsia="Times New Roman" w:hAnsi="Calibri" w:cs="Calibri"/>
          <w:i/>
          <w:sz w:val="22"/>
          <w:szCs w:val="22"/>
        </w:rPr>
        <w:t>.</w:t>
      </w:r>
      <w:r w:rsidR="00116E69" w:rsidRPr="00F1487D">
        <w:rPr>
          <w:rFonts w:ascii="Calibri" w:eastAsia="Times New Roman" w:hAnsi="Calibri" w:cs="Calibri"/>
          <w:i/>
          <w:sz w:val="22"/>
          <w:szCs w:val="22"/>
        </w:rPr>
        <w:t xml:space="preserve"> </w:t>
      </w:r>
      <w:r w:rsidR="001A32E7" w:rsidRPr="00F1487D">
        <w:rPr>
          <w:rFonts w:ascii="Calibri" w:eastAsia="Times New Roman" w:hAnsi="Calibri" w:cs="Calibri"/>
          <w:i/>
          <w:sz w:val="22"/>
          <w:szCs w:val="22"/>
        </w:rPr>
        <w:t xml:space="preserve"> </w:t>
      </w:r>
      <w:r w:rsidR="00116E69" w:rsidRPr="00F1487D">
        <w:rPr>
          <w:rFonts w:ascii="Calibri" w:eastAsia="Times New Roman" w:hAnsi="Calibri" w:cs="Calibri"/>
          <w:i/>
          <w:sz w:val="22"/>
          <w:szCs w:val="22"/>
        </w:rPr>
        <w:t>All you need is newspaper.”</w:t>
      </w:r>
      <w:r w:rsidR="00A75FBD" w:rsidRPr="00F1487D">
        <w:rPr>
          <w:rFonts w:ascii="Calibri" w:eastAsia="Times New Roman" w:hAnsi="Calibri" w:cs="Calibri"/>
          <w:i/>
          <w:sz w:val="22"/>
          <w:szCs w:val="22"/>
        </w:rPr>
        <w:t xml:space="preserve">  </w:t>
      </w:r>
      <w:r w:rsidR="00A75FBD" w:rsidRPr="00F1487D">
        <w:rPr>
          <w:rFonts w:ascii="Calibri" w:hAnsi="Calibri" w:cs="Calibri"/>
          <w:i/>
          <w:sz w:val="22"/>
          <w:szCs w:val="22"/>
        </w:rPr>
        <w:t>The evening ha</w:t>
      </w:r>
      <w:r w:rsidR="00811F1D" w:rsidRPr="00F1487D">
        <w:rPr>
          <w:rFonts w:ascii="Calibri" w:hAnsi="Calibri" w:cs="Calibri"/>
          <w:i/>
          <w:sz w:val="22"/>
          <w:szCs w:val="22"/>
        </w:rPr>
        <w:t>s</w:t>
      </w:r>
      <w:r w:rsidR="00A75FBD" w:rsidRPr="00F1487D">
        <w:rPr>
          <w:rFonts w:ascii="Calibri" w:hAnsi="Calibri" w:cs="Calibri"/>
          <w:i/>
          <w:sz w:val="22"/>
          <w:szCs w:val="22"/>
        </w:rPr>
        <w:t xml:space="preserve"> run less than two hours.</w:t>
      </w:r>
    </w:p>
    <w:p w:rsidR="003961BE" w:rsidRPr="00F1487D" w:rsidRDefault="003961BE" w:rsidP="00387E76">
      <w:pPr>
        <w:spacing w:after="0"/>
        <w:rPr>
          <w:rFonts w:ascii="Calibri" w:hAnsi="Calibri" w:cs="Calibri"/>
          <w:sz w:val="22"/>
          <w:szCs w:val="22"/>
        </w:rPr>
      </w:pPr>
    </w:p>
    <w:p w:rsidR="00A75FBD" w:rsidRPr="00F1487D" w:rsidRDefault="001A32E7" w:rsidP="008311ED">
      <w:pPr>
        <w:spacing w:after="0"/>
        <w:rPr>
          <w:rFonts w:ascii="Calibri" w:hAnsi="Calibri" w:cs="Calibri"/>
          <w:sz w:val="22"/>
          <w:szCs w:val="22"/>
        </w:rPr>
      </w:pPr>
      <w:r w:rsidRPr="00F1487D">
        <w:rPr>
          <w:rFonts w:ascii="Calibri" w:hAnsi="Calibri" w:cs="Calibri"/>
          <w:sz w:val="22"/>
          <w:szCs w:val="22"/>
        </w:rPr>
        <w:t xml:space="preserve">Program </w:t>
      </w:r>
      <w:r w:rsidR="003961BE" w:rsidRPr="00F1487D">
        <w:rPr>
          <w:rFonts w:ascii="Calibri" w:hAnsi="Calibri" w:cs="Calibri"/>
          <w:sz w:val="22"/>
          <w:szCs w:val="22"/>
        </w:rPr>
        <w:t xml:space="preserve">staff </w:t>
      </w:r>
      <w:r w:rsidRPr="00F1487D">
        <w:rPr>
          <w:rFonts w:ascii="Calibri" w:hAnsi="Calibri" w:cs="Calibri"/>
          <w:sz w:val="22"/>
          <w:szCs w:val="22"/>
        </w:rPr>
        <w:t xml:space="preserve">created </w:t>
      </w:r>
      <w:r w:rsidR="003961BE" w:rsidRPr="00F1487D">
        <w:rPr>
          <w:rFonts w:ascii="Calibri" w:hAnsi="Calibri" w:cs="Calibri"/>
          <w:sz w:val="22"/>
          <w:szCs w:val="22"/>
        </w:rPr>
        <w:t xml:space="preserve">a </w:t>
      </w:r>
      <w:r w:rsidRPr="00F1487D">
        <w:rPr>
          <w:rFonts w:ascii="Calibri" w:hAnsi="Calibri" w:cs="Calibri"/>
          <w:sz w:val="22"/>
          <w:szCs w:val="22"/>
        </w:rPr>
        <w:t xml:space="preserve">seamless, </w:t>
      </w:r>
      <w:r w:rsidR="003961BE" w:rsidRPr="00F1487D">
        <w:rPr>
          <w:rFonts w:ascii="Calibri" w:hAnsi="Calibri" w:cs="Calibri"/>
          <w:sz w:val="22"/>
          <w:szCs w:val="22"/>
        </w:rPr>
        <w:t>well-paced set of activities</w:t>
      </w:r>
      <w:r w:rsidR="00811F1D" w:rsidRPr="00F1487D">
        <w:rPr>
          <w:rFonts w:ascii="Calibri" w:hAnsi="Calibri" w:cs="Calibri"/>
          <w:sz w:val="22"/>
          <w:szCs w:val="22"/>
        </w:rPr>
        <w:t xml:space="preserve">, offering </w:t>
      </w:r>
      <w:r w:rsidR="003961BE" w:rsidRPr="00F1487D">
        <w:rPr>
          <w:rFonts w:ascii="Calibri" w:hAnsi="Calibri" w:cs="Calibri"/>
          <w:sz w:val="22"/>
          <w:szCs w:val="22"/>
        </w:rPr>
        <w:t xml:space="preserve">a full taste of </w:t>
      </w:r>
      <w:r w:rsidRPr="00F1487D">
        <w:rPr>
          <w:rFonts w:ascii="Calibri" w:hAnsi="Calibri" w:cs="Calibri"/>
          <w:sz w:val="22"/>
          <w:szCs w:val="22"/>
        </w:rPr>
        <w:t>Arts &amp; Literacy</w:t>
      </w:r>
      <w:r w:rsidR="00A75FBD" w:rsidRPr="00F1487D">
        <w:rPr>
          <w:rFonts w:ascii="Calibri" w:hAnsi="Calibri" w:cs="Calibri"/>
          <w:sz w:val="22"/>
          <w:szCs w:val="22"/>
        </w:rPr>
        <w:t xml:space="preserve"> in a way that </w:t>
      </w:r>
      <w:r w:rsidR="00811F1D" w:rsidRPr="00F1487D">
        <w:rPr>
          <w:rFonts w:ascii="Calibri" w:hAnsi="Calibri" w:cs="Calibri"/>
          <w:sz w:val="22"/>
          <w:szCs w:val="22"/>
        </w:rPr>
        <w:t xml:space="preserve">made </w:t>
      </w:r>
      <w:r w:rsidR="003961BE" w:rsidRPr="00F1487D">
        <w:rPr>
          <w:rFonts w:ascii="Calibri" w:hAnsi="Calibri" w:cs="Calibri"/>
          <w:sz w:val="22"/>
          <w:szCs w:val="22"/>
        </w:rPr>
        <w:t xml:space="preserve">the </w:t>
      </w:r>
      <w:r w:rsidR="00FC7AB1" w:rsidRPr="00F1487D">
        <w:rPr>
          <w:rFonts w:ascii="Calibri" w:hAnsi="Calibri" w:cs="Calibri"/>
          <w:sz w:val="22"/>
          <w:szCs w:val="22"/>
        </w:rPr>
        <w:t xml:space="preserve">program's </w:t>
      </w:r>
      <w:r w:rsidR="00811F1D" w:rsidRPr="00F1487D">
        <w:rPr>
          <w:rFonts w:ascii="Calibri" w:hAnsi="Calibri" w:cs="Calibri"/>
          <w:sz w:val="22"/>
          <w:szCs w:val="22"/>
        </w:rPr>
        <w:t xml:space="preserve">components and </w:t>
      </w:r>
      <w:r w:rsidR="003961BE" w:rsidRPr="00F1487D">
        <w:rPr>
          <w:rFonts w:ascii="Calibri" w:hAnsi="Calibri" w:cs="Calibri"/>
          <w:sz w:val="22"/>
          <w:szCs w:val="22"/>
        </w:rPr>
        <w:t>complexity accessible to all</w:t>
      </w:r>
      <w:r w:rsidR="00EE5A19" w:rsidRPr="00F1487D">
        <w:rPr>
          <w:rFonts w:ascii="Calibri" w:hAnsi="Calibri" w:cs="Calibri"/>
          <w:sz w:val="22"/>
          <w:szCs w:val="22"/>
        </w:rPr>
        <w:t>.</w:t>
      </w:r>
      <w:r w:rsidR="00A75FBD" w:rsidRPr="00F1487D">
        <w:rPr>
          <w:rFonts w:ascii="Calibri" w:hAnsi="Calibri" w:cs="Calibri"/>
          <w:sz w:val="22"/>
          <w:szCs w:val="22"/>
        </w:rPr>
        <w:t xml:space="preserve">  </w:t>
      </w:r>
      <w:r w:rsidR="00811F1D" w:rsidRPr="00F1487D">
        <w:rPr>
          <w:rFonts w:ascii="Calibri" w:hAnsi="Calibri" w:cs="Calibri"/>
          <w:sz w:val="22"/>
          <w:szCs w:val="22"/>
        </w:rPr>
        <w:t>Throughout a</w:t>
      </w:r>
      <w:r w:rsidR="00A75FBD" w:rsidRPr="00F1487D">
        <w:rPr>
          <w:rFonts w:ascii="Calibri" w:hAnsi="Calibri" w:cs="Calibri"/>
          <w:sz w:val="22"/>
          <w:szCs w:val="22"/>
        </w:rPr>
        <w:t xml:space="preserve">nd </w:t>
      </w:r>
      <w:r w:rsidR="008C2BC4" w:rsidRPr="00F1487D">
        <w:rPr>
          <w:rFonts w:ascii="Calibri" w:hAnsi="Calibri" w:cs="Calibri"/>
          <w:sz w:val="22"/>
          <w:szCs w:val="22"/>
        </w:rPr>
        <w:t xml:space="preserve">brightly </w:t>
      </w:r>
      <w:r w:rsidR="00A75FBD" w:rsidRPr="00F1487D">
        <w:rPr>
          <w:rFonts w:ascii="Calibri" w:hAnsi="Calibri" w:cs="Calibri"/>
          <w:sz w:val="22"/>
          <w:szCs w:val="22"/>
        </w:rPr>
        <w:t xml:space="preserve">visible was </w:t>
      </w:r>
      <w:r w:rsidR="00811F1D" w:rsidRPr="00F1487D">
        <w:rPr>
          <w:rFonts w:ascii="Calibri" w:hAnsi="Calibri" w:cs="Calibri"/>
          <w:sz w:val="22"/>
          <w:szCs w:val="22"/>
        </w:rPr>
        <w:t xml:space="preserve">the growing confidence of their </w:t>
      </w:r>
      <w:r w:rsidR="007771E1" w:rsidRPr="00F1487D">
        <w:rPr>
          <w:rFonts w:ascii="Calibri" w:hAnsi="Calibri" w:cs="Calibri"/>
          <w:sz w:val="22"/>
          <w:szCs w:val="22"/>
        </w:rPr>
        <w:t>children</w:t>
      </w:r>
      <w:r w:rsidR="00096673" w:rsidRPr="00F1487D">
        <w:rPr>
          <w:rFonts w:ascii="Calibri" w:hAnsi="Calibri" w:cs="Calibri"/>
          <w:sz w:val="22"/>
          <w:szCs w:val="22"/>
        </w:rPr>
        <w:t xml:space="preserve"> --</w:t>
      </w:r>
      <w:r w:rsidR="00A75FBD" w:rsidRPr="00F1487D">
        <w:rPr>
          <w:rFonts w:ascii="Calibri" w:hAnsi="Calibri" w:cs="Calibri"/>
          <w:sz w:val="22"/>
          <w:szCs w:val="22"/>
        </w:rPr>
        <w:t xml:space="preserve"> and </w:t>
      </w:r>
      <w:r w:rsidR="00811F1D" w:rsidRPr="00F1487D">
        <w:rPr>
          <w:rFonts w:ascii="Calibri" w:hAnsi="Calibri" w:cs="Calibri"/>
          <w:sz w:val="22"/>
          <w:szCs w:val="22"/>
        </w:rPr>
        <w:t>the</w:t>
      </w:r>
      <w:r w:rsidR="00B5598D" w:rsidRPr="00F1487D">
        <w:rPr>
          <w:rFonts w:ascii="Calibri" w:hAnsi="Calibri" w:cs="Calibri"/>
          <w:sz w:val="22"/>
          <w:szCs w:val="22"/>
        </w:rPr>
        <w:t>ir</w:t>
      </w:r>
      <w:r w:rsidR="00811F1D" w:rsidRPr="00F1487D">
        <w:rPr>
          <w:rFonts w:ascii="Calibri" w:hAnsi="Calibri" w:cs="Calibri"/>
          <w:sz w:val="22"/>
          <w:szCs w:val="22"/>
        </w:rPr>
        <w:t xml:space="preserve"> </w:t>
      </w:r>
      <w:r w:rsidR="00A75FBD" w:rsidRPr="00F1487D">
        <w:rPr>
          <w:rFonts w:ascii="Calibri" w:hAnsi="Calibri" w:cs="Calibri"/>
          <w:sz w:val="22"/>
          <w:szCs w:val="22"/>
        </w:rPr>
        <w:t>jo</w:t>
      </w:r>
      <w:r w:rsidR="00096673" w:rsidRPr="00F1487D">
        <w:rPr>
          <w:rFonts w:ascii="Calibri" w:hAnsi="Calibri" w:cs="Calibri"/>
          <w:sz w:val="22"/>
          <w:szCs w:val="22"/>
        </w:rPr>
        <w:t xml:space="preserve">y </w:t>
      </w:r>
      <w:r w:rsidR="00B5598D" w:rsidRPr="00F1487D">
        <w:rPr>
          <w:rFonts w:ascii="Calibri" w:hAnsi="Calibri" w:cs="Calibri"/>
          <w:sz w:val="22"/>
          <w:szCs w:val="22"/>
        </w:rPr>
        <w:t>of</w:t>
      </w:r>
      <w:r w:rsidR="00A75FBD" w:rsidRPr="00F1487D">
        <w:rPr>
          <w:rFonts w:ascii="Calibri" w:hAnsi="Calibri" w:cs="Calibri"/>
          <w:sz w:val="22"/>
          <w:szCs w:val="22"/>
        </w:rPr>
        <w:t xml:space="preserve"> </w:t>
      </w:r>
      <w:r w:rsidR="00B5598D" w:rsidRPr="00F1487D">
        <w:rPr>
          <w:rFonts w:ascii="Calibri" w:hAnsi="Calibri" w:cs="Calibri"/>
          <w:sz w:val="22"/>
          <w:szCs w:val="22"/>
        </w:rPr>
        <w:t>self-</w:t>
      </w:r>
      <w:r w:rsidR="00A75FBD" w:rsidRPr="00F1487D">
        <w:rPr>
          <w:rFonts w:ascii="Calibri" w:hAnsi="Calibri" w:cs="Calibri"/>
          <w:sz w:val="22"/>
          <w:szCs w:val="22"/>
        </w:rPr>
        <w:t>express</w:t>
      </w:r>
      <w:r w:rsidR="00B5598D" w:rsidRPr="00F1487D">
        <w:rPr>
          <w:rFonts w:ascii="Calibri" w:hAnsi="Calibri" w:cs="Calibri"/>
          <w:sz w:val="22"/>
          <w:szCs w:val="22"/>
        </w:rPr>
        <w:t>ion</w:t>
      </w:r>
      <w:r w:rsidR="007771E1" w:rsidRPr="00F1487D">
        <w:rPr>
          <w:rFonts w:ascii="Calibri" w:hAnsi="Calibri" w:cs="Calibri"/>
          <w:sz w:val="22"/>
          <w:szCs w:val="22"/>
        </w:rPr>
        <w:t xml:space="preserve">.  </w:t>
      </w:r>
    </w:p>
    <w:p w:rsidR="00096673" w:rsidRDefault="00096673" w:rsidP="0083611F">
      <w:pPr>
        <w:spacing w:after="0"/>
        <w:rPr>
          <w:rFonts w:ascii="Calibri" w:hAnsi="Calibri" w:cs="Calibri"/>
          <w:color w:val="FF0000"/>
          <w:sz w:val="22"/>
          <w:szCs w:val="22"/>
        </w:rPr>
      </w:pPr>
    </w:p>
    <w:p w:rsidR="00C3509C" w:rsidRDefault="00C3509C" w:rsidP="0083611F">
      <w:pPr>
        <w:spacing w:after="0"/>
        <w:rPr>
          <w:rFonts w:ascii="Calibri" w:hAnsi="Calibri" w:cs="Calibri"/>
          <w:sz w:val="22"/>
          <w:szCs w:val="22"/>
          <w:u w:val="single"/>
        </w:rPr>
      </w:pPr>
    </w:p>
    <w:p w:rsidR="00C3509C" w:rsidRDefault="00C3509C" w:rsidP="0083611F">
      <w:pPr>
        <w:spacing w:after="0"/>
        <w:rPr>
          <w:rFonts w:ascii="Calibri" w:hAnsi="Calibri" w:cs="Calibri"/>
          <w:sz w:val="22"/>
          <w:szCs w:val="22"/>
          <w:u w:val="single"/>
        </w:rPr>
      </w:pPr>
    </w:p>
    <w:p w:rsidR="00C3509C" w:rsidRDefault="00C3509C" w:rsidP="0083611F">
      <w:pPr>
        <w:spacing w:after="0"/>
        <w:rPr>
          <w:rFonts w:ascii="Calibri" w:hAnsi="Calibri" w:cs="Calibri"/>
          <w:sz w:val="22"/>
          <w:szCs w:val="22"/>
          <w:u w:val="single"/>
        </w:rPr>
      </w:pPr>
    </w:p>
    <w:p w:rsidR="0083611F" w:rsidRPr="004C6C67" w:rsidRDefault="00441801" w:rsidP="0083611F">
      <w:pPr>
        <w:spacing w:after="0"/>
        <w:rPr>
          <w:rFonts w:ascii="Calibri" w:hAnsi="Calibri" w:cs="Calibri"/>
          <w:sz w:val="22"/>
          <w:szCs w:val="22"/>
          <w:u w:val="single"/>
        </w:rPr>
      </w:pPr>
      <w:r>
        <w:rPr>
          <w:rFonts w:ascii="Calibri" w:hAnsi="Calibri" w:cs="Calibri"/>
          <w:sz w:val="22"/>
          <w:szCs w:val="22"/>
          <w:u w:val="single"/>
        </w:rPr>
        <w:lastRenderedPageBreak/>
        <w:t>Beginning with Artists</w:t>
      </w:r>
    </w:p>
    <w:p w:rsidR="00E07860" w:rsidRPr="004C6C67" w:rsidRDefault="00E07860" w:rsidP="00387E76">
      <w:pPr>
        <w:spacing w:after="0"/>
        <w:rPr>
          <w:rFonts w:ascii="Calibri" w:hAnsi="Calibri" w:cs="Calibri"/>
          <w:sz w:val="22"/>
          <w:szCs w:val="22"/>
        </w:rPr>
      </w:pPr>
    </w:p>
    <w:p w:rsidR="00FD57C3" w:rsidRPr="00EC3F6E" w:rsidRDefault="0079652D" w:rsidP="00387E76">
      <w:pPr>
        <w:spacing w:after="0"/>
        <w:rPr>
          <w:rFonts w:ascii="Calibri" w:hAnsi="Calibri" w:cs="Calibri"/>
          <w:bCs/>
          <w:sz w:val="22"/>
          <w:szCs w:val="22"/>
        </w:rPr>
      </w:pPr>
      <w:r w:rsidRPr="00EC3F6E">
        <w:rPr>
          <w:rFonts w:ascii="Calibri" w:hAnsi="Calibri" w:cs="Calibri"/>
          <w:sz w:val="22"/>
          <w:szCs w:val="22"/>
        </w:rPr>
        <w:t xml:space="preserve">Denise Rosario’s decision to hire </w:t>
      </w:r>
      <w:r w:rsidRPr="00EC3F6E">
        <w:rPr>
          <w:rFonts w:ascii="Calibri" w:hAnsi="Calibri" w:cs="Calibri"/>
          <w:i/>
          <w:sz w:val="22"/>
          <w:szCs w:val="22"/>
        </w:rPr>
        <w:t>artists</w:t>
      </w:r>
      <w:r w:rsidRPr="00EC3F6E">
        <w:rPr>
          <w:rFonts w:ascii="Calibri" w:hAnsi="Calibri" w:cs="Calibri"/>
          <w:sz w:val="22"/>
          <w:szCs w:val="22"/>
        </w:rPr>
        <w:t xml:space="preserve"> </w:t>
      </w:r>
      <w:r w:rsidR="00CA3DA8" w:rsidRPr="00EC3F6E">
        <w:rPr>
          <w:rFonts w:ascii="Calibri" w:hAnsi="Calibri" w:cs="Calibri"/>
          <w:sz w:val="22"/>
          <w:szCs w:val="22"/>
        </w:rPr>
        <w:t xml:space="preserve">-- instead of experienced educators -- </w:t>
      </w:r>
      <w:r w:rsidRPr="00EC3F6E">
        <w:rPr>
          <w:rFonts w:ascii="Calibri" w:hAnsi="Calibri" w:cs="Calibri"/>
          <w:sz w:val="22"/>
          <w:szCs w:val="22"/>
        </w:rPr>
        <w:t>to do art projects with children</w:t>
      </w:r>
      <w:r w:rsidR="00CA3DA8" w:rsidRPr="00EC3F6E">
        <w:rPr>
          <w:rFonts w:ascii="Calibri" w:hAnsi="Calibri" w:cs="Calibri"/>
          <w:sz w:val="22"/>
          <w:szCs w:val="22"/>
        </w:rPr>
        <w:t xml:space="preserve"> has</w:t>
      </w:r>
      <w:r w:rsidRPr="00EC3F6E">
        <w:rPr>
          <w:rFonts w:ascii="Calibri" w:hAnsi="Calibri" w:cs="Calibri"/>
          <w:sz w:val="22"/>
          <w:szCs w:val="22"/>
        </w:rPr>
        <w:t xml:space="preserve"> shaped the program’s methodology, </w:t>
      </w:r>
      <w:r w:rsidR="00742F0C" w:rsidRPr="00EC3F6E">
        <w:rPr>
          <w:rFonts w:ascii="Calibri" w:hAnsi="Calibri" w:cs="Calibri"/>
          <w:sz w:val="22"/>
          <w:szCs w:val="22"/>
        </w:rPr>
        <w:t>making</w:t>
      </w:r>
      <w:r w:rsidRPr="00EC3F6E">
        <w:rPr>
          <w:rFonts w:ascii="Calibri" w:hAnsi="Calibri" w:cs="Calibri"/>
          <w:sz w:val="22"/>
          <w:szCs w:val="22"/>
        </w:rPr>
        <w:t xml:space="preserve"> staff training a priority.</w:t>
      </w:r>
      <w:r w:rsidRPr="00EC3F6E">
        <w:rPr>
          <w:rFonts w:ascii="Calibri" w:hAnsi="Calibri" w:cs="Calibri"/>
          <w:bCs/>
          <w:sz w:val="22"/>
          <w:szCs w:val="22"/>
        </w:rPr>
        <w:t xml:space="preserve">  </w:t>
      </w:r>
      <w:r w:rsidR="003C63DE" w:rsidRPr="00EC3F6E">
        <w:rPr>
          <w:rFonts w:ascii="Calibri" w:hAnsi="Calibri" w:cs="Calibri"/>
          <w:bCs/>
          <w:sz w:val="22"/>
          <w:szCs w:val="22"/>
        </w:rPr>
        <w:t xml:space="preserve">In addition, </w:t>
      </w:r>
      <w:r w:rsidR="00E07860" w:rsidRPr="00EC3F6E">
        <w:rPr>
          <w:rFonts w:ascii="Calibri" w:hAnsi="Calibri" w:cs="Calibri"/>
          <w:sz w:val="22"/>
          <w:szCs w:val="22"/>
        </w:rPr>
        <w:t>when pilot</w:t>
      </w:r>
      <w:r w:rsidR="00742F0C" w:rsidRPr="00EC3F6E">
        <w:rPr>
          <w:rFonts w:ascii="Calibri" w:hAnsi="Calibri" w:cs="Calibri"/>
          <w:sz w:val="22"/>
          <w:szCs w:val="22"/>
        </w:rPr>
        <w:t>ing</w:t>
      </w:r>
      <w:r w:rsidR="00E07860" w:rsidRPr="00EC3F6E">
        <w:rPr>
          <w:rFonts w:ascii="Calibri" w:hAnsi="Calibri" w:cs="Calibri"/>
          <w:sz w:val="22"/>
          <w:szCs w:val="22"/>
        </w:rPr>
        <w:t xml:space="preserve"> the Summer Camp, </w:t>
      </w:r>
      <w:r w:rsidR="00742F0C" w:rsidRPr="00EC3F6E">
        <w:rPr>
          <w:rFonts w:ascii="Calibri" w:hAnsi="Calibri" w:cs="Calibri"/>
          <w:sz w:val="22"/>
          <w:szCs w:val="22"/>
        </w:rPr>
        <w:t>John Paul Gonzalez</w:t>
      </w:r>
      <w:r w:rsidR="00B5598D" w:rsidRPr="00F1487D">
        <w:rPr>
          <w:rFonts w:ascii="Calibri" w:hAnsi="Calibri" w:cs="Calibri"/>
          <w:sz w:val="22"/>
          <w:szCs w:val="22"/>
        </w:rPr>
        <w:t>'s decision to define "part-time" as 21 hours/week, whether for a teaching artist or college student assistant, the organization committed to a hiring policy with long-term staffing impact.  Th</w:t>
      </w:r>
      <w:r w:rsidR="00D31FF6">
        <w:rPr>
          <w:rFonts w:ascii="Calibri" w:hAnsi="Calibri" w:cs="Calibri"/>
          <w:sz w:val="22"/>
          <w:szCs w:val="22"/>
        </w:rPr>
        <w:t>e</w:t>
      </w:r>
      <w:r w:rsidR="00B5598D" w:rsidRPr="00F1487D">
        <w:rPr>
          <w:rFonts w:ascii="Calibri" w:hAnsi="Calibri" w:cs="Calibri"/>
          <w:sz w:val="22"/>
          <w:szCs w:val="22"/>
        </w:rPr>
        <w:t xml:space="preserve"> figure -- </w:t>
      </w:r>
      <w:r w:rsidR="003961BE" w:rsidRPr="00F1487D">
        <w:rPr>
          <w:rFonts w:ascii="Calibri" w:hAnsi="Calibri" w:cs="Calibri"/>
          <w:sz w:val="22"/>
          <w:szCs w:val="22"/>
        </w:rPr>
        <w:t>21 hours</w:t>
      </w:r>
      <w:r w:rsidR="00E12113" w:rsidRPr="00F1487D">
        <w:rPr>
          <w:rFonts w:ascii="Calibri" w:hAnsi="Calibri" w:cs="Calibri"/>
          <w:sz w:val="22"/>
          <w:szCs w:val="22"/>
        </w:rPr>
        <w:t>/week</w:t>
      </w:r>
      <w:r w:rsidR="00B5598D" w:rsidRPr="00F1487D">
        <w:rPr>
          <w:rFonts w:ascii="Calibri" w:hAnsi="Calibri" w:cs="Calibri"/>
          <w:sz w:val="22"/>
          <w:szCs w:val="22"/>
        </w:rPr>
        <w:t xml:space="preserve"> -- is</w:t>
      </w:r>
      <w:r w:rsidR="003961BE" w:rsidRPr="00F1487D">
        <w:rPr>
          <w:rFonts w:ascii="Calibri" w:hAnsi="Calibri" w:cs="Calibri"/>
          <w:sz w:val="22"/>
          <w:szCs w:val="22"/>
        </w:rPr>
        <w:t xml:space="preserve"> </w:t>
      </w:r>
      <w:r w:rsidR="00E07860" w:rsidRPr="00F1487D">
        <w:rPr>
          <w:rFonts w:ascii="Calibri" w:hAnsi="Calibri" w:cs="Calibri"/>
          <w:sz w:val="22"/>
          <w:szCs w:val="22"/>
        </w:rPr>
        <w:t>the</w:t>
      </w:r>
      <w:r w:rsidR="00E07860" w:rsidRPr="00EC3F6E">
        <w:rPr>
          <w:rFonts w:ascii="Calibri" w:hAnsi="Calibri" w:cs="Calibri"/>
          <w:sz w:val="22"/>
          <w:szCs w:val="22"/>
        </w:rPr>
        <w:t xml:space="preserve"> number that trigger</w:t>
      </w:r>
      <w:r w:rsidR="00B5598D">
        <w:rPr>
          <w:rFonts w:ascii="Calibri" w:hAnsi="Calibri" w:cs="Calibri"/>
          <w:sz w:val="22"/>
          <w:szCs w:val="22"/>
        </w:rPr>
        <w:t>s</w:t>
      </w:r>
      <w:r w:rsidR="00E07860" w:rsidRPr="00EC3F6E">
        <w:rPr>
          <w:rFonts w:ascii="Calibri" w:hAnsi="Calibri" w:cs="Calibri"/>
          <w:sz w:val="22"/>
          <w:szCs w:val="22"/>
        </w:rPr>
        <w:t xml:space="preserve"> employee </w:t>
      </w:r>
      <w:r w:rsidR="003961BE" w:rsidRPr="00EC3F6E">
        <w:rPr>
          <w:rFonts w:ascii="Calibri" w:hAnsi="Calibri" w:cs="Calibri"/>
          <w:sz w:val="22"/>
          <w:szCs w:val="22"/>
        </w:rPr>
        <w:t xml:space="preserve">benefits. </w:t>
      </w:r>
      <w:r w:rsidR="00DB6027" w:rsidRPr="00EC3F6E">
        <w:rPr>
          <w:rFonts w:ascii="Calibri" w:hAnsi="Calibri" w:cs="Calibri"/>
          <w:bCs/>
          <w:sz w:val="22"/>
          <w:szCs w:val="22"/>
        </w:rPr>
        <w:t xml:space="preserve"> </w:t>
      </w:r>
      <w:r w:rsidR="00FC1912" w:rsidRPr="00EC3F6E">
        <w:rPr>
          <w:rFonts w:ascii="Calibri" w:hAnsi="Calibri" w:cs="Calibri"/>
          <w:sz w:val="22"/>
          <w:szCs w:val="22"/>
        </w:rPr>
        <w:t>Th</w:t>
      </w:r>
      <w:r w:rsidR="00DB6027" w:rsidRPr="00EC3F6E">
        <w:rPr>
          <w:rFonts w:ascii="Calibri" w:hAnsi="Calibri" w:cs="Calibri"/>
          <w:sz w:val="22"/>
          <w:szCs w:val="22"/>
        </w:rPr>
        <w:t>e</w:t>
      </w:r>
      <w:r w:rsidR="00FC1912" w:rsidRPr="00EC3F6E">
        <w:rPr>
          <w:rFonts w:ascii="Calibri" w:hAnsi="Calibri" w:cs="Calibri"/>
          <w:sz w:val="22"/>
          <w:szCs w:val="22"/>
        </w:rPr>
        <w:t xml:space="preserve"> policy attract</w:t>
      </w:r>
      <w:r w:rsidR="00DB6027" w:rsidRPr="00EC3F6E">
        <w:rPr>
          <w:rFonts w:ascii="Calibri" w:hAnsi="Calibri" w:cs="Calibri"/>
          <w:sz w:val="22"/>
          <w:szCs w:val="22"/>
        </w:rPr>
        <w:t>ed -- and continues to attract --</w:t>
      </w:r>
      <w:r w:rsidR="00FC1912" w:rsidRPr="00EC3F6E">
        <w:rPr>
          <w:rFonts w:ascii="Calibri" w:hAnsi="Calibri" w:cs="Calibri"/>
          <w:sz w:val="22"/>
          <w:szCs w:val="22"/>
        </w:rPr>
        <w:t xml:space="preserve"> </w:t>
      </w:r>
      <w:r w:rsidR="003C63DE" w:rsidRPr="00EC3F6E">
        <w:rPr>
          <w:rFonts w:ascii="Calibri" w:hAnsi="Calibri" w:cs="Calibri"/>
          <w:sz w:val="22"/>
          <w:szCs w:val="22"/>
        </w:rPr>
        <w:t xml:space="preserve">such </w:t>
      </w:r>
      <w:r w:rsidR="00FC1912" w:rsidRPr="00EC3F6E">
        <w:rPr>
          <w:rFonts w:ascii="Calibri" w:hAnsi="Calibri" w:cs="Calibri"/>
          <w:sz w:val="22"/>
          <w:szCs w:val="22"/>
        </w:rPr>
        <w:t xml:space="preserve">artists as </w:t>
      </w:r>
      <w:r w:rsidR="00DB6027" w:rsidRPr="00EC3F6E">
        <w:rPr>
          <w:rFonts w:ascii="Calibri" w:hAnsi="Calibri" w:cs="Calibri"/>
          <w:sz w:val="22"/>
          <w:szCs w:val="22"/>
        </w:rPr>
        <w:t>site direc</w:t>
      </w:r>
      <w:r w:rsidR="00FC1912" w:rsidRPr="00EC3F6E">
        <w:rPr>
          <w:rFonts w:ascii="Calibri" w:hAnsi="Calibri" w:cs="Calibri"/>
          <w:sz w:val="22"/>
          <w:szCs w:val="22"/>
        </w:rPr>
        <w:t xml:space="preserve">tor and dancer Tamara Williams.  </w:t>
      </w:r>
      <w:r w:rsidR="00DB6027" w:rsidRPr="00EC3F6E">
        <w:rPr>
          <w:rFonts w:ascii="Calibri" w:hAnsi="Calibri" w:cs="Calibri"/>
          <w:sz w:val="22"/>
          <w:szCs w:val="22"/>
        </w:rPr>
        <w:t xml:space="preserve">Prior to A&amp;L, </w:t>
      </w:r>
      <w:r w:rsidR="00E07860" w:rsidRPr="00EC3F6E">
        <w:rPr>
          <w:rFonts w:ascii="Calibri" w:hAnsi="Calibri" w:cs="Calibri"/>
          <w:sz w:val="22"/>
          <w:szCs w:val="22"/>
        </w:rPr>
        <w:t>Williams had never seen a part</w:t>
      </w:r>
      <w:r w:rsidR="00DB6027" w:rsidRPr="00EC3F6E">
        <w:rPr>
          <w:rFonts w:ascii="Calibri" w:hAnsi="Calibri" w:cs="Calibri"/>
          <w:sz w:val="22"/>
          <w:szCs w:val="22"/>
        </w:rPr>
        <w:t>-</w:t>
      </w:r>
      <w:r w:rsidR="00E07860" w:rsidRPr="00EC3F6E">
        <w:rPr>
          <w:rFonts w:ascii="Calibri" w:hAnsi="Calibri" w:cs="Calibri"/>
          <w:sz w:val="22"/>
          <w:szCs w:val="22"/>
        </w:rPr>
        <w:t>time dance</w:t>
      </w:r>
      <w:r w:rsidR="00DB6027" w:rsidRPr="00EC3F6E">
        <w:rPr>
          <w:rFonts w:ascii="Calibri" w:hAnsi="Calibri" w:cs="Calibri"/>
          <w:sz w:val="22"/>
          <w:szCs w:val="22"/>
        </w:rPr>
        <w:t>r's</w:t>
      </w:r>
      <w:r w:rsidR="00E07860" w:rsidRPr="00EC3F6E">
        <w:rPr>
          <w:rFonts w:ascii="Calibri" w:hAnsi="Calibri" w:cs="Calibri"/>
          <w:sz w:val="22"/>
          <w:szCs w:val="22"/>
        </w:rPr>
        <w:t xml:space="preserve"> job </w:t>
      </w:r>
      <w:r w:rsidR="00DB6027" w:rsidRPr="00EC3F6E">
        <w:rPr>
          <w:rFonts w:ascii="Calibri" w:hAnsi="Calibri" w:cs="Calibri"/>
          <w:sz w:val="22"/>
          <w:szCs w:val="22"/>
        </w:rPr>
        <w:t>w</w:t>
      </w:r>
      <w:r w:rsidR="003C63DE" w:rsidRPr="00EC3F6E">
        <w:rPr>
          <w:rFonts w:ascii="Calibri" w:hAnsi="Calibri" w:cs="Calibri"/>
          <w:sz w:val="22"/>
          <w:szCs w:val="22"/>
        </w:rPr>
        <w:t xml:space="preserve">ith benefits </w:t>
      </w:r>
      <w:r w:rsidR="00E07860" w:rsidRPr="00EC3F6E">
        <w:rPr>
          <w:rFonts w:ascii="Calibri" w:hAnsi="Calibri" w:cs="Calibri"/>
          <w:sz w:val="22"/>
          <w:szCs w:val="22"/>
        </w:rPr>
        <w:t xml:space="preserve">and did not </w:t>
      </w:r>
      <w:r w:rsidR="00DB6027" w:rsidRPr="00EC3F6E">
        <w:rPr>
          <w:rFonts w:ascii="Calibri" w:hAnsi="Calibri" w:cs="Calibri"/>
          <w:sz w:val="22"/>
          <w:szCs w:val="22"/>
        </w:rPr>
        <w:t xml:space="preserve">believe </w:t>
      </w:r>
      <w:r w:rsidR="00E07860" w:rsidRPr="00EC3F6E">
        <w:rPr>
          <w:rFonts w:ascii="Calibri" w:hAnsi="Calibri" w:cs="Calibri"/>
          <w:sz w:val="22"/>
          <w:szCs w:val="22"/>
        </w:rPr>
        <w:t xml:space="preserve">it </w:t>
      </w:r>
      <w:r w:rsidR="00DB6027" w:rsidRPr="00EC3F6E">
        <w:rPr>
          <w:rFonts w:ascii="Calibri" w:hAnsi="Calibri" w:cs="Calibri"/>
          <w:sz w:val="22"/>
          <w:szCs w:val="22"/>
        </w:rPr>
        <w:t>u</w:t>
      </w:r>
      <w:r w:rsidR="00E07860" w:rsidRPr="00EC3F6E">
        <w:rPr>
          <w:rFonts w:ascii="Calibri" w:hAnsi="Calibri" w:cs="Calibri"/>
          <w:sz w:val="22"/>
          <w:szCs w:val="22"/>
        </w:rPr>
        <w:t>ntil her interview</w:t>
      </w:r>
      <w:r w:rsidR="00E07860" w:rsidRPr="004C6C67">
        <w:rPr>
          <w:rFonts w:ascii="Calibri" w:hAnsi="Calibri" w:cs="Calibri"/>
          <w:sz w:val="22"/>
          <w:szCs w:val="22"/>
        </w:rPr>
        <w:t>.</w:t>
      </w:r>
      <w:r w:rsidR="00A11E7D" w:rsidRPr="004C6C67">
        <w:rPr>
          <w:rFonts w:ascii="Calibri" w:hAnsi="Calibri" w:cs="Calibri"/>
          <w:sz w:val="22"/>
          <w:szCs w:val="22"/>
        </w:rPr>
        <w:t xml:space="preserve">  </w:t>
      </w:r>
      <w:r w:rsidR="000A1C6D">
        <w:rPr>
          <w:rFonts w:ascii="Calibri" w:hAnsi="Calibri" w:cs="Calibri"/>
          <w:sz w:val="22"/>
          <w:szCs w:val="22"/>
        </w:rPr>
        <w:t>As</w:t>
      </w:r>
      <w:r w:rsidR="00EC3F6E" w:rsidRPr="00EC3F6E">
        <w:rPr>
          <w:rFonts w:ascii="Calibri" w:hAnsi="Calibri" w:cs="Calibri"/>
          <w:sz w:val="22"/>
          <w:szCs w:val="22"/>
        </w:rPr>
        <w:t xml:space="preserve"> a</w:t>
      </w:r>
      <w:r w:rsidR="000A1C6D">
        <w:rPr>
          <w:rFonts w:ascii="Calibri" w:hAnsi="Calibri" w:cs="Calibri"/>
          <w:sz w:val="22"/>
          <w:szCs w:val="22"/>
        </w:rPr>
        <w:t xml:space="preserve"> </w:t>
      </w:r>
      <w:r w:rsidR="00EC3F6E" w:rsidRPr="00EC3F6E">
        <w:rPr>
          <w:rFonts w:ascii="Calibri" w:hAnsi="Calibri" w:cs="Calibri"/>
          <w:sz w:val="22"/>
          <w:szCs w:val="22"/>
        </w:rPr>
        <w:t xml:space="preserve">teaching artist, she </w:t>
      </w:r>
      <w:r w:rsidR="003961BE" w:rsidRPr="00EC3F6E">
        <w:rPr>
          <w:rFonts w:ascii="Calibri" w:hAnsi="Calibri" w:cs="Calibri"/>
          <w:sz w:val="22"/>
          <w:szCs w:val="22"/>
        </w:rPr>
        <w:t>spen</w:t>
      </w:r>
      <w:r w:rsidR="000A1C6D">
        <w:rPr>
          <w:rFonts w:ascii="Calibri" w:hAnsi="Calibri" w:cs="Calibri"/>
          <w:sz w:val="22"/>
          <w:szCs w:val="22"/>
        </w:rPr>
        <w:t>t</w:t>
      </w:r>
      <w:r w:rsidR="003961BE" w:rsidRPr="00EC3F6E">
        <w:rPr>
          <w:rFonts w:ascii="Calibri" w:hAnsi="Calibri" w:cs="Calibri"/>
          <w:sz w:val="22"/>
          <w:szCs w:val="22"/>
        </w:rPr>
        <w:t xml:space="preserve"> 16 hours</w:t>
      </w:r>
      <w:r w:rsidR="00DB6027" w:rsidRPr="00EC3F6E">
        <w:rPr>
          <w:rFonts w:ascii="Calibri" w:hAnsi="Calibri" w:cs="Calibri"/>
          <w:sz w:val="22"/>
          <w:szCs w:val="22"/>
        </w:rPr>
        <w:t>/week with children</w:t>
      </w:r>
      <w:r w:rsidR="003961BE" w:rsidRPr="00EC3F6E">
        <w:rPr>
          <w:rFonts w:ascii="Calibri" w:hAnsi="Calibri" w:cs="Calibri"/>
          <w:sz w:val="22"/>
          <w:szCs w:val="22"/>
        </w:rPr>
        <w:t xml:space="preserve"> and the</w:t>
      </w:r>
      <w:r w:rsidR="003C63DE" w:rsidRPr="00EC3F6E">
        <w:rPr>
          <w:rFonts w:ascii="Calibri" w:hAnsi="Calibri" w:cs="Calibri"/>
          <w:sz w:val="22"/>
          <w:szCs w:val="22"/>
        </w:rPr>
        <w:t xml:space="preserve"> remaining </w:t>
      </w:r>
      <w:r w:rsidR="003961BE" w:rsidRPr="00EC3F6E">
        <w:rPr>
          <w:rFonts w:ascii="Calibri" w:hAnsi="Calibri" w:cs="Calibri"/>
          <w:sz w:val="22"/>
          <w:szCs w:val="22"/>
        </w:rPr>
        <w:t>hours</w:t>
      </w:r>
      <w:r w:rsidR="003C63DE" w:rsidRPr="00EC3F6E">
        <w:rPr>
          <w:rFonts w:ascii="Calibri" w:hAnsi="Calibri" w:cs="Calibri"/>
          <w:sz w:val="22"/>
          <w:szCs w:val="22"/>
        </w:rPr>
        <w:t xml:space="preserve"> honing her craft as</w:t>
      </w:r>
      <w:r w:rsidR="003961BE" w:rsidRPr="00EC3F6E">
        <w:rPr>
          <w:rFonts w:ascii="Calibri" w:hAnsi="Calibri" w:cs="Calibri"/>
          <w:sz w:val="22"/>
          <w:szCs w:val="22"/>
        </w:rPr>
        <w:t xml:space="preserve"> </w:t>
      </w:r>
      <w:r w:rsidR="00E07860" w:rsidRPr="00EC3F6E">
        <w:rPr>
          <w:rFonts w:ascii="Calibri" w:hAnsi="Calibri" w:cs="Calibri"/>
          <w:sz w:val="22"/>
          <w:szCs w:val="22"/>
        </w:rPr>
        <w:t>literacy educator</w:t>
      </w:r>
      <w:r w:rsidR="00CA3DA8" w:rsidRPr="00EC3F6E">
        <w:rPr>
          <w:rFonts w:ascii="Calibri" w:hAnsi="Calibri" w:cs="Calibri"/>
          <w:sz w:val="22"/>
          <w:szCs w:val="22"/>
        </w:rPr>
        <w:t>,</w:t>
      </w:r>
      <w:r w:rsidR="00DB6027" w:rsidRPr="00EC3F6E">
        <w:rPr>
          <w:rFonts w:ascii="Calibri" w:hAnsi="Calibri" w:cs="Calibri"/>
          <w:sz w:val="22"/>
          <w:szCs w:val="22"/>
        </w:rPr>
        <w:t xml:space="preserve"> </w:t>
      </w:r>
      <w:r w:rsidR="003961BE" w:rsidRPr="00EC3F6E">
        <w:rPr>
          <w:rFonts w:ascii="Calibri" w:hAnsi="Calibri" w:cs="Calibri"/>
          <w:sz w:val="22"/>
          <w:szCs w:val="22"/>
        </w:rPr>
        <w:t>attend</w:t>
      </w:r>
      <w:r w:rsidR="00DB6027" w:rsidRPr="00EC3F6E">
        <w:rPr>
          <w:rFonts w:ascii="Calibri" w:hAnsi="Calibri" w:cs="Calibri"/>
          <w:sz w:val="22"/>
          <w:szCs w:val="22"/>
        </w:rPr>
        <w:t>ing</w:t>
      </w:r>
      <w:r w:rsidR="003961BE" w:rsidRPr="00EC3F6E">
        <w:rPr>
          <w:rFonts w:ascii="Calibri" w:hAnsi="Calibri" w:cs="Calibri"/>
          <w:sz w:val="22"/>
          <w:szCs w:val="22"/>
        </w:rPr>
        <w:t xml:space="preserve"> </w:t>
      </w:r>
      <w:r w:rsidR="00817CFB" w:rsidRPr="00EC3F6E">
        <w:rPr>
          <w:rFonts w:ascii="Calibri" w:hAnsi="Calibri" w:cs="Calibri"/>
          <w:sz w:val="22"/>
          <w:szCs w:val="22"/>
        </w:rPr>
        <w:t>weekly</w:t>
      </w:r>
      <w:r w:rsidR="003961BE" w:rsidRPr="00EC3F6E">
        <w:rPr>
          <w:rFonts w:ascii="Calibri" w:hAnsi="Calibri" w:cs="Calibri"/>
          <w:sz w:val="22"/>
          <w:szCs w:val="22"/>
        </w:rPr>
        <w:t xml:space="preserve"> staff meeting</w:t>
      </w:r>
      <w:r w:rsidR="00DB6027" w:rsidRPr="00EC3F6E">
        <w:rPr>
          <w:rFonts w:ascii="Calibri" w:hAnsi="Calibri" w:cs="Calibri"/>
          <w:sz w:val="22"/>
          <w:szCs w:val="22"/>
        </w:rPr>
        <w:t xml:space="preserve">s, </w:t>
      </w:r>
      <w:r w:rsidR="003961BE" w:rsidRPr="00EC3F6E">
        <w:rPr>
          <w:rFonts w:ascii="Calibri" w:hAnsi="Calibri" w:cs="Calibri"/>
          <w:sz w:val="22"/>
          <w:szCs w:val="22"/>
        </w:rPr>
        <w:t>prepar</w:t>
      </w:r>
      <w:r w:rsidR="00DB6027" w:rsidRPr="00EC3F6E">
        <w:rPr>
          <w:rFonts w:ascii="Calibri" w:hAnsi="Calibri" w:cs="Calibri"/>
          <w:sz w:val="22"/>
          <w:szCs w:val="22"/>
        </w:rPr>
        <w:t>ing</w:t>
      </w:r>
      <w:r w:rsidR="003961BE" w:rsidRPr="00EC3F6E">
        <w:rPr>
          <w:rFonts w:ascii="Calibri" w:hAnsi="Calibri" w:cs="Calibri"/>
          <w:sz w:val="22"/>
          <w:szCs w:val="22"/>
        </w:rPr>
        <w:t xml:space="preserve"> lesson plans</w:t>
      </w:r>
      <w:r w:rsidR="00DB6027" w:rsidRPr="00EC3F6E">
        <w:rPr>
          <w:rFonts w:ascii="Calibri" w:hAnsi="Calibri" w:cs="Calibri"/>
          <w:sz w:val="22"/>
          <w:szCs w:val="22"/>
        </w:rPr>
        <w:t xml:space="preserve">, and </w:t>
      </w:r>
      <w:r w:rsidR="003961BE" w:rsidRPr="00EC3F6E">
        <w:rPr>
          <w:rFonts w:ascii="Calibri" w:hAnsi="Calibri" w:cs="Calibri"/>
          <w:sz w:val="22"/>
          <w:szCs w:val="22"/>
        </w:rPr>
        <w:t>debrief</w:t>
      </w:r>
      <w:r w:rsidR="00DB6027" w:rsidRPr="00EC3F6E">
        <w:rPr>
          <w:rFonts w:ascii="Calibri" w:hAnsi="Calibri" w:cs="Calibri"/>
          <w:sz w:val="22"/>
          <w:szCs w:val="22"/>
        </w:rPr>
        <w:t>ing</w:t>
      </w:r>
      <w:r w:rsidR="003961BE" w:rsidRPr="00EC3F6E">
        <w:rPr>
          <w:rFonts w:ascii="Calibri" w:hAnsi="Calibri" w:cs="Calibri"/>
          <w:sz w:val="22"/>
          <w:szCs w:val="22"/>
        </w:rPr>
        <w:t xml:space="preserve"> with </w:t>
      </w:r>
      <w:r w:rsidR="00E07860" w:rsidRPr="00EC3F6E">
        <w:rPr>
          <w:rFonts w:ascii="Calibri" w:hAnsi="Calibri" w:cs="Calibri"/>
          <w:sz w:val="22"/>
          <w:szCs w:val="22"/>
        </w:rPr>
        <w:t xml:space="preserve">her </w:t>
      </w:r>
      <w:r w:rsidR="003961BE" w:rsidRPr="00EC3F6E">
        <w:rPr>
          <w:rFonts w:ascii="Calibri" w:hAnsi="Calibri" w:cs="Calibri"/>
          <w:sz w:val="22"/>
          <w:szCs w:val="22"/>
        </w:rPr>
        <w:t xml:space="preserve">supervisors. </w:t>
      </w:r>
    </w:p>
    <w:p w:rsidR="00FD57C3" w:rsidRPr="00EC3F6E" w:rsidRDefault="00FD57C3" w:rsidP="00387E76">
      <w:pPr>
        <w:spacing w:after="0"/>
        <w:rPr>
          <w:rFonts w:ascii="Calibri" w:hAnsi="Calibri" w:cs="Calibri"/>
          <w:sz w:val="22"/>
          <w:szCs w:val="22"/>
        </w:rPr>
      </w:pPr>
    </w:p>
    <w:p w:rsidR="00D13036" w:rsidRPr="00EC3F6E" w:rsidRDefault="00CA3DA8" w:rsidP="00D13036">
      <w:pPr>
        <w:spacing w:after="0"/>
        <w:rPr>
          <w:rFonts w:ascii="Calibri" w:hAnsi="Calibri" w:cs="Calibri"/>
          <w:sz w:val="22"/>
          <w:szCs w:val="22"/>
        </w:rPr>
      </w:pPr>
      <w:r w:rsidRPr="00EC3F6E">
        <w:rPr>
          <w:rFonts w:ascii="Calibri" w:hAnsi="Calibri" w:cs="Calibri"/>
          <w:sz w:val="22"/>
          <w:szCs w:val="22"/>
        </w:rPr>
        <w:t>Just as</w:t>
      </w:r>
      <w:r w:rsidR="00D13036" w:rsidRPr="00EC3F6E">
        <w:rPr>
          <w:rFonts w:ascii="Calibri" w:hAnsi="Calibri" w:cs="Calibri"/>
          <w:sz w:val="22"/>
          <w:szCs w:val="22"/>
        </w:rPr>
        <w:t xml:space="preserve"> important, the program respect</w:t>
      </w:r>
      <w:r w:rsidR="00DB6027" w:rsidRPr="00EC3F6E">
        <w:rPr>
          <w:rFonts w:ascii="Calibri" w:hAnsi="Calibri" w:cs="Calibri"/>
          <w:sz w:val="22"/>
          <w:szCs w:val="22"/>
        </w:rPr>
        <w:t>s</w:t>
      </w:r>
      <w:r w:rsidR="00D13036" w:rsidRPr="00EC3F6E">
        <w:rPr>
          <w:rFonts w:ascii="Calibri" w:hAnsi="Calibri" w:cs="Calibri"/>
          <w:sz w:val="22"/>
          <w:szCs w:val="22"/>
        </w:rPr>
        <w:t xml:space="preserve"> </w:t>
      </w:r>
      <w:r w:rsidR="00411B0B" w:rsidRPr="00EC3F6E">
        <w:rPr>
          <w:rFonts w:ascii="Calibri" w:hAnsi="Calibri" w:cs="Calibri"/>
          <w:sz w:val="22"/>
          <w:szCs w:val="22"/>
        </w:rPr>
        <w:t xml:space="preserve">Williams' </w:t>
      </w:r>
      <w:r w:rsidR="00D13036" w:rsidRPr="00EC3F6E">
        <w:rPr>
          <w:rFonts w:ascii="Calibri" w:hAnsi="Calibri" w:cs="Calibri"/>
          <w:sz w:val="22"/>
          <w:szCs w:val="22"/>
        </w:rPr>
        <w:t>work as a professional dancer,</w:t>
      </w:r>
      <w:r w:rsidR="00411B0B" w:rsidRPr="00EC3F6E">
        <w:rPr>
          <w:rFonts w:ascii="Calibri" w:hAnsi="Calibri" w:cs="Calibri"/>
          <w:sz w:val="22"/>
          <w:szCs w:val="22"/>
        </w:rPr>
        <w:t xml:space="preserve"> </w:t>
      </w:r>
      <w:r w:rsidRPr="00EC3F6E">
        <w:rPr>
          <w:rFonts w:ascii="Calibri" w:hAnsi="Calibri" w:cs="Calibri"/>
          <w:sz w:val="22"/>
          <w:szCs w:val="22"/>
        </w:rPr>
        <w:t>heightening</w:t>
      </w:r>
      <w:r w:rsidR="00411B0B" w:rsidRPr="00EC3F6E">
        <w:rPr>
          <w:rFonts w:ascii="Calibri" w:hAnsi="Calibri" w:cs="Calibri"/>
          <w:sz w:val="22"/>
          <w:szCs w:val="22"/>
        </w:rPr>
        <w:t xml:space="preserve"> </w:t>
      </w:r>
      <w:r w:rsidRPr="00EC3F6E">
        <w:rPr>
          <w:rFonts w:ascii="Calibri" w:hAnsi="Calibri" w:cs="Calibri"/>
          <w:sz w:val="22"/>
          <w:szCs w:val="22"/>
        </w:rPr>
        <w:t>her</w:t>
      </w:r>
      <w:r w:rsidR="00411B0B" w:rsidRPr="00EC3F6E">
        <w:rPr>
          <w:rFonts w:ascii="Calibri" w:hAnsi="Calibri" w:cs="Calibri"/>
          <w:sz w:val="22"/>
          <w:szCs w:val="22"/>
        </w:rPr>
        <w:t xml:space="preserve"> sense that teaching</w:t>
      </w:r>
      <w:r w:rsidR="00D13036" w:rsidRPr="00EC3F6E">
        <w:rPr>
          <w:rFonts w:ascii="Calibri" w:hAnsi="Calibri" w:cs="Calibri"/>
          <w:sz w:val="22"/>
          <w:szCs w:val="22"/>
        </w:rPr>
        <w:t xml:space="preserve"> artist</w:t>
      </w:r>
      <w:r w:rsidRPr="00EC3F6E">
        <w:rPr>
          <w:rFonts w:ascii="Calibri" w:hAnsi="Calibri" w:cs="Calibri"/>
          <w:sz w:val="22"/>
          <w:szCs w:val="22"/>
        </w:rPr>
        <w:t>s</w:t>
      </w:r>
      <w:r w:rsidR="00D13036" w:rsidRPr="00EC3F6E">
        <w:rPr>
          <w:rFonts w:ascii="Calibri" w:hAnsi="Calibri" w:cs="Calibri"/>
          <w:sz w:val="22"/>
          <w:szCs w:val="22"/>
        </w:rPr>
        <w:t xml:space="preserve"> contribut</w:t>
      </w:r>
      <w:r w:rsidR="00FC7463" w:rsidRPr="00EC3F6E">
        <w:rPr>
          <w:rFonts w:ascii="Calibri" w:hAnsi="Calibri" w:cs="Calibri"/>
          <w:sz w:val="22"/>
          <w:szCs w:val="22"/>
        </w:rPr>
        <w:t>e</w:t>
      </w:r>
      <w:r w:rsidR="00D13036" w:rsidRPr="00EC3F6E">
        <w:rPr>
          <w:rFonts w:ascii="Calibri" w:hAnsi="Calibri" w:cs="Calibri"/>
          <w:sz w:val="22"/>
          <w:szCs w:val="22"/>
        </w:rPr>
        <w:t xml:space="preserve"> to </w:t>
      </w:r>
      <w:r w:rsidR="00FC7463" w:rsidRPr="00EC3F6E">
        <w:rPr>
          <w:rFonts w:ascii="Calibri" w:hAnsi="Calibri" w:cs="Calibri"/>
          <w:sz w:val="22"/>
          <w:szCs w:val="22"/>
        </w:rPr>
        <w:t>children's</w:t>
      </w:r>
      <w:r w:rsidR="00D13036" w:rsidRPr="00EC3F6E">
        <w:rPr>
          <w:rFonts w:ascii="Calibri" w:hAnsi="Calibri" w:cs="Calibri"/>
          <w:sz w:val="22"/>
          <w:szCs w:val="22"/>
        </w:rPr>
        <w:t xml:space="preserve"> </w:t>
      </w:r>
      <w:r w:rsidR="00FC7463" w:rsidRPr="00EC3F6E">
        <w:rPr>
          <w:rFonts w:ascii="Calibri" w:hAnsi="Calibri" w:cs="Calibri"/>
          <w:sz w:val="22"/>
          <w:szCs w:val="22"/>
        </w:rPr>
        <w:t>growth</w:t>
      </w:r>
      <w:r w:rsidR="00D13036" w:rsidRPr="00EC3F6E">
        <w:rPr>
          <w:rFonts w:ascii="Calibri" w:hAnsi="Calibri" w:cs="Calibri"/>
          <w:sz w:val="22"/>
          <w:szCs w:val="22"/>
        </w:rPr>
        <w:t>.  After becoming a</w:t>
      </w:r>
      <w:r w:rsidR="00411B0B" w:rsidRPr="00EC3F6E">
        <w:rPr>
          <w:rFonts w:ascii="Calibri" w:hAnsi="Calibri" w:cs="Calibri"/>
          <w:sz w:val="22"/>
          <w:szCs w:val="22"/>
        </w:rPr>
        <w:t>n A&amp;L</w:t>
      </w:r>
      <w:r w:rsidR="00D13036" w:rsidRPr="00EC3F6E">
        <w:rPr>
          <w:rFonts w:ascii="Calibri" w:hAnsi="Calibri" w:cs="Calibri"/>
          <w:sz w:val="22"/>
          <w:szCs w:val="22"/>
        </w:rPr>
        <w:t xml:space="preserve"> site director and full</w:t>
      </w:r>
      <w:r w:rsidR="00FC7463" w:rsidRPr="00EC3F6E">
        <w:rPr>
          <w:rFonts w:ascii="Calibri" w:hAnsi="Calibri" w:cs="Calibri"/>
          <w:sz w:val="22"/>
          <w:szCs w:val="22"/>
        </w:rPr>
        <w:t>-</w:t>
      </w:r>
      <w:r w:rsidR="00D13036" w:rsidRPr="00EC3F6E">
        <w:rPr>
          <w:rFonts w:ascii="Calibri" w:hAnsi="Calibri" w:cs="Calibri"/>
          <w:sz w:val="22"/>
          <w:szCs w:val="22"/>
        </w:rPr>
        <w:t xml:space="preserve">time employee, </w:t>
      </w:r>
      <w:r w:rsidRPr="00EC3F6E">
        <w:rPr>
          <w:rFonts w:ascii="Calibri" w:hAnsi="Calibri" w:cs="Calibri"/>
          <w:sz w:val="22"/>
          <w:szCs w:val="22"/>
        </w:rPr>
        <w:t>she</w:t>
      </w:r>
      <w:r w:rsidR="00D13036" w:rsidRPr="00EC3F6E">
        <w:rPr>
          <w:rFonts w:ascii="Calibri" w:hAnsi="Calibri" w:cs="Calibri"/>
          <w:sz w:val="22"/>
          <w:szCs w:val="22"/>
        </w:rPr>
        <w:t xml:space="preserve"> spent </w:t>
      </w:r>
      <w:r w:rsidR="00FC7463" w:rsidRPr="00EC3F6E">
        <w:rPr>
          <w:rFonts w:ascii="Calibri" w:hAnsi="Calibri" w:cs="Calibri"/>
          <w:sz w:val="22"/>
          <w:szCs w:val="22"/>
        </w:rPr>
        <w:t>January</w:t>
      </w:r>
      <w:r w:rsidR="00D13036" w:rsidRPr="00EC3F6E">
        <w:rPr>
          <w:rFonts w:ascii="Calibri" w:hAnsi="Calibri" w:cs="Calibri"/>
          <w:sz w:val="22"/>
          <w:szCs w:val="22"/>
        </w:rPr>
        <w:t xml:space="preserve"> 2010 in Salvador, Bahia, Brazil, studying A</w:t>
      </w:r>
      <w:r w:rsidR="00FC7463" w:rsidRPr="00EC3F6E">
        <w:rPr>
          <w:rFonts w:ascii="Calibri" w:hAnsi="Calibri" w:cs="Calibri"/>
          <w:sz w:val="22"/>
          <w:szCs w:val="22"/>
        </w:rPr>
        <w:t>fro-Brazilian dance and culture:</w:t>
      </w:r>
      <w:r w:rsidR="00D13036" w:rsidRPr="00EC3F6E">
        <w:rPr>
          <w:rFonts w:ascii="Calibri" w:hAnsi="Calibri" w:cs="Calibri"/>
          <w:sz w:val="22"/>
          <w:szCs w:val="22"/>
        </w:rPr>
        <w:t xml:space="preserve"> </w:t>
      </w:r>
    </w:p>
    <w:p w:rsidR="003961BE" w:rsidRPr="00EC3F6E" w:rsidRDefault="003961BE" w:rsidP="00387E76">
      <w:pPr>
        <w:spacing w:after="0"/>
        <w:rPr>
          <w:rFonts w:ascii="Calibri" w:hAnsi="Calibri" w:cs="Calibri"/>
          <w:sz w:val="22"/>
          <w:szCs w:val="22"/>
        </w:rPr>
      </w:pPr>
    </w:p>
    <w:p w:rsidR="003961BE" w:rsidRPr="004C6C67" w:rsidRDefault="003961BE" w:rsidP="00387E76">
      <w:pPr>
        <w:spacing w:after="0"/>
        <w:ind w:left="720"/>
        <w:rPr>
          <w:rFonts w:ascii="Calibri" w:hAnsi="Calibri" w:cs="Calibri"/>
          <w:sz w:val="22"/>
          <w:szCs w:val="22"/>
        </w:rPr>
      </w:pPr>
      <w:r w:rsidRPr="004C6C67">
        <w:rPr>
          <w:rFonts w:ascii="Calibri" w:hAnsi="Calibri" w:cs="Calibri"/>
          <w:sz w:val="22"/>
          <w:szCs w:val="22"/>
        </w:rPr>
        <w:t>When I returned</w:t>
      </w:r>
      <w:r w:rsidR="00FC7463">
        <w:rPr>
          <w:rFonts w:ascii="Calibri" w:hAnsi="Calibri" w:cs="Calibri"/>
          <w:sz w:val="22"/>
          <w:szCs w:val="22"/>
        </w:rPr>
        <w:t>,</w:t>
      </w:r>
      <w:r w:rsidRPr="004C6C67">
        <w:rPr>
          <w:rFonts w:ascii="Calibri" w:hAnsi="Calibri" w:cs="Calibri"/>
          <w:sz w:val="22"/>
          <w:szCs w:val="22"/>
        </w:rPr>
        <w:t xml:space="preserve"> I was able to teach the children in the program what I had learned, the different dances, Capoeira, and some Portuguese. </w:t>
      </w:r>
      <w:r w:rsidR="00AC76FE">
        <w:rPr>
          <w:rFonts w:ascii="Calibri" w:hAnsi="Calibri" w:cs="Calibri"/>
          <w:sz w:val="22"/>
          <w:szCs w:val="22"/>
        </w:rPr>
        <w:t xml:space="preserve"> </w:t>
      </w:r>
      <w:r w:rsidRPr="004C6C67">
        <w:rPr>
          <w:rFonts w:ascii="Calibri" w:hAnsi="Calibri" w:cs="Calibri"/>
          <w:sz w:val="22"/>
          <w:szCs w:val="22"/>
        </w:rPr>
        <w:t>The kids were very excited to learn about a new culture and they’re more intrigued about other countries now.  If I had been working for another organiza</w:t>
      </w:r>
      <w:r w:rsidR="00FC7463">
        <w:rPr>
          <w:rFonts w:ascii="Calibri" w:hAnsi="Calibri" w:cs="Calibri"/>
          <w:sz w:val="22"/>
          <w:szCs w:val="22"/>
        </w:rPr>
        <w:t xml:space="preserve">tion . . . </w:t>
      </w:r>
      <w:r w:rsidRPr="004C6C67">
        <w:rPr>
          <w:rFonts w:ascii="Calibri" w:hAnsi="Calibri" w:cs="Calibri"/>
          <w:sz w:val="22"/>
          <w:szCs w:val="22"/>
        </w:rPr>
        <w:t>I would not have been able to go on that trip.  And I’m not the only one.   Jodi [Connelly, site director</w:t>
      </w:r>
      <w:r w:rsidR="00FC7463">
        <w:rPr>
          <w:rFonts w:ascii="Calibri" w:hAnsi="Calibri" w:cs="Calibri"/>
          <w:sz w:val="22"/>
          <w:szCs w:val="22"/>
        </w:rPr>
        <w:t>,</w:t>
      </w:r>
      <w:r w:rsidRPr="004C6C67">
        <w:rPr>
          <w:rFonts w:ascii="Calibri" w:hAnsi="Calibri" w:cs="Calibri"/>
          <w:sz w:val="22"/>
          <w:szCs w:val="22"/>
        </w:rPr>
        <w:t xml:space="preserve"> PS 123] is just back from doing an art project in Ireland.</w:t>
      </w:r>
      <w:r w:rsidR="004D3798" w:rsidRPr="004C6C67">
        <w:rPr>
          <w:rStyle w:val="FootnoteReference"/>
          <w:rFonts w:ascii="Calibri" w:hAnsi="Calibri" w:cs="Calibri"/>
          <w:sz w:val="22"/>
          <w:szCs w:val="22"/>
        </w:rPr>
        <w:footnoteReference w:id="11"/>
      </w:r>
    </w:p>
    <w:p w:rsidR="003961BE" w:rsidRPr="004C6C67" w:rsidRDefault="003961BE" w:rsidP="00387E76">
      <w:pPr>
        <w:spacing w:after="0"/>
        <w:rPr>
          <w:rFonts w:ascii="Calibri" w:hAnsi="Calibri" w:cs="Calibri"/>
          <w:sz w:val="22"/>
          <w:szCs w:val="22"/>
        </w:rPr>
      </w:pPr>
      <w:r w:rsidRPr="004C6C67">
        <w:rPr>
          <w:rFonts w:ascii="Calibri" w:hAnsi="Calibri" w:cs="Calibri"/>
          <w:sz w:val="22"/>
          <w:szCs w:val="22"/>
        </w:rPr>
        <w:br/>
      </w:r>
      <w:r w:rsidRPr="00EC3F6E">
        <w:rPr>
          <w:rFonts w:ascii="Calibri" w:hAnsi="Calibri" w:cs="Calibri"/>
          <w:sz w:val="22"/>
          <w:szCs w:val="22"/>
        </w:rPr>
        <w:t>In addition to her A&amp;L</w:t>
      </w:r>
      <w:r w:rsidR="00FC7463" w:rsidRPr="00EC3F6E">
        <w:rPr>
          <w:rFonts w:ascii="Calibri" w:hAnsi="Calibri" w:cs="Calibri"/>
          <w:sz w:val="22"/>
          <w:szCs w:val="22"/>
        </w:rPr>
        <w:t xml:space="preserve"> work,</w:t>
      </w:r>
      <w:r w:rsidRPr="00EC3F6E">
        <w:rPr>
          <w:rFonts w:ascii="Calibri" w:hAnsi="Calibri" w:cs="Calibri"/>
          <w:sz w:val="22"/>
          <w:szCs w:val="22"/>
        </w:rPr>
        <w:t xml:space="preserve"> </w:t>
      </w:r>
      <w:r w:rsidR="007D239C" w:rsidRPr="00EC3F6E">
        <w:rPr>
          <w:rFonts w:ascii="Calibri" w:hAnsi="Calibri" w:cs="Calibri"/>
          <w:sz w:val="22"/>
          <w:szCs w:val="22"/>
        </w:rPr>
        <w:t>Williams</w:t>
      </w:r>
      <w:r w:rsidRPr="00EC3F6E">
        <w:rPr>
          <w:rFonts w:ascii="Calibri" w:hAnsi="Calibri" w:cs="Calibri"/>
          <w:sz w:val="22"/>
          <w:szCs w:val="22"/>
        </w:rPr>
        <w:t xml:space="preserve"> </w:t>
      </w:r>
      <w:r w:rsidR="000F08CA" w:rsidRPr="00EC3F6E">
        <w:rPr>
          <w:rFonts w:ascii="Calibri" w:hAnsi="Calibri" w:cs="Calibri"/>
          <w:sz w:val="22"/>
          <w:szCs w:val="22"/>
        </w:rPr>
        <w:t xml:space="preserve">founded </w:t>
      </w:r>
      <w:proofErr w:type="gramStart"/>
      <w:r w:rsidRPr="00EC3F6E">
        <w:rPr>
          <w:rFonts w:ascii="Calibri" w:hAnsi="Calibri" w:cs="Calibri"/>
          <w:sz w:val="22"/>
          <w:szCs w:val="22"/>
        </w:rPr>
        <w:t>her own</w:t>
      </w:r>
      <w:proofErr w:type="gramEnd"/>
      <w:r w:rsidRPr="00EC3F6E">
        <w:rPr>
          <w:rFonts w:ascii="Calibri" w:hAnsi="Calibri" w:cs="Calibri"/>
          <w:sz w:val="22"/>
          <w:szCs w:val="22"/>
        </w:rPr>
        <w:t xml:space="preserve"> dance company, Tamara </w:t>
      </w:r>
      <w:proofErr w:type="spellStart"/>
      <w:r w:rsidRPr="00EC3F6E">
        <w:rPr>
          <w:rFonts w:ascii="Calibri" w:hAnsi="Calibri" w:cs="Calibri"/>
          <w:sz w:val="22"/>
          <w:szCs w:val="22"/>
        </w:rPr>
        <w:t>LaDonna</w:t>
      </w:r>
      <w:proofErr w:type="spellEnd"/>
      <w:r w:rsidRPr="00EC3F6E">
        <w:rPr>
          <w:rFonts w:ascii="Calibri" w:hAnsi="Calibri" w:cs="Calibri"/>
          <w:sz w:val="22"/>
          <w:szCs w:val="22"/>
        </w:rPr>
        <w:t xml:space="preserve"> Moving Spirits, Inc.  </w:t>
      </w:r>
      <w:r w:rsidR="00FC7463" w:rsidRPr="00EC3F6E">
        <w:rPr>
          <w:rFonts w:ascii="Calibri" w:hAnsi="Calibri" w:cs="Calibri"/>
          <w:sz w:val="22"/>
          <w:szCs w:val="22"/>
        </w:rPr>
        <w:t>In June 2012, w</w:t>
      </w:r>
      <w:r w:rsidRPr="00EC3F6E">
        <w:rPr>
          <w:rFonts w:ascii="Calibri" w:hAnsi="Calibri" w:cs="Calibri"/>
          <w:sz w:val="22"/>
          <w:szCs w:val="22"/>
        </w:rPr>
        <w:t xml:space="preserve">hen her company of African American women premiered </w:t>
      </w:r>
      <w:r w:rsidRPr="00EC3F6E">
        <w:rPr>
          <w:rFonts w:ascii="Calibri" w:hAnsi="Calibri" w:cs="Calibri"/>
          <w:i/>
          <w:iCs/>
          <w:sz w:val="22"/>
          <w:szCs w:val="22"/>
        </w:rPr>
        <w:t xml:space="preserve">Morning </w:t>
      </w:r>
      <w:r w:rsidRPr="004C6C67">
        <w:rPr>
          <w:rFonts w:ascii="Calibri" w:hAnsi="Calibri" w:cs="Calibri"/>
          <w:i/>
          <w:iCs/>
          <w:sz w:val="22"/>
          <w:szCs w:val="22"/>
        </w:rPr>
        <w:t>Honeysuckle, Sunday’s Greed</w:t>
      </w:r>
      <w:r w:rsidRPr="004C6C67">
        <w:rPr>
          <w:rFonts w:ascii="Calibri" w:hAnsi="Calibri" w:cs="Calibri"/>
          <w:sz w:val="22"/>
          <w:szCs w:val="22"/>
        </w:rPr>
        <w:t xml:space="preserve">, half a dozen </w:t>
      </w:r>
      <w:r w:rsidR="00FC7463">
        <w:rPr>
          <w:rFonts w:ascii="Calibri" w:hAnsi="Calibri" w:cs="Calibri"/>
          <w:sz w:val="22"/>
          <w:szCs w:val="22"/>
        </w:rPr>
        <w:t xml:space="preserve">A&amp;L </w:t>
      </w:r>
      <w:r w:rsidRPr="004C6C67">
        <w:rPr>
          <w:rFonts w:ascii="Calibri" w:hAnsi="Calibri" w:cs="Calibri"/>
          <w:sz w:val="22"/>
          <w:szCs w:val="22"/>
        </w:rPr>
        <w:t xml:space="preserve">colleagues </w:t>
      </w:r>
      <w:r w:rsidR="00FC7463">
        <w:rPr>
          <w:rFonts w:ascii="Calibri" w:hAnsi="Calibri" w:cs="Calibri"/>
          <w:sz w:val="22"/>
          <w:szCs w:val="22"/>
        </w:rPr>
        <w:t>came</w:t>
      </w:r>
      <w:r w:rsidRPr="004C6C67">
        <w:rPr>
          <w:rFonts w:ascii="Calibri" w:hAnsi="Calibri" w:cs="Calibri"/>
          <w:sz w:val="22"/>
          <w:szCs w:val="22"/>
        </w:rPr>
        <w:t xml:space="preserve"> to support her.</w:t>
      </w:r>
      <w:r w:rsidRPr="004C6C67">
        <w:rPr>
          <w:rFonts w:ascii="Calibri" w:hAnsi="Calibri" w:cs="Calibri"/>
          <w:sz w:val="22"/>
          <w:szCs w:val="22"/>
        </w:rPr>
        <w:br/>
      </w:r>
    </w:p>
    <w:p w:rsidR="003961BE" w:rsidRPr="00EC3F6E" w:rsidRDefault="000258D9" w:rsidP="00387E76">
      <w:pPr>
        <w:spacing w:after="0"/>
        <w:rPr>
          <w:rFonts w:ascii="Calibri" w:hAnsi="Calibri" w:cs="Calibri"/>
          <w:sz w:val="22"/>
          <w:szCs w:val="22"/>
        </w:rPr>
      </w:pPr>
      <w:r w:rsidRPr="004C6C67">
        <w:rPr>
          <w:rFonts w:ascii="Calibri" w:hAnsi="Calibri" w:cs="Calibri"/>
          <w:sz w:val="22"/>
          <w:szCs w:val="22"/>
        </w:rPr>
        <w:t xml:space="preserve">All current </w:t>
      </w:r>
      <w:r w:rsidR="003961BE" w:rsidRPr="004C6C67">
        <w:rPr>
          <w:rFonts w:ascii="Calibri" w:hAnsi="Calibri" w:cs="Calibri"/>
          <w:sz w:val="22"/>
          <w:szCs w:val="22"/>
        </w:rPr>
        <w:t>ful</w:t>
      </w:r>
      <w:r w:rsidR="00FC7463">
        <w:rPr>
          <w:rFonts w:ascii="Calibri" w:hAnsi="Calibri" w:cs="Calibri"/>
          <w:sz w:val="22"/>
          <w:szCs w:val="22"/>
        </w:rPr>
        <w:t>l-</w:t>
      </w:r>
      <w:r w:rsidR="003961BE" w:rsidRPr="004C6C67">
        <w:rPr>
          <w:rFonts w:ascii="Calibri" w:hAnsi="Calibri" w:cs="Calibri"/>
          <w:sz w:val="22"/>
          <w:szCs w:val="22"/>
        </w:rPr>
        <w:t xml:space="preserve">time </w:t>
      </w:r>
      <w:r w:rsidR="00A0363F" w:rsidRPr="004C6C67">
        <w:rPr>
          <w:rFonts w:ascii="Calibri" w:hAnsi="Calibri" w:cs="Calibri"/>
          <w:sz w:val="22"/>
          <w:szCs w:val="22"/>
        </w:rPr>
        <w:t xml:space="preserve">A&amp;L </w:t>
      </w:r>
      <w:r w:rsidR="003961BE" w:rsidRPr="004C6C67">
        <w:rPr>
          <w:rFonts w:ascii="Calibri" w:hAnsi="Calibri" w:cs="Calibri"/>
          <w:sz w:val="22"/>
          <w:szCs w:val="22"/>
        </w:rPr>
        <w:t>managers</w:t>
      </w:r>
      <w:r w:rsidR="00030960" w:rsidRPr="004C6C67">
        <w:rPr>
          <w:rFonts w:ascii="Calibri" w:hAnsi="Calibri" w:cs="Calibri"/>
          <w:sz w:val="22"/>
          <w:szCs w:val="22"/>
        </w:rPr>
        <w:t xml:space="preserve"> --</w:t>
      </w:r>
      <w:r w:rsidR="003961BE" w:rsidRPr="004C6C67">
        <w:rPr>
          <w:rFonts w:ascii="Calibri" w:hAnsi="Calibri" w:cs="Calibri"/>
          <w:sz w:val="22"/>
          <w:szCs w:val="22"/>
        </w:rPr>
        <w:t xml:space="preserve"> </w:t>
      </w:r>
      <w:r w:rsidR="003961BE" w:rsidRPr="00EC3F6E">
        <w:rPr>
          <w:rFonts w:ascii="Calibri" w:eastAsia="Times New Roman" w:hAnsi="Calibri" w:cs="Calibri"/>
          <w:sz w:val="22"/>
          <w:szCs w:val="22"/>
        </w:rPr>
        <w:t xml:space="preserve">Paris, </w:t>
      </w:r>
      <w:proofErr w:type="spellStart"/>
      <w:r w:rsidR="003961BE" w:rsidRPr="00EC3F6E">
        <w:rPr>
          <w:rFonts w:ascii="Calibri" w:eastAsia="Times New Roman" w:hAnsi="Calibri" w:cs="Calibri"/>
          <w:sz w:val="22"/>
          <w:szCs w:val="22"/>
        </w:rPr>
        <w:t>Wilhoit</w:t>
      </w:r>
      <w:proofErr w:type="spellEnd"/>
      <w:r w:rsidR="003961BE" w:rsidRPr="00EC3F6E">
        <w:rPr>
          <w:rFonts w:ascii="Calibri" w:eastAsia="Times New Roman" w:hAnsi="Calibri" w:cs="Calibri"/>
          <w:sz w:val="22"/>
          <w:szCs w:val="22"/>
        </w:rPr>
        <w:t xml:space="preserve">, and </w:t>
      </w:r>
      <w:r w:rsidR="00AC76FE" w:rsidRPr="00EC3F6E">
        <w:rPr>
          <w:rFonts w:ascii="Calibri" w:eastAsia="Times New Roman" w:hAnsi="Calibri" w:cs="Calibri"/>
          <w:sz w:val="22"/>
          <w:szCs w:val="22"/>
        </w:rPr>
        <w:t>the</w:t>
      </w:r>
      <w:r w:rsidR="003D5691">
        <w:rPr>
          <w:rFonts w:ascii="Calibri" w:eastAsia="Times New Roman" w:hAnsi="Calibri" w:cs="Calibri"/>
          <w:sz w:val="22"/>
          <w:szCs w:val="22"/>
        </w:rPr>
        <w:t xml:space="preserve"> </w:t>
      </w:r>
      <w:r w:rsidR="003961BE" w:rsidRPr="004C6C67">
        <w:rPr>
          <w:rFonts w:ascii="Calibri" w:eastAsia="Times New Roman" w:hAnsi="Calibri" w:cs="Calibri"/>
          <w:sz w:val="22"/>
          <w:szCs w:val="22"/>
        </w:rPr>
        <w:t>site directo</w:t>
      </w:r>
      <w:r w:rsidR="003961BE" w:rsidRPr="00EC3F6E">
        <w:rPr>
          <w:rFonts w:ascii="Calibri" w:eastAsia="Times New Roman" w:hAnsi="Calibri" w:cs="Calibri"/>
          <w:sz w:val="22"/>
          <w:szCs w:val="22"/>
        </w:rPr>
        <w:t>r</w:t>
      </w:r>
      <w:r w:rsidR="00AC76FE" w:rsidRPr="00EC3F6E">
        <w:rPr>
          <w:rFonts w:ascii="Calibri" w:eastAsia="Times New Roman" w:hAnsi="Calibri" w:cs="Calibri"/>
          <w:sz w:val="22"/>
          <w:szCs w:val="22"/>
        </w:rPr>
        <w:t>s</w:t>
      </w:r>
      <w:r w:rsidR="00030960" w:rsidRPr="00EC3F6E">
        <w:rPr>
          <w:rFonts w:ascii="Calibri" w:eastAsia="Times New Roman" w:hAnsi="Calibri" w:cs="Calibri"/>
          <w:sz w:val="22"/>
          <w:szCs w:val="22"/>
        </w:rPr>
        <w:t xml:space="preserve"> </w:t>
      </w:r>
      <w:r w:rsidR="00FC1912" w:rsidRPr="00EC3F6E">
        <w:rPr>
          <w:rFonts w:ascii="Calibri" w:eastAsia="Times New Roman" w:hAnsi="Calibri" w:cs="Calibri"/>
          <w:sz w:val="22"/>
          <w:szCs w:val="22"/>
        </w:rPr>
        <w:t>–</w:t>
      </w:r>
      <w:r w:rsidR="003961BE" w:rsidRPr="00EC3F6E">
        <w:rPr>
          <w:rFonts w:ascii="Calibri" w:eastAsia="Times New Roman" w:hAnsi="Calibri" w:cs="Calibri"/>
          <w:sz w:val="22"/>
          <w:szCs w:val="22"/>
        </w:rPr>
        <w:t xml:space="preserve"> </w:t>
      </w:r>
      <w:r w:rsidR="00FC1912" w:rsidRPr="00EC3F6E">
        <w:rPr>
          <w:rFonts w:ascii="Calibri" w:eastAsia="Times New Roman" w:hAnsi="Calibri" w:cs="Calibri"/>
          <w:sz w:val="22"/>
          <w:szCs w:val="22"/>
        </w:rPr>
        <w:t>first worked</w:t>
      </w:r>
      <w:r w:rsidR="003961BE" w:rsidRPr="00EC3F6E">
        <w:rPr>
          <w:rFonts w:ascii="Calibri" w:eastAsia="Times New Roman" w:hAnsi="Calibri" w:cs="Calibri"/>
          <w:sz w:val="22"/>
          <w:szCs w:val="22"/>
        </w:rPr>
        <w:t xml:space="preserve"> as</w:t>
      </w:r>
      <w:r w:rsidR="00FC7463" w:rsidRPr="00EC3F6E">
        <w:rPr>
          <w:rFonts w:ascii="Calibri" w:eastAsia="Times New Roman" w:hAnsi="Calibri" w:cs="Calibri"/>
          <w:sz w:val="22"/>
          <w:szCs w:val="22"/>
        </w:rPr>
        <w:t xml:space="preserve"> program</w:t>
      </w:r>
      <w:r w:rsidR="003961BE" w:rsidRPr="00EC3F6E">
        <w:rPr>
          <w:rFonts w:ascii="Calibri" w:eastAsia="Times New Roman" w:hAnsi="Calibri" w:cs="Calibri"/>
          <w:sz w:val="22"/>
          <w:szCs w:val="22"/>
        </w:rPr>
        <w:t xml:space="preserve"> teaching artist</w:t>
      </w:r>
      <w:r w:rsidR="0077655F" w:rsidRPr="00EC3F6E">
        <w:rPr>
          <w:rFonts w:ascii="Calibri" w:eastAsia="Times New Roman" w:hAnsi="Calibri" w:cs="Calibri"/>
          <w:sz w:val="22"/>
          <w:szCs w:val="22"/>
        </w:rPr>
        <w:t>s</w:t>
      </w:r>
      <w:r w:rsidR="003961BE" w:rsidRPr="00EC3F6E">
        <w:rPr>
          <w:rFonts w:ascii="Calibri" w:eastAsia="Times New Roman" w:hAnsi="Calibri" w:cs="Calibri"/>
          <w:sz w:val="22"/>
          <w:szCs w:val="22"/>
        </w:rPr>
        <w:t xml:space="preserve">. </w:t>
      </w:r>
      <w:r w:rsidR="001C45AB" w:rsidRPr="00EC3F6E">
        <w:rPr>
          <w:rFonts w:ascii="Calibri" w:eastAsia="Times New Roman" w:hAnsi="Calibri" w:cs="Calibri"/>
          <w:sz w:val="22"/>
          <w:szCs w:val="22"/>
        </w:rPr>
        <w:t xml:space="preserve"> Each brings </w:t>
      </w:r>
      <w:r w:rsidR="00AC76FE" w:rsidRPr="00EC3F6E">
        <w:rPr>
          <w:rFonts w:ascii="Calibri" w:eastAsia="Times New Roman" w:hAnsi="Calibri" w:cs="Calibri"/>
          <w:sz w:val="22"/>
          <w:szCs w:val="22"/>
        </w:rPr>
        <w:t>an</w:t>
      </w:r>
      <w:r w:rsidR="001C45AB" w:rsidRPr="00EC3F6E">
        <w:rPr>
          <w:rFonts w:ascii="Calibri" w:eastAsia="Times New Roman" w:hAnsi="Calibri" w:cs="Calibri"/>
          <w:sz w:val="22"/>
          <w:szCs w:val="22"/>
        </w:rPr>
        <w:t xml:space="preserve"> individ</w:t>
      </w:r>
      <w:r w:rsidR="001F739F" w:rsidRPr="00EC3F6E">
        <w:rPr>
          <w:rFonts w:ascii="Calibri" w:eastAsia="Times New Roman" w:hAnsi="Calibri" w:cs="Calibri"/>
          <w:sz w:val="22"/>
          <w:szCs w:val="22"/>
        </w:rPr>
        <w:t>ual approach to</w:t>
      </w:r>
      <w:r w:rsidR="001C45AB" w:rsidRPr="00EC3F6E">
        <w:rPr>
          <w:rFonts w:ascii="Calibri" w:eastAsia="Times New Roman" w:hAnsi="Calibri" w:cs="Calibri"/>
          <w:sz w:val="22"/>
          <w:szCs w:val="22"/>
        </w:rPr>
        <w:t xml:space="preserve"> creating art and applies it to</w:t>
      </w:r>
      <w:r w:rsidR="001C45AB" w:rsidRPr="00EC3F6E">
        <w:rPr>
          <w:rFonts w:ascii="Calibri" w:hAnsi="Calibri" w:cs="Calibri"/>
          <w:sz w:val="22"/>
          <w:szCs w:val="22"/>
        </w:rPr>
        <w:t xml:space="preserve"> teaching children</w:t>
      </w:r>
      <w:r w:rsidR="001F739F" w:rsidRPr="00EC3F6E">
        <w:rPr>
          <w:rFonts w:ascii="Calibri" w:hAnsi="Calibri" w:cs="Calibri"/>
          <w:sz w:val="22"/>
          <w:szCs w:val="22"/>
        </w:rPr>
        <w:t xml:space="preserve">.  </w:t>
      </w:r>
      <w:r w:rsidR="006C5BA5" w:rsidRPr="00EC3F6E">
        <w:rPr>
          <w:rFonts w:ascii="Calibri" w:eastAsia="Times New Roman" w:hAnsi="Calibri" w:cs="Calibri"/>
          <w:sz w:val="22"/>
          <w:szCs w:val="22"/>
        </w:rPr>
        <w:t>Paris describes the</w:t>
      </w:r>
      <w:r w:rsidR="003961BE" w:rsidRPr="00EC3F6E">
        <w:rPr>
          <w:rFonts w:ascii="Calibri" w:hAnsi="Calibri" w:cs="Calibri"/>
          <w:sz w:val="22"/>
          <w:szCs w:val="22"/>
        </w:rPr>
        <w:t xml:space="preserve"> </w:t>
      </w:r>
      <w:r w:rsidR="0077655F" w:rsidRPr="00EC3F6E">
        <w:rPr>
          <w:rFonts w:ascii="Calibri" w:hAnsi="Calibri" w:cs="Calibri"/>
          <w:sz w:val="22"/>
          <w:szCs w:val="22"/>
        </w:rPr>
        <w:t xml:space="preserve">A&amp;L </w:t>
      </w:r>
      <w:r w:rsidR="003961BE" w:rsidRPr="00EC3F6E">
        <w:rPr>
          <w:rFonts w:ascii="Calibri" w:hAnsi="Calibri" w:cs="Calibri"/>
          <w:sz w:val="22"/>
          <w:szCs w:val="22"/>
        </w:rPr>
        <w:t>culture</w:t>
      </w:r>
      <w:r w:rsidR="00122EAE" w:rsidRPr="00EC3F6E">
        <w:rPr>
          <w:rFonts w:ascii="Calibri" w:hAnsi="Calibri" w:cs="Calibri"/>
          <w:sz w:val="22"/>
          <w:szCs w:val="22"/>
        </w:rPr>
        <w:t xml:space="preserve">, </w:t>
      </w:r>
      <w:r w:rsidR="00875A6B" w:rsidRPr="00EC3F6E">
        <w:rPr>
          <w:rFonts w:ascii="Calibri" w:hAnsi="Calibri" w:cs="Calibri"/>
          <w:sz w:val="22"/>
          <w:szCs w:val="22"/>
        </w:rPr>
        <w:t>shaped</w:t>
      </w:r>
      <w:r w:rsidR="00122EAE" w:rsidRPr="00EC3F6E">
        <w:rPr>
          <w:rFonts w:ascii="Calibri" w:hAnsi="Calibri" w:cs="Calibri"/>
          <w:sz w:val="22"/>
          <w:szCs w:val="22"/>
        </w:rPr>
        <w:t xml:space="preserve"> by artists,</w:t>
      </w:r>
      <w:r w:rsidR="00B156EA" w:rsidRPr="00EC3F6E">
        <w:rPr>
          <w:rFonts w:ascii="Calibri" w:hAnsi="Calibri" w:cs="Calibri"/>
          <w:sz w:val="22"/>
          <w:szCs w:val="22"/>
        </w:rPr>
        <w:t xml:space="preserve"> as “a P</w:t>
      </w:r>
      <w:r w:rsidR="003961BE" w:rsidRPr="00EC3F6E">
        <w:rPr>
          <w:rFonts w:ascii="Calibri" w:hAnsi="Calibri" w:cs="Calibri"/>
          <w:sz w:val="22"/>
          <w:szCs w:val="22"/>
        </w:rPr>
        <w:t xml:space="preserve">etri dish for trying things out.” </w:t>
      </w:r>
    </w:p>
    <w:p w:rsidR="003961BE" w:rsidRPr="00EC3F6E" w:rsidRDefault="003961BE" w:rsidP="00387E76">
      <w:pPr>
        <w:spacing w:after="0"/>
        <w:rPr>
          <w:rFonts w:ascii="Calibri" w:hAnsi="Calibri" w:cs="Calibri"/>
          <w:bCs/>
          <w:sz w:val="22"/>
          <w:szCs w:val="22"/>
        </w:rPr>
      </w:pPr>
    </w:p>
    <w:p w:rsidR="003961BE" w:rsidRPr="004C6C67" w:rsidRDefault="003961BE" w:rsidP="00387E76">
      <w:pPr>
        <w:spacing w:after="0"/>
        <w:rPr>
          <w:rFonts w:ascii="Calibri" w:eastAsia="Times New Roman" w:hAnsi="Calibri" w:cs="Calibri"/>
          <w:b/>
          <w:bCs/>
          <w:sz w:val="22"/>
          <w:szCs w:val="22"/>
        </w:rPr>
      </w:pPr>
      <w:r w:rsidRPr="004C6C67">
        <w:rPr>
          <w:rFonts w:ascii="Calibri" w:eastAsia="Times New Roman" w:hAnsi="Calibri" w:cs="Calibri"/>
          <w:b/>
          <w:bCs/>
          <w:sz w:val="22"/>
          <w:szCs w:val="22"/>
        </w:rPr>
        <w:t>The Robert Bowne Foundation</w:t>
      </w:r>
      <w:r w:rsidR="00D33CE8" w:rsidRPr="004C6C67">
        <w:rPr>
          <w:rFonts w:ascii="Calibri" w:eastAsia="Times New Roman" w:hAnsi="Calibri" w:cs="Calibri"/>
          <w:b/>
          <w:bCs/>
          <w:sz w:val="22"/>
          <w:szCs w:val="22"/>
        </w:rPr>
        <w:t xml:space="preserve"> </w:t>
      </w:r>
      <w:r w:rsidR="00101FE1" w:rsidRPr="004C6C67">
        <w:rPr>
          <w:rFonts w:ascii="Calibri" w:eastAsia="Times New Roman" w:hAnsi="Calibri" w:cs="Calibri"/>
          <w:b/>
          <w:bCs/>
          <w:sz w:val="22"/>
          <w:szCs w:val="22"/>
        </w:rPr>
        <w:t xml:space="preserve">and </w:t>
      </w:r>
      <w:r w:rsidRPr="004C6C67">
        <w:rPr>
          <w:rFonts w:ascii="Calibri" w:eastAsia="Times New Roman" w:hAnsi="Calibri" w:cs="Calibri"/>
          <w:b/>
          <w:bCs/>
          <w:sz w:val="22"/>
          <w:szCs w:val="22"/>
        </w:rPr>
        <w:t xml:space="preserve">the </w:t>
      </w:r>
      <w:r w:rsidR="00101FE1" w:rsidRPr="004C6C67">
        <w:rPr>
          <w:rFonts w:ascii="Calibri" w:eastAsia="Times New Roman" w:hAnsi="Calibri" w:cs="Calibri"/>
          <w:b/>
          <w:bCs/>
          <w:sz w:val="22"/>
          <w:szCs w:val="22"/>
        </w:rPr>
        <w:t xml:space="preserve">CHFS </w:t>
      </w:r>
      <w:r w:rsidRPr="004C6C67">
        <w:rPr>
          <w:rFonts w:ascii="Calibri" w:eastAsia="Times New Roman" w:hAnsi="Calibri" w:cs="Calibri"/>
          <w:b/>
          <w:bCs/>
          <w:sz w:val="22"/>
          <w:szCs w:val="22"/>
        </w:rPr>
        <w:t xml:space="preserve">Arts &amp; Literacy </w:t>
      </w:r>
      <w:r w:rsidR="00B156EA">
        <w:rPr>
          <w:rFonts w:ascii="Calibri" w:eastAsia="Times New Roman" w:hAnsi="Calibri" w:cs="Calibri"/>
          <w:b/>
          <w:bCs/>
          <w:sz w:val="22"/>
          <w:szCs w:val="22"/>
        </w:rPr>
        <w:t>P</w:t>
      </w:r>
      <w:r w:rsidR="008768DA" w:rsidRPr="004C6C67">
        <w:rPr>
          <w:rFonts w:ascii="Calibri" w:eastAsia="Times New Roman" w:hAnsi="Calibri" w:cs="Calibri"/>
          <w:b/>
          <w:bCs/>
          <w:sz w:val="22"/>
          <w:szCs w:val="22"/>
        </w:rPr>
        <w:t xml:space="preserve">rogram </w:t>
      </w:r>
    </w:p>
    <w:p w:rsidR="00101FE1" w:rsidRPr="004C6C67" w:rsidRDefault="00101FE1" w:rsidP="00387E76">
      <w:pPr>
        <w:spacing w:after="0"/>
        <w:rPr>
          <w:rFonts w:ascii="Calibri" w:eastAsia="Times New Roman" w:hAnsi="Calibri" w:cs="Calibri"/>
          <w:bCs/>
          <w:sz w:val="22"/>
          <w:szCs w:val="22"/>
        </w:rPr>
      </w:pPr>
    </w:p>
    <w:p w:rsidR="00992930" w:rsidRPr="00764E6C" w:rsidRDefault="00A0633B" w:rsidP="00992930">
      <w:pPr>
        <w:spacing w:after="0"/>
        <w:rPr>
          <w:rFonts w:ascii="Calibri" w:hAnsi="Calibri" w:cs="Calibri"/>
          <w:bCs/>
          <w:sz w:val="22"/>
          <w:szCs w:val="22"/>
        </w:rPr>
      </w:pPr>
      <w:r>
        <w:rPr>
          <w:rFonts w:ascii="Calibri" w:hAnsi="Calibri" w:cs="Calibri"/>
          <w:bCs/>
          <w:sz w:val="22"/>
          <w:szCs w:val="22"/>
        </w:rPr>
        <w:t xml:space="preserve">The Coalition for Hispanic Family Services </w:t>
      </w:r>
      <w:r w:rsidR="001F739F" w:rsidRPr="00EC3F6E">
        <w:rPr>
          <w:rFonts w:ascii="Calibri" w:hAnsi="Calibri" w:cs="Calibri"/>
          <w:bCs/>
          <w:sz w:val="22"/>
          <w:szCs w:val="22"/>
        </w:rPr>
        <w:t xml:space="preserve">came to the Bowne Foundation with </w:t>
      </w:r>
      <w:r w:rsidR="00B156EA" w:rsidRPr="00EC3F6E">
        <w:rPr>
          <w:rFonts w:ascii="Calibri" w:hAnsi="Calibri" w:cs="Calibri"/>
          <w:bCs/>
          <w:sz w:val="22"/>
          <w:szCs w:val="22"/>
        </w:rPr>
        <w:t>a</w:t>
      </w:r>
      <w:r w:rsidR="001F739F" w:rsidRPr="00EC3F6E">
        <w:rPr>
          <w:rFonts w:ascii="Calibri" w:hAnsi="Calibri" w:cs="Calibri"/>
          <w:bCs/>
          <w:sz w:val="22"/>
          <w:szCs w:val="22"/>
        </w:rPr>
        <w:t xml:space="preserve"> vision of a holistic, multi-cultural arts curriculum </w:t>
      </w:r>
      <w:r w:rsidR="00380969" w:rsidRPr="00EC3F6E">
        <w:rPr>
          <w:rFonts w:ascii="Calibri" w:hAnsi="Calibri" w:cs="Calibri"/>
          <w:bCs/>
          <w:sz w:val="22"/>
          <w:szCs w:val="22"/>
        </w:rPr>
        <w:t>aimed at building on</w:t>
      </w:r>
      <w:r w:rsidR="001F739F" w:rsidRPr="00EC3F6E">
        <w:rPr>
          <w:rFonts w:ascii="Calibri" w:hAnsi="Calibri" w:cs="Calibri"/>
          <w:bCs/>
          <w:sz w:val="22"/>
          <w:szCs w:val="22"/>
        </w:rPr>
        <w:t xml:space="preserve"> children's interests and strengths.  </w:t>
      </w:r>
      <w:r w:rsidR="00B156EA" w:rsidRPr="00EC3F6E">
        <w:rPr>
          <w:rFonts w:ascii="Calibri" w:hAnsi="Calibri" w:cs="Calibri"/>
          <w:bCs/>
          <w:sz w:val="22"/>
          <w:szCs w:val="22"/>
        </w:rPr>
        <w:t xml:space="preserve">The Foundation offered professional supports and </w:t>
      </w:r>
      <w:r w:rsidR="0079652D" w:rsidRPr="004C6C67">
        <w:rPr>
          <w:rFonts w:ascii="Calibri" w:hAnsi="Calibri" w:cs="Calibri"/>
          <w:bCs/>
          <w:sz w:val="22"/>
          <w:szCs w:val="22"/>
        </w:rPr>
        <w:t>resources</w:t>
      </w:r>
      <w:r w:rsidR="00B156EA">
        <w:rPr>
          <w:rFonts w:ascii="Calibri" w:hAnsi="Calibri" w:cs="Calibri"/>
          <w:bCs/>
          <w:sz w:val="22"/>
          <w:szCs w:val="22"/>
        </w:rPr>
        <w:t xml:space="preserve"> </w:t>
      </w:r>
      <w:r w:rsidR="00B156EA" w:rsidRPr="00764E6C">
        <w:rPr>
          <w:rFonts w:ascii="Calibri" w:hAnsi="Calibri" w:cs="Calibri"/>
          <w:bCs/>
          <w:sz w:val="22"/>
          <w:szCs w:val="22"/>
        </w:rPr>
        <w:t>that</w:t>
      </w:r>
      <w:r w:rsidR="0079652D" w:rsidRPr="00764E6C">
        <w:rPr>
          <w:rFonts w:ascii="Calibri" w:hAnsi="Calibri" w:cs="Calibri"/>
          <w:bCs/>
          <w:sz w:val="22"/>
          <w:szCs w:val="22"/>
        </w:rPr>
        <w:t xml:space="preserve"> helped</w:t>
      </w:r>
      <w:r w:rsidR="00B156EA" w:rsidRPr="00764E6C">
        <w:rPr>
          <w:rFonts w:ascii="Calibri" w:hAnsi="Calibri" w:cs="Calibri"/>
          <w:bCs/>
          <w:sz w:val="22"/>
          <w:szCs w:val="22"/>
        </w:rPr>
        <w:t xml:space="preserve"> transform </w:t>
      </w:r>
      <w:r w:rsidR="0079652D" w:rsidRPr="00764E6C">
        <w:rPr>
          <w:rFonts w:ascii="Calibri" w:hAnsi="Calibri" w:cs="Calibri"/>
          <w:bCs/>
          <w:sz w:val="22"/>
          <w:szCs w:val="22"/>
        </w:rPr>
        <w:t>th</w:t>
      </w:r>
      <w:r w:rsidR="00B156EA" w:rsidRPr="00764E6C">
        <w:rPr>
          <w:rFonts w:ascii="Calibri" w:hAnsi="Calibri" w:cs="Calibri"/>
          <w:bCs/>
          <w:sz w:val="22"/>
          <w:szCs w:val="22"/>
        </w:rPr>
        <w:t>e</w:t>
      </w:r>
      <w:r w:rsidR="0079652D" w:rsidRPr="00764E6C">
        <w:rPr>
          <w:rFonts w:ascii="Calibri" w:hAnsi="Calibri" w:cs="Calibri"/>
          <w:bCs/>
          <w:sz w:val="22"/>
          <w:szCs w:val="22"/>
        </w:rPr>
        <w:t xml:space="preserve"> vision </w:t>
      </w:r>
      <w:r w:rsidR="0051672B" w:rsidRPr="00764E6C">
        <w:rPr>
          <w:rFonts w:ascii="Calibri" w:hAnsi="Calibri" w:cs="Calibri"/>
          <w:bCs/>
          <w:sz w:val="22"/>
          <w:szCs w:val="22"/>
        </w:rPr>
        <w:t>into</w:t>
      </w:r>
      <w:r w:rsidR="0079652D" w:rsidRPr="00764E6C">
        <w:rPr>
          <w:rFonts w:ascii="Calibri" w:hAnsi="Calibri" w:cs="Calibri"/>
          <w:bCs/>
          <w:sz w:val="22"/>
          <w:szCs w:val="22"/>
        </w:rPr>
        <w:t xml:space="preserve"> reality.  </w:t>
      </w:r>
      <w:r w:rsidR="00984B3C" w:rsidRPr="00764E6C">
        <w:rPr>
          <w:rFonts w:ascii="Calibri" w:hAnsi="Calibri" w:cs="Calibri"/>
          <w:bCs/>
          <w:sz w:val="22"/>
          <w:szCs w:val="22"/>
        </w:rPr>
        <w:t xml:space="preserve">Paris credits Bowne with making </w:t>
      </w:r>
      <w:r w:rsidR="00141445" w:rsidRPr="00764E6C">
        <w:rPr>
          <w:rFonts w:ascii="Calibri" w:hAnsi="Calibri" w:cs="Calibri"/>
          <w:bCs/>
          <w:sz w:val="22"/>
          <w:szCs w:val="22"/>
        </w:rPr>
        <w:t>a</w:t>
      </w:r>
      <w:r w:rsidR="00984B3C" w:rsidRPr="00764E6C">
        <w:rPr>
          <w:rFonts w:ascii="Calibri" w:hAnsi="Calibri" w:cs="Calibri"/>
          <w:bCs/>
          <w:sz w:val="22"/>
          <w:szCs w:val="22"/>
        </w:rPr>
        <w:t xml:space="preserve"> crucial difference</w:t>
      </w:r>
      <w:r w:rsidR="00992930" w:rsidRPr="00764E6C">
        <w:rPr>
          <w:rFonts w:ascii="Calibri" w:hAnsi="Calibri" w:cs="Calibri"/>
          <w:bCs/>
          <w:sz w:val="22"/>
          <w:szCs w:val="22"/>
        </w:rPr>
        <w:t xml:space="preserve">: </w:t>
      </w:r>
      <w:r w:rsidR="000A1C6D">
        <w:rPr>
          <w:rFonts w:ascii="Calibri" w:hAnsi="Calibri" w:cs="Calibri"/>
          <w:bCs/>
          <w:sz w:val="22"/>
          <w:szCs w:val="22"/>
        </w:rPr>
        <w:t xml:space="preserve"> </w:t>
      </w:r>
      <w:r w:rsidR="00992930" w:rsidRPr="00764E6C">
        <w:rPr>
          <w:rFonts w:ascii="Calibri" w:hAnsi="Calibri" w:cs="Calibri"/>
          <w:bCs/>
          <w:sz w:val="22"/>
          <w:szCs w:val="22"/>
        </w:rPr>
        <w:t xml:space="preserve">supporting </w:t>
      </w:r>
      <w:r w:rsidR="00984B3C" w:rsidRPr="00764E6C">
        <w:rPr>
          <w:rFonts w:ascii="Calibri" w:hAnsi="Calibri" w:cs="Calibri"/>
          <w:bCs/>
          <w:sz w:val="22"/>
          <w:szCs w:val="22"/>
        </w:rPr>
        <w:t xml:space="preserve">the </w:t>
      </w:r>
      <w:r w:rsidR="00992930" w:rsidRPr="00764E6C">
        <w:rPr>
          <w:rFonts w:ascii="Calibri" w:hAnsi="Calibri" w:cs="Calibri"/>
          <w:bCs/>
          <w:sz w:val="22"/>
          <w:szCs w:val="22"/>
        </w:rPr>
        <w:t xml:space="preserve">staff to develop an </w:t>
      </w:r>
      <w:r w:rsidR="00764E6C">
        <w:rPr>
          <w:rFonts w:ascii="Calibri" w:hAnsi="Calibri" w:cs="Calibri"/>
          <w:bCs/>
          <w:sz w:val="22"/>
          <w:szCs w:val="22"/>
        </w:rPr>
        <w:t>innovative</w:t>
      </w:r>
      <w:r w:rsidR="00992930" w:rsidRPr="00764E6C">
        <w:rPr>
          <w:rFonts w:ascii="Calibri" w:hAnsi="Calibri" w:cs="Calibri"/>
          <w:bCs/>
          <w:sz w:val="22"/>
          <w:szCs w:val="22"/>
        </w:rPr>
        <w:t xml:space="preserve"> approach to integrated arts education.</w:t>
      </w:r>
    </w:p>
    <w:p w:rsidR="00992930" w:rsidRPr="00764E6C" w:rsidRDefault="00992930" w:rsidP="00992930">
      <w:pPr>
        <w:spacing w:after="0"/>
        <w:rPr>
          <w:rFonts w:ascii="Calibri" w:hAnsi="Calibri" w:cs="Calibri"/>
          <w:bCs/>
          <w:sz w:val="22"/>
          <w:szCs w:val="22"/>
        </w:rPr>
      </w:pPr>
    </w:p>
    <w:p w:rsidR="00B156EA" w:rsidRDefault="00984B3C" w:rsidP="00992930">
      <w:pPr>
        <w:spacing w:after="0"/>
        <w:ind w:left="720"/>
        <w:rPr>
          <w:rFonts w:ascii="Calibri" w:eastAsia="Times New Roman" w:hAnsi="Calibri" w:cs="Calibri"/>
          <w:sz w:val="22"/>
          <w:szCs w:val="22"/>
        </w:rPr>
      </w:pPr>
      <w:r w:rsidRPr="00764E6C">
        <w:rPr>
          <w:rFonts w:ascii="Calibri" w:eastAsia="Times New Roman" w:hAnsi="Calibri" w:cs="Calibri"/>
          <w:sz w:val="22"/>
          <w:szCs w:val="22"/>
        </w:rPr>
        <w:t>This program could easily</w:t>
      </w:r>
      <w:r w:rsidRPr="004C6C67">
        <w:rPr>
          <w:rFonts w:ascii="Calibri" w:eastAsia="Times New Roman" w:hAnsi="Calibri" w:cs="Calibri"/>
          <w:sz w:val="22"/>
          <w:szCs w:val="22"/>
        </w:rPr>
        <w:t xml:space="preserve"> have ended up a traditional </w:t>
      </w:r>
      <w:r w:rsidR="00A0633B">
        <w:rPr>
          <w:rFonts w:ascii="Calibri" w:eastAsia="Times New Roman" w:hAnsi="Calibri" w:cs="Calibri"/>
          <w:sz w:val="22"/>
          <w:szCs w:val="22"/>
        </w:rPr>
        <w:t>a</w:t>
      </w:r>
      <w:r w:rsidRPr="004C6C67">
        <w:rPr>
          <w:rFonts w:ascii="Calibri" w:eastAsia="Times New Roman" w:hAnsi="Calibri" w:cs="Calibri"/>
          <w:sz w:val="22"/>
          <w:szCs w:val="22"/>
        </w:rPr>
        <w:t>fter</w:t>
      </w:r>
      <w:r w:rsidR="00A0633B">
        <w:rPr>
          <w:rFonts w:ascii="Calibri" w:eastAsia="Times New Roman" w:hAnsi="Calibri" w:cs="Calibri"/>
          <w:sz w:val="22"/>
          <w:szCs w:val="22"/>
        </w:rPr>
        <w:t>s</w:t>
      </w:r>
      <w:r w:rsidRPr="004C6C67">
        <w:rPr>
          <w:rFonts w:ascii="Calibri" w:eastAsia="Times New Roman" w:hAnsi="Calibri" w:cs="Calibri"/>
          <w:sz w:val="22"/>
          <w:szCs w:val="22"/>
        </w:rPr>
        <w:t>chool</w:t>
      </w:r>
      <w:r w:rsidR="00A0633B">
        <w:rPr>
          <w:rFonts w:ascii="Calibri" w:eastAsia="Times New Roman" w:hAnsi="Calibri" w:cs="Calibri"/>
          <w:sz w:val="22"/>
          <w:szCs w:val="22"/>
        </w:rPr>
        <w:t xml:space="preserve"> p</w:t>
      </w:r>
      <w:r w:rsidRPr="004C6C67">
        <w:rPr>
          <w:rFonts w:ascii="Calibri" w:eastAsia="Times New Roman" w:hAnsi="Calibri" w:cs="Calibri"/>
          <w:sz w:val="22"/>
          <w:szCs w:val="22"/>
        </w:rPr>
        <w:t>rogram.  It was the fact that the Robert Bowne Foun</w:t>
      </w:r>
      <w:r w:rsidR="00B156EA">
        <w:rPr>
          <w:rFonts w:ascii="Calibri" w:eastAsia="Times New Roman" w:hAnsi="Calibri" w:cs="Calibri"/>
          <w:sz w:val="22"/>
          <w:szCs w:val="22"/>
        </w:rPr>
        <w:t>dation liked what we were doing</w:t>
      </w:r>
      <w:r w:rsidRPr="004C6C67">
        <w:rPr>
          <w:rFonts w:ascii="Calibri" w:eastAsia="Times New Roman" w:hAnsi="Calibri" w:cs="Calibri"/>
          <w:sz w:val="22"/>
          <w:szCs w:val="22"/>
        </w:rPr>
        <w:t xml:space="preserve"> and gave us a sense of direction, gave </w:t>
      </w:r>
      <w:r w:rsidRPr="004C6C67">
        <w:rPr>
          <w:rFonts w:ascii="Calibri" w:eastAsia="Times New Roman" w:hAnsi="Calibri" w:cs="Calibri"/>
          <w:sz w:val="22"/>
          <w:szCs w:val="22"/>
        </w:rPr>
        <w:lastRenderedPageBreak/>
        <w:t>us new ideas, and never asked us to do test prep.  The money came with a vision that supported staff ideas about programming.</w:t>
      </w:r>
      <w:r w:rsidRPr="004C6C67">
        <w:rPr>
          <w:rStyle w:val="FootnoteReference"/>
          <w:rFonts w:ascii="Calibri" w:eastAsia="Times New Roman" w:hAnsi="Calibri" w:cs="Calibri"/>
          <w:sz w:val="22"/>
          <w:szCs w:val="22"/>
        </w:rPr>
        <w:footnoteReference w:id="12"/>
      </w:r>
    </w:p>
    <w:p w:rsidR="0027141F" w:rsidRDefault="0027141F" w:rsidP="00B156EA">
      <w:pPr>
        <w:spacing w:after="0"/>
        <w:rPr>
          <w:rFonts w:ascii="Calibri" w:hAnsi="Calibri" w:cs="Calibri"/>
          <w:bCs/>
          <w:sz w:val="22"/>
          <w:szCs w:val="22"/>
        </w:rPr>
      </w:pPr>
    </w:p>
    <w:p w:rsidR="00B156EA" w:rsidRDefault="00984B3C" w:rsidP="00B156EA">
      <w:pPr>
        <w:spacing w:after="0"/>
        <w:rPr>
          <w:rFonts w:ascii="Calibri" w:hAnsi="Calibri" w:cs="Calibri"/>
          <w:bCs/>
          <w:sz w:val="22"/>
          <w:szCs w:val="22"/>
        </w:rPr>
      </w:pPr>
      <w:r w:rsidRPr="00B156EA">
        <w:rPr>
          <w:rFonts w:ascii="Calibri" w:hAnsi="Calibri" w:cs="Calibri"/>
          <w:bCs/>
          <w:sz w:val="22"/>
          <w:szCs w:val="22"/>
        </w:rPr>
        <w:t>Bowne provided t</w:t>
      </w:r>
      <w:r w:rsidR="00351675" w:rsidRPr="00B156EA">
        <w:rPr>
          <w:rFonts w:ascii="Calibri" w:hAnsi="Calibri" w:cs="Calibri"/>
          <w:bCs/>
          <w:sz w:val="22"/>
          <w:szCs w:val="22"/>
        </w:rPr>
        <w:t>hree</w:t>
      </w:r>
      <w:r w:rsidRPr="00B156EA">
        <w:rPr>
          <w:rFonts w:ascii="Calibri" w:hAnsi="Calibri" w:cs="Calibri"/>
          <w:bCs/>
          <w:sz w:val="22"/>
          <w:szCs w:val="22"/>
        </w:rPr>
        <w:t xml:space="preserve"> types of support that shaped the direction of the Arts &amp; Literacy</w:t>
      </w:r>
      <w:r w:rsidR="000502F9" w:rsidRPr="00B156EA">
        <w:rPr>
          <w:rFonts w:ascii="Calibri" w:hAnsi="Calibri" w:cs="Calibri"/>
          <w:bCs/>
          <w:sz w:val="22"/>
          <w:szCs w:val="22"/>
        </w:rPr>
        <w:t xml:space="preserve"> Program</w:t>
      </w:r>
      <w:r w:rsidRPr="00B156EA">
        <w:rPr>
          <w:rFonts w:ascii="Calibri" w:hAnsi="Calibri" w:cs="Calibri"/>
          <w:bCs/>
          <w:sz w:val="22"/>
          <w:szCs w:val="22"/>
        </w:rPr>
        <w:t xml:space="preserve">: </w:t>
      </w:r>
    </w:p>
    <w:p w:rsidR="00B156EA" w:rsidRPr="00B156EA" w:rsidRDefault="00B156EA" w:rsidP="00B156EA">
      <w:pPr>
        <w:pStyle w:val="ListParagraph"/>
        <w:numPr>
          <w:ilvl w:val="0"/>
          <w:numId w:val="2"/>
        </w:numPr>
        <w:spacing w:after="0"/>
        <w:rPr>
          <w:rFonts w:ascii="Calibri" w:eastAsia="Times New Roman" w:hAnsi="Calibri" w:cs="Calibri"/>
          <w:sz w:val="22"/>
          <w:szCs w:val="22"/>
        </w:rPr>
      </w:pPr>
      <w:r>
        <w:rPr>
          <w:rFonts w:ascii="Calibri" w:hAnsi="Calibri" w:cs="Calibri"/>
          <w:bCs/>
          <w:sz w:val="22"/>
          <w:szCs w:val="22"/>
        </w:rPr>
        <w:t>P</w:t>
      </w:r>
      <w:r w:rsidR="00984B3C" w:rsidRPr="00B156EA">
        <w:rPr>
          <w:rFonts w:ascii="Calibri" w:hAnsi="Calibri" w:cs="Calibri"/>
          <w:bCs/>
          <w:sz w:val="22"/>
          <w:szCs w:val="22"/>
        </w:rPr>
        <w:t xml:space="preserve">rofessional development </w:t>
      </w:r>
      <w:r w:rsidRPr="00B156EA">
        <w:rPr>
          <w:rFonts w:ascii="Calibri" w:hAnsi="Calibri" w:cs="Calibri"/>
          <w:bCs/>
          <w:sz w:val="22"/>
          <w:szCs w:val="22"/>
        </w:rPr>
        <w:t>to</w:t>
      </w:r>
      <w:r w:rsidR="00984B3C" w:rsidRPr="00B156EA">
        <w:rPr>
          <w:rFonts w:ascii="Calibri" w:hAnsi="Calibri" w:cs="Calibri"/>
          <w:bCs/>
          <w:sz w:val="22"/>
          <w:szCs w:val="22"/>
        </w:rPr>
        <w:t xml:space="preserve"> strengthen the </w:t>
      </w:r>
      <w:r w:rsidRPr="00B156EA">
        <w:rPr>
          <w:rFonts w:ascii="Calibri" w:hAnsi="Calibri" w:cs="Calibri"/>
          <w:bCs/>
          <w:sz w:val="22"/>
          <w:szCs w:val="22"/>
        </w:rPr>
        <w:t xml:space="preserve">program's </w:t>
      </w:r>
      <w:r w:rsidR="00984B3C" w:rsidRPr="00B156EA">
        <w:rPr>
          <w:rFonts w:ascii="Calibri" w:hAnsi="Calibri" w:cs="Calibri"/>
          <w:bCs/>
          <w:sz w:val="22"/>
          <w:szCs w:val="22"/>
        </w:rPr>
        <w:t>literacy component</w:t>
      </w:r>
    </w:p>
    <w:p w:rsidR="00B156EA" w:rsidRPr="00B156EA" w:rsidRDefault="00B156EA" w:rsidP="00B156EA">
      <w:pPr>
        <w:pStyle w:val="ListParagraph"/>
        <w:numPr>
          <w:ilvl w:val="0"/>
          <w:numId w:val="2"/>
        </w:numPr>
        <w:spacing w:after="0"/>
        <w:rPr>
          <w:rFonts w:ascii="Calibri" w:eastAsia="Times New Roman" w:hAnsi="Calibri" w:cs="Calibri"/>
          <w:sz w:val="22"/>
          <w:szCs w:val="22"/>
        </w:rPr>
      </w:pPr>
      <w:r>
        <w:rPr>
          <w:rFonts w:ascii="Calibri" w:hAnsi="Calibri" w:cs="Calibri"/>
          <w:bCs/>
          <w:sz w:val="22"/>
          <w:szCs w:val="22"/>
        </w:rPr>
        <w:t>T</w:t>
      </w:r>
      <w:r w:rsidR="00DD7E8C" w:rsidRPr="00B156EA">
        <w:rPr>
          <w:rFonts w:ascii="Calibri" w:hAnsi="Calibri" w:cs="Calibri"/>
          <w:bCs/>
          <w:sz w:val="22"/>
          <w:szCs w:val="22"/>
        </w:rPr>
        <w:t>ools for</w:t>
      </w:r>
      <w:r w:rsidR="00351675" w:rsidRPr="00B156EA">
        <w:rPr>
          <w:rFonts w:ascii="Calibri" w:hAnsi="Calibri" w:cs="Calibri"/>
          <w:bCs/>
          <w:sz w:val="22"/>
          <w:szCs w:val="22"/>
        </w:rPr>
        <w:t xml:space="preserve"> </w:t>
      </w:r>
      <w:r w:rsidR="00DD7E8C" w:rsidRPr="00B156EA">
        <w:rPr>
          <w:rFonts w:ascii="Calibri" w:hAnsi="Calibri" w:cs="Calibri"/>
          <w:bCs/>
          <w:sz w:val="22"/>
          <w:szCs w:val="22"/>
        </w:rPr>
        <w:t xml:space="preserve">ongoing </w:t>
      </w:r>
      <w:r w:rsidR="00351675" w:rsidRPr="00B156EA">
        <w:rPr>
          <w:rFonts w:ascii="Calibri" w:hAnsi="Calibri" w:cs="Calibri"/>
          <w:bCs/>
          <w:sz w:val="22"/>
          <w:szCs w:val="22"/>
        </w:rPr>
        <w:t>assessment, reflection</w:t>
      </w:r>
      <w:r w:rsidR="00DD7E8C" w:rsidRPr="00B156EA">
        <w:rPr>
          <w:rFonts w:ascii="Calibri" w:hAnsi="Calibri" w:cs="Calibri"/>
          <w:bCs/>
          <w:sz w:val="22"/>
          <w:szCs w:val="22"/>
        </w:rPr>
        <w:t>,</w:t>
      </w:r>
      <w:r w:rsidR="00351675" w:rsidRPr="00B156EA">
        <w:rPr>
          <w:rFonts w:ascii="Calibri" w:hAnsi="Calibri" w:cs="Calibri"/>
          <w:bCs/>
          <w:sz w:val="22"/>
          <w:szCs w:val="22"/>
        </w:rPr>
        <w:t xml:space="preserve"> and inquiry</w:t>
      </w:r>
    </w:p>
    <w:p w:rsidR="00984B3C" w:rsidRPr="00B156EA" w:rsidRDefault="009A2FD6" w:rsidP="00B156EA">
      <w:pPr>
        <w:pStyle w:val="ListParagraph"/>
        <w:numPr>
          <w:ilvl w:val="0"/>
          <w:numId w:val="2"/>
        </w:numPr>
        <w:spacing w:after="0"/>
        <w:rPr>
          <w:rFonts w:ascii="Calibri" w:eastAsia="Times New Roman" w:hAnsi="Calibri" w:cs="Calibri"/>
          <w:sz w:val="22"/>
          <w:szCs w:val="22"/>
        </w:rPr>
      </w:pPr>
      <w:r>
        <w:rPr>
          <w:rFonts w:ascii="Calibri" w:hAnsi="Calibri" w:cs="Calibri"/>
          <w:bCs/>
          <w:sz w:val="22"/>
          <w:szCs w:val="22"/>
        </w:rPr>
        <w:t>T</w:t>
      </w:r>
      <w:r w:rsidR="00984B3C" w:rsidRPr="00B156EA">
        <w:rPr>
          <w:rFonts w:ascii="Calibri" w:hAnsi="Calibri" w:cs="Calibri"/>
          <w:bCs/>
          <w:sz w:val="22"/>
          <w:szCs w:val="22"/>
        </w:rPr>
        <w:t xml:space="preserve">echnical assistance </w:t>
      </w:r>
      <w:r>
        <w:rPr>
          <w:rFonts w:ascii="Calibri" w:hAnsi="Calibri" w:cs="Calibri"/>
          <w:bCs/>
          <w:sz w:val="22"/>
          <w:szCs w:val="22"/>
        </w:rPr>
        <w:t>to</w:t>
      </w:r>
      <w:r w:rsidR="000502F9" w:rsidRPr="00B156EA">
        <w:rPr>
          <w:rFonts w:ascii="Calibri" w:hAnsi="Calibri" w:cs="Calibri"/>
          <w:bCs/>
          <w:sz w:val="22"/>
          <w:szCs w:val="22"/>
        </w:rPr>
        <w:t xml:space="preserve"> </w:t>
      </w:r>
      <w:r w:rsidR="00DD7E8C" w:rsidRPr="00B156EA">
        <w:rPr>
          <w:rFonts w:ascii="Calibri" w:hAnsi="Calibri" w:cs="Calibri"/>
          <w:bCs/>
          <w:sz w:val="22"/>
          <w:szCs w:val="22"/>
        </w:rPr>
        <w:t xml:space="preserve">develop organizational structures conducive to managing </w:t>
      </w:r>
      <w:r w:rsidR="00984B3C" w:rsidRPr="00B156EA">
        <w:rPr>
          <w:rFonts w:ascii="Calibri" w:hAnsi="Calibri" w:cs="Calibri"/>
          <w:bCs/>
          <w:sz w:val="22"/>
          <w:szCs w:val="22"/>
        </w:rPr>
        <w:t xml:space="preserve">a reflective learning community.   </w:t>
      </w:r>
    </w:p>
    <w:p w:rsidR="001F739F" w:rsidRPr="004C6C67" w:rsidRDefault="001F739F" w:rsidP="00387E76">
      <w:pPr>
        <w:spacing w:after="0"/>
        <w:rPr>
          <w:rFonts w:ascii="Calibri" w:hAnsi="Calibri" w:cs="Calibri"/>
          <w:bCs/>
          <w:sz w:val="22"/>
          <w:szCs w:val="22"/>
        </w:rPr>
      </w:pPr>
    </w:p>
    <w:p w:rsidR="00383B62" w:rsidRPr="004C6C67" w:rsidRDefault="0074192C" w:rsidP="00387E76">
      <w:pPr>
        <w:spacing w:after="0"/>
        <w:rPr>
          <w:rFonts w:ascii="Calibri" w:eastAsia="Times New Roman" w:hAnsi="Calibri" w:cs="Calibri"/>
          <w:bCs/>
          <w:sz w:val="22"/>
          <w:szCs w:val="22"/>
          <w:u w:val="single"/>
        </w:rPr>
      </w:pPr>
      <w:r w:rsidRPr="004C6C67">
        <w:rPr>
          <w:rFonts w:ascii="Calibri" w:eastAsia="Times New Roman" w:hAnsi="Calibri" w:cs="Calibri"/>
          <w:bCs/>
          <w:sz w:val="22"/>
          <w:szCs w:val="22"/>
          <w:u w:val="single"/>
        </w:rPr>
        <w:t xml:space="preserve">Support for </w:t>
      </w:r>
      <w:r w:rsidR="00383B62" w:rsidRPr="004C6C67">
        <w:rPr>
          <w:rFonts w:ascii="Calibri" w:eastAsia="Times New Roman" w:hAnsi="Calibri" w:cs="Calibri"/>
          <w:bCs/>
          <w:sz w:val="22"/>
          <w:szCs w:val="22"/>
          <w:u w:val="single"/>
        </w:rPr>
        <w:t>Literacy</w:t>
      </w:r>
    </w:p>
    <w:p w:rsidR="00880872" w:rsidRPr="004C6C67" w:rsidRDefault="00880872" w:rsidP="000D26E5">
      <w:pPr>
        <w:spacing w:after="0"/>
        <w:rPr>
          <w:rFonts w:ascii="Calibri" w:hAnsi="Calibri" w:cs="Calibri"/>
          <w:bCs/>
          <w:color w:val="000000"/>
          <w:sz w:val="22"/>
          <w:szCs w:val="22"/>
        </w:rPr>
      </w:pPr>
    </w:p>
    <w:p w:rsidR="00880872" w:rsidRPr="00EC3F6E" w:rsidRDefault="00F736E5" w:rsidP="000D26E5">
      <w:pPr>
        <w:spacing w:after="0"/>
        <w:rPr>
          <w:rFonts w:ascii="Calibri" w:eastAsia="Times New Roman" w:hAnsi="Calibri" w:cs="Calibri"/>
          <w:sz w:val="22"/>
          <w:szCs w:val="22"/>
        </w:rPr>
      </w:pPr>
      <w:r w:rsidRPr="00EC3F6E">
        <w:rPr>
          <w:rFonts w:ascii="Calibri" w:eastAsia="Times New Roman" w:hAnsi="Calibri" w:cs="Calibri"/>
          <w:sz w:val="22"/>
          <w:szCs w:val="22"/>
        </w:rPr>
        <w:t xml:space="preserve">Arts &amp; Literacy personnel have participated in </w:t>
      </w:r>
      <w:r w:rsidR="00200ED5" w:rsidRPr="00EC3F6E">
        <w:rPr>
          <w:rFonts w:ascii="Calibri" w:hAnsi="Calibri" w:cs="Calibri"/>
          <w:bCs/>
          <w:sz w:val="22"/>
          <w:szCs w:val="22"/>
        </w:rPr>
        <w:t>Bowne-</w:t>
      </w:r>
      <w:r w:rsidRPr="00EC3F6E">
        <w:rPr>
          <w:rFonts w:ascii="Calibri" w:hAnsi="Calibri" w:cs="Calibri"/>
          <w:bCs/>
          <w:sz w:val="22"/>
          <w:szCs w:val="22"/>
        </w:rPr>
        <w:t>supported</w:t>
      </w:r>
      <w:r w:rsidRPr="00EC3F6E">
        <w:rPr>
          <w:rFonts w:ascii="Calibri" w:eastAsia="Times New Roman" w:hAnsi="Calibri" w:cs="Calibri"/>
          <w:sz w:val="22"/>
          <w:szCs w:val="22"/>
        </w:rPr>
        <w:t xml:space="preserve"> professional development </w:t>
      </w:r>
      <w:r w:rsidR="006441E9" w:rsidRPr="00EC3F6E">
        <w:rPr>
          <w:rFonts w:ascii="Calibri" w:eastAsia="Times New Roman" w:hAnsi="Calibri" w:cs="Calibri"/>
          <w:sz w:val="22"/>
          <w:szCs w:val="22"/>
        </w:rPr>
        <w:t xml:space="preserve">almost every year since 1995, </w:t>
      </w:r>
      <w:r w:rsidR="00200ED5" w:rsidRPr="00EC3F6E">
        <w:rPr>
          <w:rFonts w:ascii="Calibri" w:eastAsia="Times New Roman" w:hAnsi="Calibri" w:cs="Calibri"/>
          <w:sz w:val="22"/>
          <w:szCs w:val="22"/>
        </w:rPr>
        <w:t xml:space="preserve">engaging with </w:t>
      </w:r>
      <w:r w:rsidR="006441E9" w:rsidRPr="00EC3F6E">
        <w:rPr>
          <w:rFonts w:ascii="Calibri" w:eastAsia="Times New Roman" w:hAnsi="Calibri" w:cs="Calibri"/>
          <w:sz w:val="22"/>
          <w:szCs w:val="22"/>
        </w:rPr>
        <w:t>such</w:t>
      </w:r>
      <w:r w:rsidRPr="00EC3F6E">
        <w:rPr>
          <w:rFonts w:ascii="Calibri" w:eastAsia="Times New Roman" w:hAnsi="Calibri" w:cs="Calibri"/>
          <w:sz w:val="22"/>
          <w:szCs w:val="22"/>
        </w:rPr>
        <w:t xml:space="preserve"> topics as classroom management, inquiry methodology, multi-cultural curricul</w:t>
      </w:r>
      <w:r w:rsidR="006441E9" w:rsidRPr="00EC3F6E">
        <w:rPr>
          <w:rFonts w:ascii="Calibri" w:eastAsia="Times New Roman" w:hAnsi="Calibri" w:cs="Calibri"/>
          <w:sz w:val="22"/>
          <w:szCs w:val="22"/>
        </w:rPr>
        <w:t>a</w:t>
      </w:r>
      <w:r w:rsidRPr="00EC3F6E">
        <w:rPr>
          <w:rFonts w:ascii="Calibri" w:eastAsia="Times New Roman" w:hAnsi="Calibri" w:cs="Calibri"/>
          <w:sz w:val="22"/>
          <w:szCs w:val="22"/>
        </w:rPr>
        <w:t>,</w:t>
      </w:r>
      <w:r w:rsidR="006441E9" w:rsidRPr="00EC3F6E">
        <w:rPr>
          <w:rFonts w:ascii="Calibri" w:eastAsia="Times New Roman" w:hAnsi="Calibri" w:cs="Calibri"/>
          <w:sz w:val="22"/>
          <w:szCs w:val="22"/>
        </w:rPr>
        <w:t xml:space="preserve"> team teaching, and</w:t>
      </w:r>
      <w:r w:rsidRPr="00EC3F6E">
        <w:rPr>
          <w:rFonts w:ascii="Calibri" w:eastAsia="Times New Roman" w:hAnsi="Calibri" w:cs="Calibri"/>
          <w:sz w:val="22"/>
          <w:szCs w:val="22"/>
        </w:rPr>
        <w:t xml:space="preserve"> technology </w:t>
      </w:r>
      <w:r w:rsidR="006441E9" w:rsidRPr="00EC3F6E">
        <w:rPr>
          <w:rFonts w:ascii="Calibri" w:eastAsia="Times New Roman" w:hAnsi="Calibri" w:cs="Calibri"/>
          <w:sz w:val="22"/>
          <w:szCs w:val="22"/>
        </w:rPr>
        <w:t xml:space="preserve">in education.  They have </w:t>
      </w:r>
      <w:r w:rsidR="00200ED5" w:rsidRPr="00EC3F6E">
        <w:rPr>
          <w:rFonts w:ascii="Calibri" w:eastAsia="Times New Roman" w:hAnsi="Calibri" w:cs="Calibri"/>
          <w:sz w:val="22"/>
          <w:szCs w:val="22"/>
        </w:rPr>
        <w:t>work</w:t>
      </w:r>
      <w:r w:rsidR="00200ED5" w:rsidRPr="00333154">
        <w:rPr>
          <w:rFonts w:asciiTheme="majorHAnsi" w:eastAsia="Times New Roman" w:hAnsiTheme="majorHAnsi" w:cs="Calibri"/>
          <w:sz w:val="22"/>
          <w:szCs w:val="22"/>
        </w:rPr>
        <w:t>ed</w:t>
      </w:r>
      <w:r w:rsidR="006441E9" w:rsidRPr="00333154">
        <w:rPr>
          <w:rFonts w:asciiTheme="majorHAnsi" w:eastAsia="Times New Roman" w:hAnsiTheme="majorHAnsi" w:cs="Calibri"/>
          <w:sz w:val="22"/>
          <w:szCs w:val="22"/>
        </w:rPr>
        <w:t xml:space="preserve"> with</w:t>
      </w:r>
      <w:r w:rsidR="00200ED5" w:rsidRPr="00333154">
        <w:rPr>
          <w:rFonts w:asciiTheme="majorHAnsi" w:eastAsia="Times New Roman" w:hAnsiTheme="majorHAnsi" w:cs="Calibri"/>
          <w:sz w:val="22"/>
          <w:szCs w:val="22"/>
        </w:rPr>
        <w:t xml:space="preserve"> a range of</w:t>
      </w:r>
      <w:r w:rsidR="006441E9" w:rsidRPr="00333154">
        <w:rPr>
          <w:rFonts w:asciiTheme="majorHAnsi" w:eastAsia="Times New Roman" w:hAnsiTheme="majorHAnsi" w:cs="Calibri"/>
          <w:sz w:val="22"/>
          <w:szCs w:val="22"/>
        </w:rPr>
        <w:t xml:space="preserve"> </w:t>
      </w:r>
      <w:r w:rsidRPr="00333154">
        <w:rPr>
          <w:rFonts w:asciiTheme="majorHAnsi" w:eastAsia="Times New Roman" w:hAnsiTheme="majorHAnsi" w:cs="Calibri"/>
          <w:sz w:val="22"/>
          <w:szCs w:val="22"/>
        </w:rPr>
        <w:t>technical assistance providers</w:t>
      </w:r>
      <w:r w:rsidR="00200ED5" w:rsidRPr="00333154">
        <w:rPr>
          <w:rFonts w:asciiTheme="majorHAnsi" w:eastAsia="Times New Roman" w:hAnsiTheme="majorHAnsi" w:cs="Calibri"/>
          <w:sz w:val="22"/>
          <w:szCs w:val="22"/>
        </w:rPr>
        <w:t>, including</w:t>
      </w:r>
      <w:r w:rsidRPr="00333154">
        <w:rPr>
          <w:rFonts w:asciiTheme="majorHAnsi" w:eastAsia="Times New Roman" w:hAnsiTheme="majorHAnsi" w:cs="Calibri"/>
          <w:sz w:val="22"/>
          <w:szCs w:val="22"/>
        </w:rPr>
        <w:t xml:space="preserve"> the Literacy Assistance Center</w:t>
      </w:r>
      <w:r w:rsidR="00333154" w:rsidRPr="00333154">
        <w:rPr>
          <w:rFonts w:asciiTheme="majorHAnsi" w:hAnsiTheme="majorHAnsi"/>
          <w:sz w:val="22"/>
        </w:rPr>
        <w:t xml:space="preserve">, </w:t>
      </w:r>
      <w:r w:rsidR="00333154" w:rsidRPr="008426F9">
        <w:rPr>
          <w:rFonts w:asciiTheme="majorHAnsi" w:hAnsiTheme="majorHAnsi"/>
          <w:sz w:val="22"/>
        </w:rPr>
        <w:t>Institute for Literacy Studies at Lehman College, Partnership for Afterschool Education,</w:t>
      </w:r>
      <w:r w:rsidR="006441E9" w:rsidRPr="008426F9">
        <w:rPr>
          <w:rFonts w:ascii="Calibri" w:eastAsia="Times New Roman" w:hAnsi="Calibri" w:cs="Calibri"/>
          <w:sz w:val="22"/>
          <w:szCs w:val="22"/>
        </w:rPr>
        <w:t xml:space="preserve"> </w:t>
      </w:r>
      <w:r w:rsidRPr="008426F9">
        <w:rPr>
          <w:rFonts w:ascii="Calibri" w:eastAsia="Times New Roman" w:hAnsi="Calibri" w:cs="Calibri"/>
          <w:sz w:val="22"/>
          <w:szCs w:val="22"/>
        </w:rPr>
        <w:t>Brooklyn Childre</w:t>
      </w:r>
      <w:r w:rsidRPr="00EC3F6E">
        <w:rPr>
          <w:rFonts w:ascii="Calibri" w:eastAsia="Times New Roman" w:hAnsi="Calibri" w:cs="Calibri"/>
          <w:sz w:val="22"/>
          <w:szCs w:val="22"/>
        </w:rPr>
        <w:t xml:space="preserve">n’s Museum, and Center for Educational Options.  </w:t>
      </w:r>
      <w:r w:rsidR="00BC0F59">
        <w:rPr>
          <w:rFonts w:ascii="Calibri" w:eastAsia="Times New Roman" w:hAnsi="Calibri" w:cs="Calibri"/>
          <w:sz w:val="22"/>
          <w:szCs w:val="22"/>
        </w:rPr>
        <w:t>As a result</w:t>
      </w:r>
      <w:r w:rsidR="006441E9" w:rsidRPr="00EC3F6E">
        <w:rPr>
          <w:rFonts w:ascii="Calibri" w:eastAsia="Times New Roman" w:hAnsi="Calibri" w:cs="Calibri"/>
          <w:sz w:val="22"/>
          <w:szCs w:val="22"/>
        </w:rPr>
        <w:t>,</w:t>
      </w:r>
      <w:r w:rsidRPr="00EC3F6E">
        <w:rPr>
          <w:rFonts w:ascii="Calibri" w:eastAsia="Times New Roman" w:hAnsi="Calibri" w:cs="Calibri"/>
          <w:sz w:val="22"/>
          <w:szCs w:val="22"/>
        </w:rPr>
        <w:t xml:space="preserve"> A&amp;L </w:t>
      </w:r>
      <w:proofErr w:type="gramStart"/>
      <w:r w:rsidR="00001166">
        <w:rPr>
          <w:rFonts w:ascii="Calibri" w:eastAsia="Times New Roman" w:hAnsi="Calibri" w:cs="Calibri"/>
          <w:sz w:val="22"/>
          <w:szCs w:val="22"/>
        </w:rPr>
        <w:t>staff have</w:t>
      </w:r>
      <w:proofErr w:type="gramEnd"/>
      <w:r w:rsidR="006441E9" w:rsidRPr="00EC3F6E">
        <w:rPr>
          <w:rFonts w:ascii="Calibri" w:eastAsia="Times New Roman" w:hAnsi="Calibri" w:cs="Calibri"/>
          <w:sz w:val="22"/>
          <w:szCs w:val="22"/>
        </w:rPr>
        <w:t xml:space="preserve"> </w:t>
      </w:r>
      <w:r w:rsidRPr="00EC3F6E">
        <w:rPr>
          <w:rFonts w:ascii="Calibri" w:eastAsia="Times New Roman" w:hAnsi="Calibri" w:cs="Calibri"/>
          <w:sz w:val="22"/>
          <w:szCs w:val="22"/>
        </w:rPr>
        <w:t>integrat</w:t>
      </w:r>
      <w:r w:rsidR="00350D71" w:rsidRPr="00EC3F6E">
        <w:rPr>
          <w:rFonts w:ascii="Calibri" w:eastAsia="Times New Roman" w:hAnsi="Calibri" w:cs="Calibri"/>
          <w:sz w:val="22"/>
          <w:szCs w:val="22"/>
        </w:rPr>
        <w:t>ed</w:t>
      </w:r>
      <w:r w:rsidRPr="00EC3F6E">
        <w:rPr>
          <w:rFonts w:ascii="Calibri" w:eastAsia="Times New Roman" w:hAnsi="Calibri" w:cs="Calibri"/>
          <w:sz w:val="22"/>
          <w:szCs w:val="22"/>
        </w:rPr>
        <w:t xml:space="preserve"> literacy </w:t>
      </w:r>
      <w:r w:rsidR="00FD1168" w:rsidRPr="00EC3F6E">
        <w:rPr>
          <w:rFonts w:ascii="Calibri" w:eastAsia="Times New Roman" w:hAnsi="Calibri" w:cs="Calibri"/>
          <w:sz w:val="22"/>
          <w:szCs w:val="22"/>
        </w:rPr>
        <w:t>and</w:t>
      </w:r>
      <w:r w:rsidRPr="00EC3F6E">
        <w:rPr>
          <w:rFonts w:ascii="Calibri" w:eastAsia="Times New Roman" w:hAnsi="Calibri" w:cs="Calibri"/>
          <w:sz w:val="22"/>
          <w:szCs w:val="22"/>
        </w:rPr>
        <w:t xml:space="preserve"> the arts, </w:t>
      </w:r>
      <w:r w:rsidR="00FD1168" w:rsidRPr="00EC3F6E">
        <w:rPr>
          <w:rFonts w:ascii="Calibri" w:eastAsia="Times New Roman" w:hAnsi="Calibri" w:cs="Calibri"/>
          <w:sz w:val="22"/>
          <w:szCs w:val="22"/>
        </w:rPr>
        <w:t>developed</w:t>
      </w:r>
      <w:r w:rsidRPr="00EC3F6E">
        <w:rPr>
          <w:rFonts w:ascii="Calibri" w:eastAsia="Times New Roman" w:hAnsi="Calibri" w:cs="Calibri"/>
          <w:sz w:val="22"/>
          <w:szCs w:val="22"/>
        </w:rPr>
        <w:t xml:space="preserve"> a repertoire of teaching strategies, and created </w:t>
      </w:r>
      <w:r w:rsidR="00FD1168" w:rsidRPr="00EC3F6E">
        <w:rPr>
          <w:rFonts w:ascii="Calibri" w:eastAsia="Times New Roman" w:hAnsi="Calibri" w:cs="Calibri"/>
          <w:sz w:val="22"/>
          <w:szCs w:val="22"/>
        </w:rPr>
        <w:t xml:space="preserve">vital </w:t>
      </w:r>
      <w:r w:rsidRPr="00EC3F6E">
        <w:rPr>
          <w:rFonts w:ascii="Calibri" w:eastAsia="Times New Roman" w:hAnsi="Calibri" w:cs="Calibri"/>
          <w:sz w:val="22"/>
          <w:szCs w:val="22"/>
        </w:rPr>
        <w:t xml:space="preserve">tools for academic support, such as libraries and tutoring tool kits.  </w:t>
      </w:r>
      <w:r w:rsidR="00200ED5" w:rsidRPr="00EC3F6E">
        <w:rPr>
          <w:rFonts w:ascii="Calibri" w:eastAsia="Times New Roman" w:hAnsi="Calibri" w:cs="Calibri"/>
          <w:sz w:val="22"/>
          <w:szCs w:val="22"/>
        </w:rPr>
        <w:t>More recently</w:t>
      </w:r>
      <w:r w:rsidRPr="00EC3F6E">
        <w:rPr>
          <w:rFonts w:ascii="Calibri" w:eastAsia="Times New Roman" w:hAnsi="Calibri" w:cs="Calibri"/>
          <w:sz w:val="22"/>
          <w:szCs w:val="22"/>
        </w:rPr>
        <w:t xml:space="preserve">, </w:t>
      </w:r>
      <w:r w:rsidR="00DC6B81" w:rsidRPr="00EC3F6E">
        <w:rPr>
          <w:rFonts w:ascii="Calibri" w:eastAsia="Times New Roman" w:hAnsi="Calibri" w:cs="Calibri"/>
          <w:sz w:val="22"/>
          <w:szCs w:val="22"/>
        </w:rPr>
        <w:t xml:space="preserve">they </w:t>
      </w:r>
      <w:r w:rsidR="00200ED5" w:rsidRPr="00EC3F6E">
        <w:rPr>
          <w:rFonts w:ascii="Calibri" w:eastAsia="Times New Roman" w:hAnsi="Calibri" w:cs="Calibri"/>
          <w:sz w:val="22"/>
          <w:szCs w:val="22"/>
        </w:rPr>
        <w:t xml:space="preserve">enriched </w:t>
      </w:r>
      <w:r w:rsidR="009646AE" w:rsidRPr="00EC3F6E">
        <w:rPr>
          <w:rFonts w:ascii="Calibri" w:eastAsia="Times New Roman" w:hAnsi="Calibri" w:cs="Calibri"/>
          <w:sz w:val="22"/>
          <w:szCs w:val="22"/>
        </w:rPr>
        <w:t>the program</w:t>
      </w:r>
      <w:r w:rsidR="00DC6B81" w:rsidRPr="00EC3F6E">
        <w:rPr>
          <w:rFonts w:ascii="Calibri" w:eastAsia="Times New Roman" w:hAnsi="Calibri" w:cs="Calibri"/>
          <w:sz w:val="22"/>
          <w:szCs w:val="22"/>
        </w:rPr>
        <w:t xml:space="preserve"> </w:t>
      </w:r>
      <w:r w:rsidR="00BC0F59">
        <w:rPr>
          <w:rFonts w:ascii="Calibri" w:eastAsia="Times New Roman" w:hAnsi="Calibri" w:cs="Calibri"/>
          <w:sz w:val="22"/>
          <w:szCs w:val="22"/>
        </w:rPr>
        <w:t>through</w:t>
      </w:r>
      <w:r w:rsidRPr="00EC3F6E">
        <w:rPr>
          <w:rFonts w:ascii="Calibri" w:eastAsia="Times New Roman" w:hAnsi="Calibri" w:cs="Calibri"/>
          <w:sz w:val="22"/>
          <w:szCs w:val="22"/>
        </w:rPr>
        <w:t xml:space="preserve"> </w:t>
      </w:r>
      <w:r w:rsidR="009646AE" w:rsidRPr="00EC3F6E">
        <w:rPr>
          <w:rFonts w:ascii="Calibri" w:eastAsia="Times New Roman" w:hAnsi="Calibri" w:cs="Calibri"/>
          <w:sz w:val="22"/>
          <w:szCs w:val="22"/>
        </w:rPr>
        <w:t>Julia Palmer Library Development grants and Hot Topics in Literacy seminars.</w:t>
      </w:r>
    </w:p>
    <w:p w:rsidR="000D26E5" w:rsidRPr="004C6C67" w:rsidRDefault="000D26E5" w:rsidP="000D26E5">
      <w:pPr>
        <w:spacing w:after="0"/>
        <w:rPr>
          <w:rFonts w:ascii="Calibri" w:hAnsi="Calibri" w:cs="Calibri"/>
          <w:bCs/>
          <w:color w:val="000000"/>
          <w:sz w:val="22"/>
          <w:szCs w:val="22"/>
        </w:rPr>
      </w:pPr>
    </w:p>
    <w:p w:rsidR="0079652D" w:rsidRPr="00733A2F" w:rsidRDefault="00FD1168" w:rsidP="0079652D">
      <w:pPr>
        <w:spacing w:after="0"/>
        <w:rPr>
          <w:rFonts w:ascii="Calibri" w:eastAsia="Times New Roman" w:hAnsi="Calibri" w:cs="Calibri"/>
          <w:sz w:val="22"/>
          <w:szCs w:val="22"/>
        </w:rPr>
      </w:pPr>
      <w:r w:rsidRPr="00733A2F">
        <w:rPr>
          <w:rFonts w:ascii="Calibri" w:eastAsia="Times New Roman" w:hAnsi="Calibri" w:cs="Calibri"/>
          <w:i/>
          <w:sz w:val="22"/>
          <w:szCs w:val="22"/>
        </w:rPr>
        <w:t>Just before snack time, Tamara Williams walks</w:t>
      </w:r>
      <w:r w:rsidR="0079652D" w:rsidRPr="00733A2F">
        <w:rPr>
          <w:rFonts w:ascii="Calibri" w:eastAsia="Times New Roman" w:hAnsi="Calibri" w:cs="Calibri"/>
          <w:i/>
          <w:sz w:val="22"/>
          <w:szCs w:val="22"/>
        </w:rPr>
        <w:t xml:space="preserve"> into the PS 377 cafeteria </w:t>
      </w:r>
      <w:r w:rsidRPr="00733A2F">
        <w:rPr>
          <w:rFonts w:ascii="Calibri" w:eastAsia="Times New Roman" w:hAnsi="Calibri" w:cs="Calibri"/>
          <w:i/>
          <w:sz w:val="22"/>
          <w:szCs w:val="22"/>
        </w:rPr>
        <w:t>and</w:t>
      </w:r>
      <w:r w:rsidR="0079652D" w:rsidRPr="00733A2F">
        <w:rPr>
          <w:rFonts w:ascii="Calibri" w:eastAsia="Times New Roman" w:hAnsi="Calibri" w:cs="Calibri"/>
          <w:i/>
          <w:sz w:val="22"/>
          <w:szCs w:val="22"/>
        </w:rPr>
        <w:t xml:space="preserve"> approaches a young boy</w:t>
      </w:r>
      <w:r w:rsidRPr="00733A2F">
        <w:rPr>
          <w:rFonts w:ascii="Calibri" w:eastAsia="Times New Roman" w:hAnsi="Calibri" w:cs="Calibri"/>
          <w:i/>
          <w:sz w:val="22"/>
          <w:szCs w:val="22"/>
        </w:rPr>
        <w:t xml:space="preserve"> </w:t>
      </w:r>
      <w:r w:rsidR="00CC4C6C" w:rsidRPr="00733A2F">
        <w:rPr>
          <w:rFonts w:ascii="Calibri" w:eastAsia="Times New Roman" w:hAnsi="Calibri" w:cs="Calibri"/>
          <w:i/>
          <w:sz w:val="22"/>
          <w:szCs w:val="22"/>
        </w:rPr>
        <w:t>sitting at a long table reading a book</w:t>
      </w:r>
      <w:r w:rsidR="0079652D" w:rsidRPr="00733A2F">
        <w:rPr>
          <w:rFonts w:ascii="Calibri" w:eastAsia="Times New Roman" w:hAnsi="Calibri" w:cs="Calibri"/>
          <w:i/>
          <w:sz w:val="22"/>
          <w:szCs w:val="22"/>
        </w:rPr>
        <w:t>.  S</w:t>
      </w:r>
      <w:r w:rsidRPr="00733A2F">
        <w:rPr>
          <w:rFonts w:ascii="Calibri" w:eastAsia="Times New Roman" w:hAnsi="Calibri" w:cs="Calibri"/>
          <w:i/>
          <w:sz w:val="22"/>
          <w:szCs w:val="22"/>
        </w:rPr>
        <w:t xml:space="preserve">he wants to see how he is doing after having </w:t>
      </w:r>
      <w:r w:rsidR="0079652D" w:rsidRPr="00733A2F">
        <w:rPr>
          <w:rFonts w:ascii="Calibri" w:eastAsia="Times New Roman" w:hAnsi="Calibri" w:cs="Calibri"/>
          <w:i/>
          <w:sz w:val="22"/>
          <w:szCs w:val="22"/>
        </w:rPr>
        <w:t xml:space="preserve">what the teaching artist called “a meltdown” in the classroom.  The boy </w:t>
      </w:r>
      <w:r w:rsidRPr="00733A2F">
        <w:rPr>
          <w:rFonts w:ascii="Calibri" w:eastAsia="Times New Roman" w:hAnsi="Calibri" w:cs="Calibri"/>
          <w:i/>
          <w:sz w:val="22"/>
          <w:szCs w:val="22"/>
        </w:rPr>
        <w:t>looks up</w:t>
      </w:r>
      <w:r w:rsidR="005068AA" w:rsidRPr="00733A2F">
        <w:rPr>
          <w:rFonts w:ascii="Calibri" w:eastAsia="Times New Roman" w:hAnsi="Calibri" w:cs="Calibri"/>
          <w:i/>
          <w:sz w:val="22"/>
          <w:szCs w:val="22"/>
        </w:rPr>
        <w:t>, saying</w:t>
      </w:r>
      <w:r w:rsidRPr="00733A2F">
        <w:rPr>
          <w:rFonts w:ascii="Calibri" w:eastAsia="Times New Roman" w:hAnsi="Calibri" w:cs="Calibri"/>
          <w:i/>
          <w:sz w:val="22"/>
          <w:szCs w:val="22"/>
        </w:rPr>
        <w:t xml:space="preserve"> </w:t>
      </w:r>
      <w:r w:rsidR="0079652D" w:rsidRPr="00733A2F">
        <w:rPr>
          <w:rFonts w:ascii="Calibri" w:eastAsia="Times New Roman" w:hAnsi="Calibri" w:cs="Calibri"/>
          <w:i/>
          <w:sz w:val="22"/>
          <w:szCs w:val="22"/>
        </w:rPr>
        <w:t xml:space="preserve">that reading </w:t>
      </w:r>
      <w:r w:rsidR="0079652D" w:rsidRPr="00733A2F">
        <w:rPr>
          <w:rFonts w:ascii="Calibri" w:eastAsia="Times New Roman" w:hAnsi="Calibri" w:cs="Calibri"/>
          <w:iCs/>
          <w:sz w:val="22"/>
          <w:szCs w:val="22"/>
        </w:rPr>
        <w:t xml:space="preserve">One Fish, Two Fish, Red Fish, </w:t>
      </w:r>
      <w:proofErr w:type="gramStart"/>
      <w:r w:rsidR="0079652D" w:rsidRPr="00733A2F">
        <w:rPr>
          <w:rFonts w:ascii="Calibri" w:eastAsia="Times New Roman" w:hAnsi="Calibri" w:cs="Calibri"/>
          <w:iCs/>
          <w:sz w:val="22"/>
          <w:szCs w:val="22"/>
        </w:rPr>
        <w:t>Blue</w:t>
      </w:r>
      <w:proofErr w:type="gramEnd"/>
      <w:r w:rsidR="0079652D" w:rsidRPr="00733A2F">
        <w:rPr>
          <w:rFonts w:ascii="Calibri" w:eastAsia="Times New Roman" w:hAnsi="Calibri" w:cs="Calibri"/>
          <w:iCs/>
          <w:sz w:val="22"/>
          <w:szCs w:val="22"/>
        </w:rPr>
        <w:t xml:space="preserve"> Fish</w:t>
      </w:r>
      <w:r w:rsidRPr="00733A2F">
        <w:rPr>
          <w:rFonts w:ascii="Calibri" w:eastAsia="Times New Roman" w:hAnsi="Calibri" w:cs="Calibri"/>
          <w:sz w:val="22"/>
          <w:szCs w:val="22"/>
        </w:rPr>
        <w:t xml:space="preserve"> </w:t>
      </w:r>
      <w:r w:rsidRPr="00733A2F">
        <w:rPr>
          <w:rFonts w:ascii="Calibri" w:eastAsia="Times New Roman" w:hAnsi="Calibri" w:cs="Calibri"/>
          <w:i/>
          <w:sz w:val="22"/>
          <w:szCs w:val="22"/>
        </w:rPr>
        <w:t>helped him calm down --</w:t>
      </w:r>
      <w:r w:rsidR="0079652D" w:rsidRPr="00733A2F">
        <w:rPr>
          <w:rFonts w:ascii="Calibri" w:eastAsia="Times New Roman" w:hAnsi="Calibri" w:cs="Calibri"/>
          <w:i/>
          <w:sz w:val="22"/>
          <w:szCs w:val="22"/>
        </w:rPr>
        <w:t xml:space="preserve"> and</w:t>
      </w:r>
      <w:r w:rsidR="00DC6B81" w:rsidRPr="00733A2F">
        <w:rPr>
          <w:rFonts w:ascii="Calibri" w:eastAsia="Times New Roman" w:hAnsi="Calibri" w:cs="Calibri"/>
          <w:i/>
          <w:sz w:val="22"/>
          <w:szCs w:val="22"/>
        </w:rPr>
        <w:t xml:space="preserve"> then</w:t>
      </w:r>
      <w:r w:rsidRPr="00733A2F">
        <w:rPr>
          <w:rFonts w:ascii="Calibri" w:eastAsia="Times New Roman" w:hAnsi="Calibri" w:cs="Calibri"/>
          <w:i/>
          <w:sz w:val="22"/>
          <w:szCs w:val="22"/>
        </w:rPr>
        <w:t xml:space="preserve"> </w:t>
      </w:r>
      <w:r w:rsidR="0079652D" w:rsidRPr="00733A2F">
        <w:rPr>
          <w:rFonts w:ascii="Calibri" w:eastAsia="Times New Roman" w:hAnsi="Calibri" w:cs="Calibri"/>
          <w:i/>
          <w:sz w:val="22"/>
          <w:szCs w:val="22"/>
        </w:rPr>
        <w:t>jumps up to show</w:t>
      </w:r>
      <w:r w:rsidR="00DC6B81" w:rsidRPr="00733A2F">
        <w:rPr>
          <w:rFonts w:ascii="Calibri" w:eastAsia="Times New Roman" w:hAnsi="Calibri" w:cs="Calibri"/>
          <w:i/>
          <w:sz w:val="22"/>
          <w:szCs w:val="22"/>
        </w:rPr>
        <w:t>-</w:t>
      </w:r>
      <w:r w:rsidR="0079652D" w:rsidRPr="00733A2F">
        <w:rPr>
          <w:rFonts w:ascii="Calibri" w:eastAsia="Times New Roman" w:hAnsi="Calibri" w:cs="Calibri"/>
          <w:i/>
          <w:sz w:val="22"/>
          <w:szCs w:val="22"/>
        </w:rPr>
        <w:t>off the program’s mobile ca</w:t>
      </w:r>
      <w:r w:rsidR="005068AA" w:rsidRPr="00733A2F">
        <w:rPr>
          <w:rFonts w:ascii="Calibri" w:eastAsia="Times New Roman" w:hAnsi="Calibri" w:cs="Calibri"/>
          <w:i/>
          <w:sz w:val="22"/>
          <w:szCs w:val="22"/>
        </w:rPr>
        <w:t>rt library nestled in a slightly-</w:t>
      </w:r>
      <w:r w:rsidR="0079652D" w:rsidRPr="00733A2F">
        <w:rPr>
          <w:rFonts w:ascii="Calibri" w:eastAsia="Times New Roman" w:hAnsi="Calibri" w:cs="Calibri"/>
          <w:i/>
          <w:sz w:val="22"/>
          <w:szCs w:val="22"/>
        </w:rPr>
        <w:t xml:space="preserve">indented cubby section of the cafeteria. </w:t>
      </w:r>
      <w:r w:rsidR="0079652D" w:rsidRPr="00733A2F">
        <w:rPr>
          <w:rFonts w:ascii="Calibri" w:eastAsia="Times New Roman" w:hAnsi="Calibri" w:cs="Calibri"/>
          <w:sz w:val="22"/>
          <w:szCs w:val="22"/>
        </w:rPr>
        <w:br/>
      </w:r>
      <w:r w:rsidR="0079652D" w:rsidRPr="004C6C67">
        <w:rPr>
          <w:rFonts w:ascii="Calibri" w:eastAsia="Times New Roman" w:hAnsi="Calibri" w:cs="Calibri"/>
          <w:sz w:val="22"/>
          <w:szCs w:val="22"/>
        </w:rPr>
        <w:br/>
      </w:r>
      <w:r w:rsidR="0079652D" w:rsidRPr="00733A2F">
        <w:rPr>
          <w:rFonts w:ascii="Calibri" w:eastAsia="Times New Roman" w:hAnsi="Calibri" w:cs="Calibri"/>
          <w:sz w:val="22"/>
          <w:szCs w:val="22"/>
        </w:rPr>
        <w:t xml:space="preserve">He is </w:t>
      </w:r>
      <w:r w:rsidR="001B7961" w:rsidRPr="00733A2F">
        <w:rPr>
          <w:rFonts w:ascii="Calibri" w:eastAsia="Times New Roman" w:hAnsi="Calibri" w:cs="Calibri"/>
          <w:sz w:val="22"/>
          <w:szCs w:val="22"/>
        </w:rPr>
        <w:t>justly</w:t>
      </w:r>
      <w:r w:rsidR="0079652D" w:rsidRPr="00733A2F">
        <w:rPr>
          <w:rFonts w:ascii="Calibri" w:eastAsia="Times New Roman" w:hAnsi="Calibri" w:cs="Calibri"/>
          <w:sz w:val="22"/>
          <w:szCs w:val="22"/>
        </w:rPr>
        <w:t xml:space="preserve"> proud of </w:t>
      </w:r>
      <w:r w:rsidR="001B7961" w:rsidRPr="00733A2F">
        <w:rPr>
          <w:rFonts w:ascii="Calibri" w:eastAsia="Times New Roman" w:hAnsi="Calibri" w:cs="Calibri"/>
          <w:sz w:val="22"/>
          <w:szCs w:val="22"/>
        </w:rPr>
        <w:t xml:space="preserve">the </w:t>
      </w:r>
      <w:r w:rsidR="00FC6034" w:rsidRPr="00733A2F">
        <w:rPr>
          <w:rFonts w:ascii="Calibri" w:eastAsia="Times New Roman" w:hAnsi="Calibri" w:cs="Calibri"/>
          <w:sz w:val="22"/>
          <w:szCs w:val="22"/>
        </w:rPr>
        <w:t>library</w:t>
      </w:r>
      <w:r w:rsidR="00CC4C6C" w:rsidRPr="00733A2F">
        <w:rPr>
          <w:rFonts w:ascii="Calibri" w:eastAsia="Times New Roman" w:hAnsi="Calibri" w:cs="Calibri"/>
          <w:sz w:val="22"/>
          <w:szCs w:val="22"/>
        </w:rPr>
        <w:t xml:space="preserve"> </w:t>
      </w:r>
      <w:r w:rsidR="00FC6034" w:rsidRPr="00733A2F">
        <w:rPr>
          <w:rFonts w:ascii="Calibri" w:eastAsia="Times New Roman" w:hAnsi="Calibri" w:cs="Calibri"/>
          <w:sz w:val="22"/>
          <w:szCs w:val="22"/>
        </w:rPr>
        <w:t>-- c</w:t>
      </w:r>
      <w:r w:rsidR="0079652D" w:rsidRPr="00733A2F">
        <w:rPr>
          <w:rFonts w:ascii="Calibri" w:eastAsia="Times New Roman" w:hAnsi="Calibri" w:cs="Calibri"/>
          <w:sz w:val="22"/>
          <w:szCs w:val="22"/>
        </w:rPr>
        <w:t xml:space="preserve">hildren </w:t>
      </w:r>
      <w:r w:rsidR="00DC6B81" w:rsidRPr="00733A2F">
        <w:rPr>
          <w:rFonts w:ascii="Calibri" w:eastAsia="Times New Roman" w:hAnsi="Calibri" w:cs="Calibri"/>
          <w:sz w:val="22"/>
          <w:szCs w:val="22"/>
        </w:rPr>
        <w:t>were</w:t>
      </w:r>
      <w:r w:rsidR="0079652D" w:rsidRPr="00733A2F">
        <w:rPr>
          <w:rFonts w:ascii="Calibri" w:eastAsia="Times New Roman" w:hAnsi="Calibri" w:cs="Calibri"/>
          <w:sz w:val="22"/>
          <w:szCs w:val="22"/>
        </w:rPr>
        <w:t xml:space="preserve"> intimately involved in all aspects of its creation.  </w:t>
      </w:r>
      <w:r w:rsidR="000D26E5" w:rsidRPr="00733A2F">
        <w:rPr>
          <w:rFonts w:ascii="Calibri" w:eastAsia="Times New Roman" w:hAnsi="Calibri" w:cs="Calibri"/>
          <w:sz w:val="22"/>
          <w:szCs w:val="22"/>
        </w:rPr>
        <w:t>A</w:t>
      </w:r>
      <w:r w:rsidR="0079652D" w:rsidRPr="00733A2F">
        <w:rPr>
          <w:rFonts w:ascii="Calibri" w:eastAsia="Times New Roman" w:hAnsi="Calibri" w:cs="Calibri"/>
          <w:sz w:val="22"/>
          <w:szCs w:val="22"/>
        </w:rPr>
        <w:t xml:space="preserve"> 2011 Julia Palmer Library Development Grant</w:t>
      </w:r>
      <w:r w:rsidR="00FC6034" w:rsidRPr="00F1487D">
        <w:rPr>
          <w:rFonts w:ascii="Calibri" w:eastAsia="Times New Roman" w:hAnsi="Calibri" w:cs="Calibri"/>
          <w:sz w:val="22"/>
          <w:szCs w:val="22"/>
        </w:rPr>
        <w:t xml:space="preserve"> </w:t>
      </w:r>
      <w:r w:rsidR="008426F9" w:rsidRPr="00F1487D">
        <w:rPr>
          <w:rFonts w:ascii="Calibri" w:eastAsia="Times New Roman" w:hAnsi="Calibri" w:cs="Calibri"/>
          <w:sz w:val="22"/>
          <w:szCs w:val="22"/>
        </w:rPr>
        <w:t xml:space="preserve">from Bowne </w:t>
      </w:r>
      <w:r w:rsidR="00FC6034" w:rsidRPr="00733A2F">
        <w:rPr>
          <w:rFonts w:ascii="Calibri" w:eastAsia="Times New Roman" w:hAnsi="Calibri" w:cs="Calibri"/>
          <w:sz w:val="22"/>
          <w:szCs w:val="22"/>
        </w:rPr>
        <w:t>helped fund the</w:t>
      </w:r>
      <w:r w:rsidR="000D26E5" w:rsidRPr="00733A2F">
        <w:rPr>
          <w:rFonts w:ascii="Calibri" w:eastAsia="Times New Roman" w:hAnsi="Calibri" w:cs="Calibri"/>
          <w:sz w:val="22"/>
          <w:szCs w:val="22"/>
        </w:rPr>
        <w:t xml:space="preserve"> library resources</w:t>
      </w:r>
      <w:r w:rsidR="00FC6034" w:rsidRPr="00733A2F">
        <w:rPr>
          <w:rFonts w:ascii="Calibri" w:eastAsia="Times New Roman" w:hAnsi="Calibri" w:cs="Calibri"/>
          <w:sz w:val="22"/>
          <w:szCs w:val="22"/>
        </w:rPr>
        <w:t xml:space="preserve"> and </w:t>
      </w:r>
      <w:r w:rsidR="00D75985" w:rsidRPr="00733A2F">
        <w:rPr>
          <w:rFonts w:ascii="Calibri" w:eastAsia="Times New Roman" w:hAnsi="Calibri" w:cs="Calibri"/>
          <w:sz w:val="22"/>
          <w:szCs w:val="22"/>
        </w:rPr>
        <w:t xml:space="preserve">engaged </w:t>
      </w:r>
      <w:proofErr w:type="gramStart"/>
      <w:r w:rsidR="0079652D" w:rsidRPr="00733A2F">
        <w:rPr>
          <w:rFonts w:ascii="Calibri" w:eastAsia="Times New Roman" w:hAnsi="Calibri" w:cs="Calibri"/>
          <w:sz w:val="22"/>
          <w:szCs w:val="22"/>
        </w:rPr>
        <w:t xml:space="preserve">two </w:t>
      </w:r>
      <w:r w:rsidR="001B7961" w:rsidRPr="00733A2F">
        <w:rPr>
          <w:rFonts w:ascii="Calibri" w:eastAsia="Times New Roman" w:hAnsi="Calibri" w:cs="Calibri"/>
          <w:sz w:val="22"/>
          <w:szCs w:val="22"/>
        </w:rPr>
        <w:t xml:space="preserve"> </w:t>
      </w:r>
      <w:r w:rsidR="00FC6034" w:rsidRPr="00733A2F">
        <w:rPr>
          <w:rFonts w:ascii="Calibri" w:eastAsia="Times New Roman" w:hAnsi="Calibri" w:cs="Calibri"/>
          <w:sz w:val="22"/>
          <w:szCs w:val="22"/>
        </w:rPr>
        <w:t>A</w:t>
      </w:r>
      <w:proofErr w:type="gramEnd"/>
      <w:r w:rsidR="00FC6034" w:rsidRPr="00733A2F">
        <w:rPr>
          <w:rFonts w:ascii="Calibri" w:eastAsia="Times New Roman" w:hAnsi="Calibri" w:cs="Calibri"/>
          <w:sz w:val="22"/>
          <w:szCs w:val="22"/>
        </w:rPr>
        <w:t xml:space="preserve">&amp;L </w:t>
      </w:r>
      <w:r w:rsidR="001B7961" w:rsidRPr="00733A2F">
        <w:rPr>
          <w:rFonts w:ascii="Calibri" w:eastAsia="Times New Roman" w:hAnsi="Calibri" w:cs="Calibri"/>
          <w:sz w:val="22"/>
          <w:szCs w:val="22"/>
        </w:rPr>
        <w:t xml:space="preserve">site directors, </w:t>
      </w:r>
      <w:r w:rsidR="0079652D" w:rsidRPr="00733A2F">
        <w:rPr>
          <w:rFonts w:ascii="Calibri" w:eastAsia="Times New Roman" w:hAnsi="Calibri" w:cs="Calibri"/>
          <w:sz w:val="22"/>
          <w:szCs w:val="22"/>
        </w:rPr>
        <w:t xml:space="preserve">Williams and Stephanie </w:t>
      </w:r>
      <w:proofErr w:type="spellStart"/>
      <w:r w:rsidR="0079652D" w:rsidRPr="00733A2F">
        <w:rPr>
          <w:rFonts w:ascii="Calibri" w:eastAsia="Times New Roman" w:hAnsi="Calibri" w:cs="Calibri"/>
          <w:sz w:val="22"/>
          <w:szCs w:val="22"/>
        </w:rPr>
        <w:t>Dhulos</w:t>
      </w:r>
      <w:proofErr w:type="spellEnd"/>
      <w:r w:rsidR="001B7961" w:rsidRPr="00733A2F">
        <w:rPr>
          <w:rFonts w:ascii="Calibri" w:eastAsia="Times New Roman" w:hAnsi="Calibri" w:cs="Calibri"/>
          <w:sz w:val="22"/>
          <w:szCs w:val="22"/>
        </w:rPr>
        <w:t xml:space="preserve"> of 51st Academy</w:t>
      </w:r>
      <w:r w:rsidR="0079652D" w:rsidRPr="00733A2F">
        <w:rPr>
          <w:rFonts w:ascii="Calibri" w:eastAsia="Times New Roman" w:hAnsi="Calibri" w:cs="Calibri"/>
          <w:sz w:val="22"/>
          <w:szCs w:val="22"/>
        </w:rPr>
        <w:t xml:space="preserve">, </w:t>
      </w:r>
      <w:r w:rsidR="00D75985" w:rsidRPr="00733A2F">
        <w:rPr>
          <w:rFonts w:ascii="Calibri" w:eastAsia="Times New Roman" w:hAnsi="Calibri" w:cs="Calibri"/>
          <w:sz w:val="22"/>
          <w:szCs w:val="22"/>
        </w:rPr>
        <w:t>in</w:t>
      </w:r>
      <w:r w:rsidR="0079652D" w:rsidRPr="00733A2F">
        <w:rPr>
          <w:rFonts w:ascii="Calibri" w:eastAsia="Times New Roman" w:hAnsi="Calibri" w:cs="Calibri"/>
          <w:sz w:val="22"/>
          <w:szCs w:val="22"/>
        </w:rPr>
        <w:t xml:space="preserve"> a series of library development</w:t>
      </w:r>
      <w:r w:rsidR="00CC4C6C" w:rsidRPr="00733A2F">
        <w:rPr>
          <w:rFonts w:ascii="Calibri" w:eastAsia="Times New Roman" w:hAnsi="Calibri" w:cs="Calibri"/>
          <w:sz w:val="22"/>
          <w:szCs w:val="22"/>
        </w:rPr>
        <w:t xml:space="preserve"> sessions</w:t>
      </w:r>
      <w:r w:rsidR="0079652D" w:rsidRPr="00733A2F">
        <w:rPr>
          <w:rFonts w:ascii="Calibri" w:eastAsia="Times New Roman" w:hAnsi="Calibri" w:cs="Calibri"/>
          <w:sz w:val="22"/>
          <w:szCs w:val="22"/>
        </w:rPr>
        <w:t>.  Th</w:t>
      </w:r>
      <w:r w:rsidR="00DC6B81" w:rsidRPr="00733A2F">
        <w:rPr>
          <w:rFonts w:ascii="Calibri" w:eastAsia="Times New Roman" w:hAnsi="Calibri" w:cs="Calibri"/>
          <w:sz w:val="22"/>
          <w:szCs w:val="22"/>
        </w:rPr>
        <w:t>e</w:t>
      </w:r>
      <w:r w:rsidR="001B7961" w:rsidRPr="00733A2F">
        <w:rPr>
          <w:rFonts w:ascii="Calibri" w:eastAsia="Times New Roman" w:hAnsi="Calibri" w:cs="Calibri"/>
          <w:sz w:val="22"/>
          <w:szCs w:val="22"/>
        </w:rPr>
        <w:t>se</w:t>
      </w:r>
      <w:r w:rsidR="0079652D" w:rsidRPr="00733A2F">
        <w:rPr>
          <w:rFonts w:ascii="Calibri" w:eastAsia="Times New Roman" w:hAnsi="Calibri" w:cs="Calibri"/>
          <w:sz w:val="22"/>
          <w:szCs w:val="22"/>
        </w:rPr>
        <w:t xml:space="preserve"> broadened </w:t>
      </w:r>
      <w:r w:rsidR="000258D9" w:rsidRPr="00733A2F">
        <w:rPr>
          <w:rFonts w:ascii="Calibri" w:eastAsia="Times New Roman" w:hAnsi="Calibri" w:cs="Calibri"/>
          <w:sz w:val="22"/>
          <w:szCs w:val="22"/>
        </w:rPr>
        <w:t>Williams’</w:t>
      </w:r>
      <w:r w:rsidR="0079652D" w:rsidRPr="00733A2F">
        <w:rPr>
          <w:rFonts w:ascii="Calibri" w:eastAsia="Times New Roman" w:hAnsi="Calibri" w:cs="Calibri"/>
          <w:sz w:val="22"/>
          <w:szCs w:val="22"/>
        </w:rPr>
        <w:t xml:space="preserve"> percep</w:t>
      </w:r>
      <w:r w:rsidR="001B7961" w:rsidRPr="00733A2F">
        <w:rPr>
          <w:rFonts w:ascii="Calibri" w:eastAsia="Times New Roman" w:hAnsi="Calibri" w:cs="Calibri"/>
          <w:sz w:val="22"/>
          <w:szCs w:val="22"/>
        </w:rPr>
        <w:t xml:space="preserve">tion of what a library could be, including </w:t>
      </w:r>
      <w:r w:rsidR="00FC6034" w:rsidRPr="00733A2F">
        <w:rPr>
          <w:rFonts w:ascii="Calibri" w:eastAsia="Times New Roman" w:hAnsi="Calibri" w:cs="Calibri"/>
          <w:sz w:val="22"/>
          <w:szCs w:val="22"/>
        </w:rPr>
        <w:t xml:space="preserve">ways </w:t>
      </w:r>
      <w:r w:rsidR="004C3F73" w:rsidRPr="00733A2F">
        <w:rPr>
          <w:rFonts w:ascii="Calibri" w:eastAsia="Times New Roman" w:hAnsi="Calibri" w:cs="Calibri"/>
          <w:sz w:val="22"/>
          <w:szCs w:val="22"/>
        </w:rPr>
        <w:t xml:space="preserve">children </w:t>
      </w:r>
      <w:r w:rsidR="00FC6034" w:rsidRPr="00733A2F">
        <w:rPr>
          <w:rFonts w:ascii="Calibri" w:eastAsia="Times New Roman" w:hAnsi="Calibri" w:cs="Calibri"/>
          <w:sz w:val="22"/>
          <w:szCs w:val="22"/>
        </w:rPr>
        <w:t xml:space="preserve">can </w:t>
      </w:r>
      <w:r w:rsidR="00B91E0C" w:rsidRPr="00733A2F">
        <w:rPr>
          <w:rFonts w:ascii="Calibri" w:eastAsia="Times New Roman" w:hAnsi="Calibri" w:cs="Calibri"/>
          <w:sz w:val="22"/>
          <w:szCs w:val="22"/>
        </w:rPr>
        <w:t>help</w:t>
      </w:r>
      <w:r w:rsidR="0079652D" w:rsidRPr="00733A2F">
        <w:rPr>
          <w:rFonts w:ascii="Calibri" w:eastAsia="Times New Roman" w:hAnsi="Calibri" w:cs="Calibri"/>
          <w:sz w:val="22"/>
          <w:szCs w:val="22"/>
        </w:rPr>
        <w:t xml:space="preserve"> build and structur</w:t>
      </w:r>
      <w:r w:rsidR="00B91E0C" w:rsidRPr="00733A2F">
        <w:rPr>
          <w:rFonts w:ascii="Calibri" w:eastAsia="Times New Roman" w:hAnsi="Calibri" w:cs="Calibri"/>
          <w:sz w:val="22"/>
          <w:szCs w:val="22"/>
        </w:rPr>
        <w:t>e</w:t>
      </w:r>
      <w:r w:rsidR="0079652D" w:rsidRPr="00733A2F">
        <w:rPr>
          <w:rFonts w:ascii="Calibri" w:eastAsia="Times New Roman" w:hAnsi="Calibri" w:cs="Calibri"/>
          <w:sz w:val="22"/>
          <w:szCs w:val="22"/>
        </w:rPr>
        <w:t xml:space="preserve"> their libraries.  </w:t>
      </w:r>
      <w:r w:rsidR="004C3F73" w:rsidRPr="00733A2F">
        <w:rPr>
          <w:rFonts w:ascii="Calibri" w:eastAsia="Times New Roman" w:hAnsi="Calibri" w:cs="Calibri"/>
          <w:sz w:val="22"/>
          <w:szCs w:val="22"/>
        </w:rPr>
        <w:t>After that,</w:t>
      </w:r>
      <w:r w:rsidR="0079652D" w:rsidRPr="00733A2F">
        <w:rPr>
          <w:rFonts w:ascii="Calibri" w:eastAsia="Times New Roman" w:hAnsi="Calibri" w:cs="Calibri"/>
          <w:sz w:val="22"/>
          <w:szCs w:val="22"/>
        </w:rPr>
        <w:t xml:space="preserve"> she invited </w:t>
      </w:r>
      <w:r w:rsidR="004C3F73" w:rsidRPr="00733A2F">
        <w:rPr>
          <w:rFonts w:ascii="Calibri" w:eastAsia="Times New Roman" w:hAnsi="Calibri" w:cs="Calibri"/>
          <w:sz w:val="22"/>
          <w:szCs w:val="22"/>
        </w:rPr>
        <w:t xml:space="preserve">PS 377 </w:t>
      </w:r>
      <w:proofErr w:type="gramStart"/>
      <w:r w:rsidR="00CC4C6C" w:rsidRPr="00733A2F">
        <w:rPr>
          <w:rFonts w:ascii="Calibri" w:eastAsia="Times New Roman" w:hAnsi="Calibri" w:cs="Calibri"/>
          <w:sz w:val="22"/>
          <w:szCs w:val="22"/>
        </w:rPr>
        <w:t>A</w:t>
      </w:r>
      <w:r w:rsidR="004C3F73" w:rsidRPr="00733A2F">
        <w:rPr>
          <w:rFonts w:ascii="Calibri" w:eastAsia="Times New Roman" w:hAnsi="Calibri" w:cs="Calibri"/>
          <w:sz w:val="22"/>
          <w:szCs w:val="22"/>
        </w:rPr>
        <w:t>&amp;L</w:t>
      </w:r>
      <w:proofErr w:type="gramEnd"/>
      <w:r w:rsidR="004C3F73" w:rsidRPr="00733A2F">
        <w:rPr>
          <w:rFonts w:ascii="Calibri" w:eastAsia="Times New Roman" w:hAnsi="Calibri" w:cs="Calibri"/>
          <w:sz w:val="22"/>
          <w:szCs w:val="22"/>
        </w:rPr>
        <w:t xml:space="preserve"> </w:t>
      </w:r>
      <w:r w:rsidR="0079652D" w:rsidRPr="00733A2F">
        <w:rPr>
          <w:rFonts w:ascii="Calibri" w:eastAsia="Times New Roman" w:hAnsi="Calibri" w:cs="Calibri"/>
          <w:sz w:val="22"/>
          <w:szCs w:val="22"/>
        </w:rPr>
        <w:t>children to clean and decorate two junky rolling carts</w:t>
      </w:r>
      <w:r w:rsidR="00072BE7" w:rsidRPr="00733A2F">
        <w:rPr>
          <w:rFonts w:ascii="Calibri" w:eastAsia="Times New Roman" w:hAnsi="Calibri" w:cs="Calibri"/>
          <w:sz w:val="22"/>
          <w:szCs w:val="22"/>
        </w:rPr>
        <w:t xml:space="preserve">, their </w:t>
      </w:r>
      <w:r w:rsidR="0079652D" w:rsidRPr="00733A2F">
        <w:rPr>
          <w:rFonts w:ascii="Calibri" w:eastAsia="Times New Roman" w:hAnsi="Calibri" w:cs="Calibri"/>
          <w:sz w:val="22"/>
          <w:szCs w:val="22"/>
        </w:rPr>
        <w:t>artwork brighten</w:t>
      </w:r>
      <w:r w:rsidR="00072BE7" w:rsidRPr="00733A2F">
        <w:rPr>
          <w:rFonts w:ascii="Calibri" w:eastAsia="Times New Roman" w:hAnsi="Calibri" w:cs="Calibri"/>
          <w:sz w:val="22"/>
          <w:szCs w:val="22"/>
        </w:rPr>
        <w:t>ing</w:t>
      </w:r>
      <w:r w:rsidR="0079652D" w:rsidRPr="00733A2F">
        <w:rPr>
          <w:rFonts w:ascii="Calibri" w:eastAsia="Times New Roman" w:hAnsi="Calibri" w:cs="Calibri"/>
          <w:sz w:val="22"/>
          <w:szCs w:val="22"/>
        </w:rPr>
        <w:t xml:space="preserve"> the casings of the compact carts. </w:t>
      </w:r>
    </w:p>
    <w:p w:rsidR="0079652D" w:rsidRPr="004C6C67" w:rsidRDefault="0079652D" w:rsidP="0079652D">
      <w:pPr>
        <w:spacing w:after="0"/>
        <w:rPr>
          <w:rFonts w:ascii="Calibri" w:eastAsia="Times New Roman" w:hAnsi="Calibri" w:cs="Calibri"/>
          <w:sz w:val="22"/>
          <w:szCs w:val="22"/>
        </w:rPr>
      </w:pPr>
    </w:p>
    <w:p w:rsidR="001F6B68" w:rsidRPr="004C6C67" w:rsidRDefault="00B05F33" w:rsidP="001F6B68">
      <w:pPr>
        <w:spacing w:after="0"/>
        <w:rPr>
          <w:rFonts w:ascii="Calibri" w:eastAsia="Times New Roman" w:hAnsi="Calibri" w:cs="Calibri"/>
          <w:sz w:val="22"/>
          <w:szCs w:val="22"/>
        </w:rPr>
      </w:pPr>
      <w:r w:rsidRPr="00733A2F">
        <w:rPr>
          <w:rFonts w:ascii="Calibri" w:eastAsia="Times New Roman" w:hAnsi="Calibri" w:cs="Calibri"/>
          <w:sz w:val="22"/>
          <w:szCs w:val="22"/>
        </w:rPr>
        <w:t>C</w:t>
      </w:r>
      <w:r w:rsidR="0079652D" w:rsidRPr="00733A2F">
        <w:rPr>
          <w:rFonts w:ascii="Calibri" w:eastAsia="Times New Roman" w:hAnsi="Calibri" w:cs="Calibri"/>
          <w:sz w:val="22"/>
          <w:szCs w:val="22"/>
        </w:rPr>
        <w:t xml:space="preserve">hildren </w:t>
      </w:r>
      <w:r w:rsidRPr="00733A2F">
        <w:rPr>
          <w:rFonts w:ascii="Calibri" w:eastAsia="Times New Roman" w:hAnsi="Calibri" w:cs="Calibri"/>
          <w:sz w:val="22"/>
          <w:szCs w:val="22"/>
        </w:rPr>
        <w:t xml:space="preserve">also </w:t>
      </w:r>
      <w:r w:rsidR="0079652D" w:rsidRPr="00733A2F">
        <w:rPr>
          <w:rFonts w:ascii="Calibri" w:eastAsia="Times New Roman" w:hAnsi="Calibri" w:cs="Calibri"/>
          <w:sz w:val="22"/>
          <w:szCs w:val="22"/>
        </w:rPr>
        <w:t>select</w:t>
      </w:r>
      <w:r w:rsidR="009D1831" w:rsidRPr="00733A2F">
        <w:rPr>
          <w:rFonts w:ascii="Calibri" w:eastAsia="Times New Roman" w:hAnsi="Calibri" w:cs="Calibri"/>
          <w:sz w:val="22"/>
          <w:szCs w:val="22"/>
        </w:rPr>
        <w:t>ed</w:t>
      </w:r>
      <w:r w:rsidR="0079652D" w:rsidRPr="00733A2F">
        <w:rPr>
          <w:rFonts w:ascii="Calibri" w:eastAsia="Times New Roman" w:hAnsi="Calibri" w:cs="Calibri"/>
          <w:sz w:val="22"/>
          <w:szCs w:val="22"/>
        </w:rPr>
        <w:t>, organiz</w:t>
      </w:r>
      <w:r w:rsidR="009D1831" w:rsidRPr="00733A2F">
        <w:rPr>
          <w:rFonts w:ascii="Calibri" w:eastAsia="Times New Roman" w:hAnsi="Calibri" w:cs="Calibri"/>
          <w:sz w:val="22"/>
          <w:szCs w:val="22"/>
        </w:rPr>
        <w:t>ed</w:t>
      </w:r>
      <w:r w:rsidR="00072BE7" w:rsidRPr="00733A2F">
        <w:rPr>
          <w:rFonts w:ascii="Calibri" w:eastAsia="Times New Roman" w:hAnsi="Calibri" w:cs="Calibri"/>
          <w:sz w:val="22"/>
          <w:szCs w:val="22"/>
        </w:rPr>
        <w:t>,</w:t>
      </w:r>
      <w:r w:rsidR="0079652D" w:rsidRPr="00733A2F">
        <w:rPr>
          <w:rFonts w:ascii="Calibri" w:eastAsia="Times New Roman" w:hAnsi="Calibri" w:cs="Calibri"/>
          <w:sz w:val="22"/>
          <w:szCs w:val="22"/>
        </w:rPr>
        <w:t xml:space="preserve"> and co</w:t>
      </w:r>
      <w:r w:rsidR="009D1831" w:rsidRPr="00733A2F">
        <w:rPr>
          <w:rFonts w:ascii="Calibri" w:eastAsia="Times New Roman" w:hAnsi="Calibri" w:cs="Calibri"/>
          <w:sz w:val="22"/>
          <w:szCs w:val="22"/>
        </w:rPr>
        <w:t>lor-coded</w:t>
      </w:r>
      <w:r w:rsidR="0079652D" w:rsidRPr="00733A2F">
        <w:rPr>
          <w:rFonts w:ascii="Calibri" w:eastAsia="Times New Roman" w:hAnsi="Calibri" w:cs="Calibri"/>
          <w:sz w:val="22"/>
          <w:szCs w:val="22"/>
        </w:rPr>
        <w:t xml:space="preserve"> the books and videos</w:t>
      </w:r>
      <w:r w:rsidRPr="00733A2F">
        <w:rPr>
          <w:rFonts w:ascii="Calibri" w:eastAsia="Times New Roman" w:hAnsi="Calibri" w:cs="Calibri"/>
          <w:sz w:val="22"/>
          <w:szCs w:val="22"/>
        </w:rPr>
        <w:t xml:space="preserve"> with stickers</w:t>
      </w:r>
      <w:r w:rsidR="0079652D" w:rsidRPr="00733A2F">
        <w:rPr>
          <w:rFonts w:ascii="Calibri" w:eastAsia="Times New Roman" w:hAnsi="Calibri" w:cs="Calibri"/>
          <w:sz w:val="22"/>
          <w:szCs w:val="22"/>
        </w:rPr>
        <w:t>.</w:t>
      </w:r>
      <w:r w:rsidR="009646AE" w:rsidRPr="00733A2F">
        <w:rPr>
          <w:rFonts w:ascii="Calibri" w:eastAsia="Times New Roman" w:hAnsi="Calibri" w:cs="Calibri"/>
          <w:sz w:val="22"/>
          <w:szCs w:val="22"/>
        </w:rPr>
        <w:t xml:space="preserve"> </w:t>
      </w:r>
      <w:r w:rsidR="0079652D" w:rsidRPr="00733A2F">
        <w:rPr>
          <w:rFonts w:ascii="Calibri" w:eastAsia="Times New Roman" w:hAnsi="Calibri" w:cs="Calibri"/>
          <w:sz w:val="22"/>
          <w:szCs w:val="22"/>
        </w:rPr>
        <w:t xml:space="preserve"> Fifth</w:t>
      </w:r>
      <w:r w:rsidR="00B91E0C" w:rsidRPr="00733A2F">
        <w:rPr>
          <w:rFonts w:ascii="Calibri" w:eastAsia="Times New Roman" w:hAnsi="Calibri" w:cs="Calibri"/>
          <w:sz w:val="22"/>
          <w:szCs w:val="22"/>
        </w:rPr>
        <w:t>-</w:t>
      </w:r>
      <w:r w:rsidR="0079652D" w:rsidRPr="00733A2F">
        <w:rPr>
          <w:rFonts w:ascii="Calibri" w:eastAsia="Times New Roman" w:hAnsi="Calibri" w:cs="Calibri"/>
          <w:sz w:val="22"/>
          <w:szCs w:val="22"/>
        </w:rPr>
        <w:t xml:space="preserve">graders even </w:t>
      </w:r>
      <w:r w:rsidR="00B91E0C" w:rsidRPr="00733A2F">
        <w:rPr>
          <w:rFonts w:ascii="Calibri" w:eastAsia="Times New Roman" w:hAnsi="Calibri" w:cs="Calibri"/>
          <w:sz w:val="22"/>
          <w:szCs w:val="22"/>
        </w:rPr>
        <w:t xml:space="preserve">went </w:t>
      </w:r>
      <w:r w:rsidR="00FC6034" w:rsidRPr="00733A2F">
        <w:rPr>
          <w:rFonts w:ascii="Calibri" w:eastAsia="Times New Roman" w:hAnsi="Calibri" w:cs="Calibri"/>
          <w:sz w:val="22"/>
          <w:szCs w:val="22"/>
        </w:rPr>
        <w:t xml:space="preserve">on a field trip to Barnes &amp; </w:t>
      </w:r>
      <w:r w:rsidR="0079652D" w:rsidRPr="00733A2F">
        <w:rPr>
          <w:rFonts w:ascii="Calibri" w:eastAsia="Times New Roman" w:hAnsi="Calibri" w:cs="Calibri"/>
          <w:sz w:val="22"/>
          <w:szCs w:val="22"/>
        </w:rPr>
        <w:t>Noble to purchase</w:t>
      </w:r>
      <w:r w:rsidR="00FC6034" w:rsidRPr="00733A2F">
        <w:rPr>
          <w:rFonts w:ascii="Calibri" w:eastAsia="Times New Roman" w:hAnsi="Calibri" w:cs="Calibri"/>
          <w:sz w:val="22"/>
          <w:szCs w:val="22"/>
        </w:rPr>
        <w:t xml:space="preserve"> the</w:t>
      </w:r>
      <w:r w:rsidR="0079652D" w:rsidRPr="00733A2F">
        <w:rPr>
          <w:rFonts w:ascii="Calibri" w:eastAsia="Times New Roman" w:hAnsi="Calibri" w:cs="Calibri"/>
          <w:sz w:val="22"/>
          <w:szCs w:val="22"/>
        </w:rPr>
        <w:t xml:space="preserve"> books they had selected.  Student class librarians </w:t>
      </w:r>
      <w:r w:rsidR="005068AA" w:rsidRPr="00733A2F">
        <w:rPr>
          <w:rFonts w:ascii="Calibri" w:eastAsia="Times New Roman" w:hAnsi="Calibri" w:cs="Calibri"/>
          <w:sz w:val="22"/>
          <w:szCs w:val="22"/>
        </w:rPr>
        <w:t>are responsible</w:t>
      </w:r>
      <w:r w:rsidR="0079652D" w:rsidRPr="00733A2F">
        <w:rPr>
          <w:rFonts w:ascii="Calibri" w:eastAsia="Times New Roman" w:hAnsi="Calibri" w:cs="Calibri"/>
          <w:sz w:val="22"/>
          <w:szCs w:val="22"/>
        </w:rPr>
        <w:t xml:space="preserve"> for checking out and returning books </w:t>
      </w:r>
      <w:r w:rsidR="00072BE7" w:rsidRPr="00733A2F">
        <w:rPr>
          <w:rFonts w:ascii="Calibri" w:eastAsia="Times New Roman" w:hAnsi="Calibri" w:cs="Calibri"/>
          <w:sz w:val="22"/>
          <w:szCs w:val="22"/>
        </w:rPr>
        <w:t xml:space="preserve">for </w:t>
      </w:r>
      <w:r w:rsidR="0079652D" w:rsidRPr="00733A2F">
        <w:rPr>
          <w:rFonts w:ascii="Calibri" w:eastAsia="Times New Roman" w:hAnsi="Calibri" w:cs="Calibri"/>
          <w:sz w:val="22"/>
          <w:szCs w:val="22"/>
        </w:rPr>
        <w:t xml:space="preserve">their </w:t>
      </w:r>
      <w:r w:rsidR="00072BE7" w:rsidRPr="00733A2F">
        <w:rPr>
          <w:rFonts w:ascii="Calibri" w:eastAsia="Times New Roman" w:hAnsi="Calibri" w:cs="Calibri"/>
          <w:sz w:val="22"/>
          <w:szCs w:val="22"/>
        </w:rPr>
        <w:t>2nd - 5th</w:t>
      </w:r>
      <w:r w:rsidR="0079652D" w:rsidRPr="00733A2F">
        <w:rPr>
          <w:rFonts w:ascii="Calibri" w:eastAsia="Times New Roman" w:hAnsi="Calibri" w:cs="Calibri"/>
          <w:sz w:val="22"/>
          <w:szCs w:val="22"/>
        </w:rPr>
        <w:t xml:space="preserve"> grade classmates.   Apprentice youth workers </w:t>
      </w:r>
      <w:r w:rsidR="0051672B" w:rsidRPr="00733A2F">
        <w:rPr>
          <w:rFonts w:ascii="Calibri" w:eastAsia="Times New Roman" w:hAnsi="Calibri" w:cs="Calibri"/>
          <w:sz w:val="22"/>
          <w:szCs w:val="22"/>
        </w:rPr>
        <w:t>use</w:t>
      </w:r>
      <w:r w:rsidR="0079652D" w:rsidRPr="00733A2F">
        <w:rPr>
          <w:rFonts w:ascii="Calibri" w:eastAsia="Times New Roman" w:hAnsi="Calibri" w:cs="Calibri"/>
          <w:sz w:val="22"/>
          <w:szCs w:val="22"/>
        </w:rPr>
        <w:t xml:space="preserve"> a </w:t>
      </w:r>
      <w:r w:rsidR="005068AA" w:rsidRPr="00733A2F">
        <w:rPr>
          <w:rFonts w:ascii="Calibri" w:eastAsia="Times New Roman" w:hAnsi="Calibri" w:cs="Calibri"/>
          <w:sz w:val="22"/>
          <w:szCs w:val="22"/>
        </w:rPr>
        <w:t>modified</w:t>
      </w:r>
      <w:r w:rsidR="0079652D" w:rsidRPr="00733A2F">
        <w:rPr>
          <w:rFonts w:ascii="Calibri" w:eastAsia="Times New Roman" w:hAnsi="Calibri" w:cs="Calibri"/>
          <w:sz w:val="22"/>
          <w:szCs w:val="22"/>
        </w:rPr>
        <w:t xml:space="preserve"> system for</w:t>
      </w:r>
      <w:r w:rsidRPr="00733A2F">
        <w:rPr>
          <w:rFonts w:ascii="Calibri" w:eastAsia="Times New Roman" w:hAnsi="Calibri" w:cs="Calibri"/>
          <w:sz w:val="22"/>
          <w:szCs w:val="22"/>
        </w:rPr>
        <w:t xml:space="preserve"> K</w:t>
      </w:r>
      <w:r w:rsidR="0079652D" w:rsidRPr="00733A2F">
        <w:rPr>
          <w:rFonts w:ascii="Calibri" w:eastAsia="Times New Roman" w:hAnsi="Calibri" w:cs="Calibri"/>
          <w:sz w:val="22"/>
          <w:szCs w:val="22"/>
        </w:rPr>
        <w:t xml:space="preserve"> </w:t>
      </w:r>
      <w:r w:rsidRPr="00733A2F">
        <w:rPr>
          <w:rFonts w:ascii="Calibri" w:eastAsia="Times New Roman" w:hAnsi="Calibri" w:cs="Calibri"/>
          <w:sz w:val="22"/>
          <w:szCs w:val="22"/>
        </w:rPr>
        <w:t>-</w:t>
      </w:r>
      <w:r w:rsidR="0079652D" w:rsidRPr="00733A2F">
        <w:rPr>
          <w:rFonts w:ascii="Calibri" w:eastAsia="Times New Roman" w:hAnsi="Calibri" w:cs="Calibri"/>
          <w:sz w:val="22"/>
          <w:szCs w:val="22"/>
        </w:rPr>
        <w:t xml:space="preserve"> </w:t>
      </w:r>
      <w:r w:rsidR="005068AA" w:rsidRPr="00733A2F">
        <w:rPr>
          <w:rFonts w:ascii="Calibri" w:eastAsia="Times New Roman" w:hAnsi="Calibri" w:cs="Calibri"/>
          <w:sz w:val="22"/>
          <w:szCs w:val="22"/>
        </w:rPr>
        <w:t>1st</w:t>
      </w:r>
      <w:r w:rsidR="0079652D" w:rsidRPr="00733A2F">
        <w:rPr>
          <w:rFonts w:ascii="Calibri" w:eastAsia="Times New Roman" w:hAnsi="Calibri" w:cs="Calibri"/>
          <w:sz w:val="22"/>
          <w:szCs w:val="22"/>
        </w:rPr>
        <w:t xml:space="preserve"> graders, bringing well-organized bins</w:t>
      </w:r>
      <w:r w:rsidRPr="00733A2F">
        <w:rPr>
          <w:rFonts w:ascii="Calibri" w:eastAsia="Times New Roman" w:hAnsi="Calibri" w:cs="Calibri"/>
          <w:sz w:val="22"/>
          <w:szCs w:val="22"/>
        </w:rPr>
        <w:t xml:space="preserve"> of books</w:t>
      </w:r>
      <w:r w:rsidR="0079652D" w:rsidRPr="00733A2F">
        <w:rPr>
          <w:rFonts w:ascii="Calibri" w:eastAsia="Times New Roman" w:hAnsi="Calibri" w:cs="Calibri"/>
          <w:sz w:val="22"/>
          <w:szCs w:val="22"/>
        </w:rPr>
        <w:t xml:space="preserve"> into classrooms so children can easily check</w:t>
      </w:r>
      <w:r w:rsidR="005068AA" w:rsidRPr="00733A2F">
        <w:rPr>
          <w:rFonts w:ascii="Calibri" w:eastAsia="Times New Roman" w:hAnsi="Calibri" w:cs="Calibri"/>
          <w:sz w:val="22"/>
          <w:szCs w:val="22"/>
        </w:rPr>
        <w:t>-</w:t>
      </w:r>
      <w:r w:rsidR="0079652D" w:rsidRPr="00733A2F">
        <w:rPr>
          <w:rFonts w:ascii="Calibri" w:eastAsia="Times New Roman" w:hAnsi="Calibri" w:cs="Calibri"/>
          <w:sz w:val="22"/>
          <w:szCs w:val="22"/>
        </w:rPr>
        <w:t>out, take home, and return their library books.</w:t>
      </w:r>
    </w:p>
    <w:p w:rsidR="001F6B68" w:rsidRPr="004C6C67" w:rsidRDefault="001F6B68" w:rsidP="001F6B68">
      <w:pPr>
        <w:spacing w:after="0"/>
        <w:rPr>
          <w:rFonts w:ascii="Calibri" w:eastAsia="Times New Roman" w:hAnsi="Calibri" w:cs="Calibri"/>
          <w:sz w:val="22"/>
          <w:szCs w:val="22"/>
        </w:rPr>
      </w:pPr>
      <w:r w:rsidRPr="004C6C67">
        <w:rPr>
          <w:rFonts w:ascii="Calibri" w:eastAsia="Times New Roman" w:hAnsi="Calibri" w:cs="Calibri"/>
          <w:sz w:val="22"/>
          <w:szCs w:val="22"/>
        </w:rPr>
        <w:t>The Bowne Foundation</w:t>
      </w:r>
      <w:r w:rsidR="000D26E5" w:rsidRPr="004C6C67">
        <w:rPr>
          <w:rFonts w:ascii="Calibri" w:eastAsia="Times New Roman" w:hAnsi="Calibri" w:cs="Calibri"/>
          <w:sz w:val="22"/>
          <w:szCs w:val="22"/>
        </w:rPr>
        <w:t xml:space="preserve"> promotes libraries </w:t>
      </w:r>
      <w:r w:rsidR="000D26E5" w:rsidRPr="00733A2F">
        <w:rPr>
          <w:rFonts w:ascii="Calibri" w:eastAsia="Times New Roman" w:hAnsi="Calibri" w:cs="Calibri"/>
          <w:sz w:val="22"/>
          <w:szCs w:val="22"/>
        </w:rPr>
        <w:t xml:space="preserve">as an essential resource for literacy programming.  </w:t>
      </w:r>
      <w:r w:rsidR="0038509B" w:rsidRPr="00733A2F">
        <w:rPr>
          <w:rFonts w:ascii="Calibri" w:eastAsia="Times New Roman" w:hAnsi="Calibri" w:cs="Calibri"/>
          <w:sz w:val="22"/>
          <w:szCs w:val="22"/>
        </w:rPr>
        <w:t>Since</w:t>
      </w:r>
      <w:r w:rsidR="000D26E5" w:rsidRPr="00733A2F">
        <w:rPr>
          <w:rFonts w:ascii="Calibri" w:eastAsia="Times New Roman" w:hAnsi="Calibri" w:cs="Calibri"/>
          <w:sz w:val="22"/>
          <w:szCs w:val="22"/>
        </w:rPr>
        <w:t xml:space="preserve"> A&amp;L program</w:t>
      </w:r>
      <w:r w:rsidR="0038509B" w:rsidRPr="00733A2F">
        <w:rPr>
          <w:rFonts w:ascii="Calibri" w:eastAsia="Times New Roman" w:hAnsi="Calibri" w:cs="Calibri"/>
          <w:sz w:val="22"/>
          <w:szCs w:val="22"/>
        </w:rPr>
        <w:t>s</w:t>
      </w:r>
      <w:r w:rsidR="000D26E5" w:rsidRPr="00733A2F">
        <w:rPr>
          <w:rFonts w:ascii="Calibri" w:eastAsia="Times New Roman" w:hAnsi="Calibri" w:cs="Calibri"/>
          <w:sz w:val="22"/>
          <w:szCs w:val="22"/>
        </w:rPr>
        <w:t xml:space="preserve"> meet in borrowed classroom spaces, one challenge</w:t>
      </w:r>
      <w:r w:rsidR="00B05F33" w:rsidRPr="00733A2F">
        <w:rPr>
          <w:rFonts w:ascii="Calibri" w:eastAsia="Times New Roman" w:hAnsi="Calibri" w:cs="Calibri"/>
          <w:sz w:val="22"/>
          <w:szCs w:val="22"/>
        </w:rPr>
        <w:t xml:space="preserve"> has been establishing its own</w:t>
      </w:r>
      <w:r w:rsidR="000D26E5" w:rsidRPr="00733A2F">
        <w:rPr>
          <w:rFonts w:ascii="Calibri" w:eastAsia="Times New Roman" w:hAnsi="Calibri" w:cs="Calibri"/>
          <w:sz w:val="22"/>
          <w:szCs w:val="22"/>
        </w:rPr>
        <w:t xml:space="preserve"> distinctive, literacy-rich environments.  </w:t>
      </w:r>
      <w:r w:rsidRPr="00733A2F">
        <w:rPr>
          <w:rFonts w:ascii="Calibri" w:eastAsia="Times New Roman" w:hAnsi="Calibri" w:cs="Calibri"/>
          <w:sz w:val="22"/>
          <w:szCs w:val="22"/>
        </w:rPr>
        <w:t xml:space="preserve"> Ever since</w:t>
      </w:r>
      <w:r w:rsidRPr="004C6C67">
        <w:rPr>
          <w:rFonts w:ascii="Calibri" w:eastAsia="Times New Roman" w:hAnsi="Calibri" w:cs="Calibri"/>
          <w:sz w:val="22"/>
          <w:szCs w:val="22"/>
        </w:rPr>
        <w:t xml:space="preserve"> </w:t>
      </w:r>
      <w:r w:rsidR="000D26E5" w:rsidRPr="004C6C67">
        <w:rPr>
          <w:rFonts w:ascii="Calibri" w:eastAsia="Times New Roman" w:hAnsi="Calibri" w:cs="Calibri"/>
          <w:sz w:val="22"/>
          <w:szCs w:val="22"/>
        </w:rPr>
        <w:t xml:space="preserve">Dianne </w:t>
      </w:r>
      <w:proofErr w:type="spellStart"/>
      <w:r w:rsidR="000D26E5" w:rsidRPr="004C6C67">
        <w:rPr>
          <w:rFonts w:ascii="Calibri" w:eastAsia="Times New Roman" w:hAnsi="Calibri" w:cs="Calibri"/>
          <w:sz w:val="22"/>
          <w:szCs w:val="22"/>
        </w:rPr>
        <w:t>Kangisser’s</w:t>
      </w:r>
      <w:proofErr w:type="spellEnd"/>
      <w:r w:rsidR="000D26E5" w:rsidRPr="004C6C67">
        <w:rPr>
          <w:rFonts w:ascii="Calibri" w:eastAsia="Times New Roman" w:hAnsi="Calibri" w:cs="Calibri"/>
          <w:sz w:val="22"/>
          <w:szCs w:val="22"/>
        </w:rPr>
        <w:t xml:space="preserve"> initial </w:t>
      </w:r>
      <w:r w:rsidRPr="004C6C67">
        <w:rPr>
          <w:rFonts w:ascii="Calibri" w:eastAsia="Times New Roman" w:hAnsi="Calibri" w:cs="Calibri"/>
          <w:sz w:val="22"/>
          <w:szCs w:val="22"/>
        </w:rPr>
        <w:t xml:space="preserve">grant, the Foundation has helped A&amp;L develop creative solutions to the challenges </w:t>
      </w:r>
      <w:r w:rsidR="00984B3C" w:rsidRPr="004C6C67">
        <w:rPr>
          <w:rFonts w:ascii="Calibri" w:eastAsia="Times New Roman" w:hAnsi="Calibri" w:cs="Calibri"/>
          <w:sz w:val="22"/>
          <w:szCs w:val="22"/>
        </w:rPr>
        <w:t>of partnering with schools</w:t>
      </w:r>
      <w:r w:rsidRPr="004C6C67">
        <w:rPr>
          <w:rFonts w:ascii="Calibri" w:eastAsia="Times New Roman" w:hAnsi="Calibri" w:cs="Calibri"/>
          <w:sz w:val="22"/>
          <w:szCs w:val="22"/>
        </w:rPr>
        <w:t xml:space="preserve">.   </w:t>
      </w:r>
    </w:p>
    <w:p w:rsidR="0079652D" w:rsidRPr="004C6C67" w:rsidRDefault="0079652D" w:rsidP="0079652D">
      <w:pPr>
        <w:spacing w:after="0"/>
        <w:rPr>
          <w:rFonts w:ascii="Calibri" w:eastAsia="Times New Roman" w:hAnsi="Calibri" w:cs="Calibri"/>
          <w:sz w:val="22"/>
          <w:szCs w:val="22"/>
        </w:rPr>
      </w:pPr>
    </w:p>
    <w:p w:rsidR="0079652D" w:rsidRPr="00733A2F" w:rsidRDefault="007D239C" w:rsidP="0079652D">
      <w:pPr>
        <w:spacing w:after="0"/>
        <w:rPr>
          <w:rFonts w:ascii="Calibri" w:eastAsia="Times New Roman" w:hAnsi="Calibri" w:cs="Calibri"/>
          <w:sz w:val="22"/>
          <w:szCs w:val="22"/>
        </w:rPr>
      </w:pPr>
      <w:r w:rsidRPr="00733A2F">
        <w:rPr>
          <w:rFonts w:ascii="Calibri" w:eastAsia="Times New Roman" w:hAnsi="Calibri" w:cs="Calibri"/>
          <w:sz w:val="22"/>
          <w:szCs w:val="22"/>
        </w:rPr>
        <w:t>Williams</w:t>
      </w:r>
      <w:r w:rsidR="0079652D" w:rsidRPr="00733A2F">
        <w:rPr>
          <w:rFonts w:ascii="Calibri" w:eastAsia="Times New Roman" w:hAnsi="Calibri" w:cs="Calibri"/>
          <w:sz w:val="22"/>
          <w:szCs w:val="22"/>
        </w:rPr>
        <w:t xml:space="preserve"> has additiona</w:t>
      </w:r>
      <w:r w:rsidR="00984B3C" w:rsidRPr="00733A2F">
        <w:rPr>
          <w:rFonts w:ascii="Calibri" w:eastAsia="Times New Roman" w:hAnsi="Calibri" w:cs="Calibri"/>
          <w:sz w:val="22"/>
          <w:szCs w:val="22"/>
        </w:rPr>
        <w:t xml:space="preserve">l plans for the </w:t>
      </w:r>
      <w:r w:rsidR="0038509B" w:rsidRPr="00733A2F">
        <w:rPr>
          <w:rFonts w:ascii="Calibri" w:eastAsia="Times New Roman" w:hAnsi="Calibri" w:cs="Calibri"/>
          <w:sz w:val="22"/>
          <w:szCs w:val="22"/>
        </w:rPr>
        <w:t xml:space="preserve">A&amp;L </w:t>
      </w:r>
      <w:r w:rsidR="0079652D" w:rsidRPr="00733A2F">
        <w:rPr>
          <w:rFonts w:ascii="Calibri" w:eastAsia="Times New Roman" w:hAnsi="Calibri" w:cs="Calibri"/>
          <w:sz w:val="22"/>
          <w:szCs w:val="22"/>
        </w:rPr>
        <w:t>library</w:t>
      </w:r>
      <w:r w:rsidR="00984B3C" w:rsidRPr="00733A2F">
        <w:rPr>
          <w:rFonts w:ascii="Calibri" w:eastAsia="Times New Roman" w:hAnsi="Calibri" w:cs="Calibri"/>
          <w:sz w:val="22"/>
          <w:szCs w:val="22"/>
        </w:rPr>
        <w:t xml:space="preserve"> at PS 377</w:t>
      </w:r>
      <w:r w:rsidR="0079652D" w:rsidRPr="00733A2F">
        <w:rPr>
          <w:rFonts w:ascii="Calibri" w:eastAsia="Times New Roman" w:hAnsi="Calibri" w:cs="Calibri"/>
          <w:sz w:val="22"/>
          <w:szCs w:val="22"/>
        </w:rPr>
        <w:t xml:space="preserve">: </w:t>
      </w:r>
    </w:p>
    <w:p w:rsidR="0079652D" w:rsidRPr="004C6C67" w:rsidRDefault="0079652D" w:rsidP="0079652D">
      <w:pPr>
        <w:spacing w:after="0"/>
        <w:ind w:left="720"/>
        <w:rPr>
          <w:rFonts w:ascii="Calibri" w:eastAsia="Times New Roman" w:hAnsi="Calibri" w:cs="Calibri"/>
          <w:sz w:val="22"/>
          <w:szCs w:val="22"/>
        </w:rPr>
      </w:pPr>
    </w:p>
    <w:p w:rsidR="0079652D" w:rsidRPr="004C6C67" w:rsidRDefault="0079652D" w:rsidP="0079652D">
      <w:pPr>
        <w:spacing w:after="0"/>
        <w:ind w:left="720"/>
        <w:rPr>
          <w:rFonts w:ascii="Calibri" w:eastAsia="Times New Roman" w:hAnsi="Calibri" w:cs="Calibri"/>
          <w:sz w:val="22"/>
          <w:szCs w:val="22"/>
        </w:rPr>
      </w:pPr>
      <w:r w:rsidRPr="004C6C67">
        <w:rPr>
          <w:rFonts w:ascii="Calibri" w:eastAsia="Times New Roman" w:hAnsi="Calibri" w:cs="Calibri"/>
          <w:sz w:val="22"/>
          <w:szCs w:val="22"/>
        </w:rPr>
        <w:t xml:space="preserve">We’re expanding our library beyond the carts into a larger </w:t>
      </w:r>
      <w:r w:rsidR="0038509B">
        <w:rPr>
          <w:rFonts w:ascii="Calibri" w:eastAsia="Times New Roman" w:hAnsi="Calibri" w:cs="Calibri"/>
          <w:sz w:val="22"/>
          <w:szCs w:val="22"/>
        </w:rPr>
        <w:t>space with benches and seating</w:t>
      </w:r>
      <w:r w:rsidR="0038509B" w:rsidRPr="008426F9">
        <w:rPr>
          <w:rFonts w:ascii="Calibri" w:eastAsia="Times New Roman" w:hAnsi="Calibri" w:cs="Calibri"/>
          <w:sz w:val="22"/>
          <w:szCs w:val="22"/>
        </w:rPr>
        <w:t xml:space="preserve"> --</w:t>
      </w:r>
      <w:r w:rsidR="0038509B">
        <w:rPr>
          <w:rFonts w:ascii="Calibri" w:eastAsia="Times New Roman" w:hAnsi="Calibri" w:cs="Calibri"/>
          <w:color w:val="0070C0"/>
          <w:sz w:val="22"/>
          <w:szCs w:val="22"/>
        </w:rPr>
        <w:t xml:space="preserve"> </w:t>
      </w:r>
      <w:r w:rsidRPr="004C6C67">
        <w:rPr>
          <w:rFonts w:ascii="Calibri" w:eastAsia="Times New Roman" w:hAnsi="Calibri" w:cs="Calibri"/>
          <w:sz w:val="22"/>
          <w:szCs w:val="22"/>
        </w:rPr>
        <w:t xml:space="preserve">to attract the kids to the library space and to be excited about reading. </w:t>
      </w:r>
      <w:r w:rsidR="0038509B">
        <w:rPr>
          <w:rFonts w:ascii="Calibri" w:eastAsia="Times New Roman" w:hAnsi="Calibri" w:cs="Calibri"/>
          <w:sz w:val="22"/>
          <w:szCs w:val="22"/>
        </w:rPr>
        <w:t xml:space="preserve"> </w:t>
      </w:r>
      <w:r w:rsidR="00D75985">
        <w:rPr>
          <w:rFonts w:ascii="Calibri" w:eastAsia="Times New Roman" w:hAnsi="Calibri" w:cs="Calibri"/>
          <w:sz w:val="22"/>
          <w:szCs w:val="22"/>
        </w:rPr>
        <w:t xml:space="preserve">From that same seed </w:t>
      </w:r>
      <w:r w:rsidRPr="004C6C67">
        <w:rPr>
          <w:rFonts w:ascii="Calibri" w:eastAsia="Times New Roman" w:hAnsi="Calibri" w:cs="Calibri"/>
          <w:sz w:val="22"/>
          <w:szCs w:val="22"/>
        </w:rPr>
        <w:t>planted by the Bowne Foundation, you have, for example</w:t>
      </w:r>
      <w:r w:rsidR="00892D6A">
        <w:rPr>
          <w:rFonts w:ascii="Calibri" w:eastAsia="Times New Roman" w:hAnsi="Calibri" w:cs="Calibri"/>
          <w:sz w:val="22"/>
          <w:szCs w:val="22"/>
        </w:rPr>
        <w:t>,</w:t>
      </w:r>
      <w:r w:rsidRPr="004C6C67">
        <w:rPr>
          <w:rFonts w:ascii="Calibri" w:eastAsia="Times New Roman" w:hAnsi="Calibri" w:cs="Calibri"/>
          <w:sz w:val="22"/>
          <w:szCs w:val="22"/>
        </w:rPr>
        <w:t xml:space="preserve"> the little boy </w:t>
      </w:r>
      <w:r w:rsidR="00892D6A">
        <w:rPr>
          <w:rFonts w:ascii="Calibri" w:eastAsia="Times New Roman" w:hAnsi="Calibri" w:cs="Calibri"/>
          <w:sz w:val="22"/>
          <w:szCs w:val="22"/>
        </w:rPr>
        <w:t xml:space="preserve">. . . </w:t>
      </w:r>
      <w:r w:rsidRPr="004C6C67">
        <w:rPr>
          <w:rFonts w:ascii="Calibri" w:eastAsia="Times New Roman" w:hAnsi="Calibri" w:cs="Calibri"/>
          <w:sz w:val="22"/>
          <w:szCs w:val="22"/>
        </w:rPr>
        <w:t xml:space="preserve">who was having behavior issues </w:t>
      </w:r>
      <w:r w:rsidR="00892D6A">
        <w:rPr>
          <w:rFonts w:ascii="Calibri" w:eastAsia="Times New Roman" w:hAnsi="Calibri" w:cs="Calibri"/>
          <w:sz w:val="22"/>
          <w:szCs w:val="22"/>
        </w:rPr>
        <w:t xml:space="preserve">. . . </w:t>
      </w:r>
      <w:r w:rsidRPr="004C6C67">
        <w:rPr>
          <w:rFonts w:ascii="Calibri" w:eastAsia="Times New Roman" w:hAnsi="Calibri" w:cs="Calibri"/>
          <w:sz w:val="22"/>
          <w:szCs w:val="22"/>
        </w:rPr>
        <w:t xml:space="preserve">using a book to refocus. </w:t>
      </w:r>
      <w:r w:rsidR="00892D6A">
        <w:rPr>
          <w:rFonts w:ascii="Calibri" w:eastAsia="Times New Roman" w:hAnsi="Calibri" w:cs="Calibri"/>
          <w:sz w:val="22"/>
          <w:szCs w:val="22"/>
        </w:rPr>
        <w:t xml:space="preserve">. . . </w:t>
      </w:r>
      <w:proofErr w:type="gramStart"/>
      <w:r w:rsidRPr="004C6C67">
        <w:rPr>
          <w:rFonts w:ascii="Calibri" w:eastAsia="Times New Roman" w:hAnsi="Calibri" w:cs="Calibri"/>
          <w:sz w:val="22"/>
          <w:szCs w:val="22"/>
        </w:rPr>
        <w:t>students</w:t>
      </w:r>
      <w:proofErr w:type="gramEnd"/>
      <w:r w:rsidRPr="004C6C67">
        <w:rPr>
          <w:rFonts w:ascii="Calibri" w:eastAsia="Times New Roman" w:hAnsi="Calibri" w:cs="Calibri"/>
          <w:sz w:val="22"/>
          <w:szCs w:val="22"/>
        </w:rPr>
        <w:t xml:space="preserve"> who can’t afford books in their home having the library as a resource.  And with this school struggling with reading scores, the library is there to help kids succeed and to enjoy reading.</w:t>
      </w:r>
      <w:r w:rsidRPr="004C6C67">
        <w:rPr>
          <w:rStyle w:val="FootnoteReference"/>
          <w:rFonts w:ascii="Calibri" w:eastAsia="Times New Roman" w:hAnsi="Calibri" w:cs="Calibri"/>
          <w:sz w:val="22"/>
          <w:szCs w:val="22"/>
        </w:rPr>
        <w:footnoteReference w:id="13"/>
      </w:r>
    </w:p>
    <w:p w:rsidR="00F144CC" w:rsidRDefault="00F144CC" w:rsidP="0079652D">
      <w:pPr>
        <w:spacing w:after="0"/>
        <w:rPr>
          <w:rFonts w:ascii="Calibri" w:eastAsia="Times New Roman" w:hAnsi="Calibri" w:cs="Calibri"/>
          <w:sz w:val="22"/>
          <w:szCs w:val="22"/>
        </w:rPr>
      </w:pPr>
    </w:p>
    <w:p w:rsidR="0079652D" w:rsidRPr="00F1487D" w:rsidRDefault="0079652D" w:rsidP="0079652D">
      <w:pPr>
        <w:spacing w:after="0"/>
        <w:rPr>
          <w:rFonts w:ascii="Calibri" w:eastAsia="Times New Roman" w:hAnsi="Calibri" w:cs="Calibri"/>
          <w:sz w:val="22"/>
          <w:szCs w:val="22"/>
        </w:rPr>
      </w:pPr>
      <w:r w:rsidRPr="00733A2F">
        <w:rPr>
          <w:rFonts w:ascii="Calibri" w:eastAsia="Times New Roman" w:hAnsi="Calibri" w:cs="Calibri"/>
          <w:sz w:val="22"/>
          <w:szCs w:val="22"/>
        </w:rPr>
        <w:t>Although only two A&amp;L site directors participated</w:t>
      </w:r>
      <w:r w:rsidR="00FE6648" w:rsidRPr="00733A2F">
        <w:rPr>
          <w:rFonts w:ascii="Calibri" w:eastAsia="Times New Roman" w:hAnsi="Calibri" w:cs="Calibri"/>
          <w:sz w:val="22"/>
          <w:szCs w:val="22"/>
        </w:rPr>
        <w:t xml:space="preserve"> directly</w:t>
      </w:r>
      <w:r w:rsidR="00892D6A" w:rsidRPr="00733A2F">
        <w:rPr>
          <w:rFonts w:ascii="Calibri" w:eastAsia="Times New Roman" w:hAnsi="Calibri" w:cs="Calibri"/>
          <w:sz w:val="22"/>
          <w:szCs w:val="22"/>
        </w:rPr>
        <w:t xml:space="preserve"> in the library professional development</w:t>
      </w:r>
      <w:r w:rsidR="002113DE" w:rsidRPr="00733A2F">
        <w:rPr>
          <w:rFonts w:ascii="Calibri" w:eastAsia="Times New Roman" w:hAnsi="Calibri" w:cs="Calibri"/>
          <w:sz w:val="22"/>
          <w:szCs w:val="22"/>
        </w:rPr>
        <w:t>,</w:t>
      </w:r>
      <w:r w:rsidRPr="00733A2F">
        <w:rPr>
          <w:rFonts w:ascii="Calibri" w:eastAsia="Times New Roman" w:hAnsi="Calibri" w:cs="Calibri"/>
          <w:sz w:val="22"/>
          <w:szCs w:val="22"/>
        </w:rPr>
        <w:t xml:space="preserve"> other sites benefited</w:t>
      </w:r>
      <w:r w:rsidR="00C2145A" w:rsidRPr="00733A2F">
        <w:rPr>
          <w:rFonts w:ascii="Calibri" w:eastAsia="Times New Roman" w:hAnsi="Calibri" w:cs="Calibri"/>
          <w:sz w:val="22"/>
          <w:szCs w:val="22"/>
        </w:rPr>
        <w:t xml:space="preserve"> as well</w:t>
      </w:r>
      <w:r w:rsidR="00B8387A" w:rsidRPr="00733A2F">
        <w:rPr>
          <w:rFonts w:ascii="Calibri" w:eastAsia="Times New Roman" w:hAnsi="Calibri" w:cs="Calibri"/>
          <w:sz w:val="22"/>
          <w:szCs w:val="22"/>
        </w:rPr>
        <w:t xml:space="preserve">. </w:t>
      </w:r>
      <w:r w:rsidR="00D75985" w:rsidRPr="00733A2F">
        <w:rPr>
          <w:rFonts w:ascii="Calibri" w:eastAsia="Times New Roman" w:hAnsi="Calibri" w:cs="Calibri"/>
          <w:sz w:val="22"/>
          <w:szCs w:val="22"/>
        </w:rPr>
        <w:t xml:space="preserve"> </w:t>
      </w:r>
      <w:r w:rsidRPr="00733A2F">
        <w:rPr>
          <w:rFonts w:ascii="Calibri" w:eastAsia="Times New Roman" w:hAnsi="Calibri" w:cs="Calibri"/>
          <w:sz w:val="22"/>
          <w:szCs w:val="22"/>
        </w:rPr>
        <w:t xml:space="preserve">Harold Lehmann, </w:t>
      </w:r>
      <w:r w:rsidR="00FE6648" w:rsidRPr="00733A2F">
        <w:rPr>
          <w:rFonts w:ascii="Calibri" w:eastAsia="Times New Roman" w:hAnsi="Calibri" w:cs="Calibri"/>
          <w:sz w:val="22"/>
          <w:szCs w:val="22"/>
        </w:rPr>
        <w:t xml:space="preserve">PS 116 </w:t>
      </w:r>
      <w:r w:rsidRPr="00733A2F">
        <w:rPr>
          <w:rFonts w:ascii="Calibri" w:eastAsia="Times New Roman" w:hAnsi="Calibri" w:cs="Calibri"/>
          <w:sz w:val="22"/>
          <w:szCs w:val="22"/>
        </w:rPr>
        <w:t>site director and teaching artist,</w:t>
      </w:r>
      <w:r w:rsidRPr="00F1487D">
        <w:rPr>
          <w:rFonts w:ascii="Calibri" w:eastAsia="Times New Roman" w:hAnsi="Calibri" w:cs="Calibri"/>
          <w:sz w:val="22"/>
          <w:szCs w:val="22"/>
        </w:rPr>
        <w:t xml:space="preserve"> </w:t>
      </w:r>
      <w:r w:rsidR="001264DF" w:rsidRPr="00F1487D">
        <w:rPr>
          <w:rFonts w:ascii="Calibri" w:eastAsia="Times New Roman" w:hAnsi="Calibri" w:cs="Calibri"/>
          <w:sz w:val="22"/>
          <w:szCs w:val="22"/>
        </w:rPr>
        <w:t xml:space="preserve">used </w:t>
      </w:r>
      <w:r w:rsidRPr="00F1487D">
        <w:rPr>
          <w:rFonts w:ascii="Calibri" w:eastAsia="Times New Roman" w:hAnsi="Calibri" w:cs="Calibri"/>
          <w:sz w:val="22"/>
          <w:szCs w:val="22"/>
        </w:rPr>
        <w:t>books to inspire</w:t>
      </w:r>
      <w:r w:rsidR="00FE6648" w:rsidRPr="00F1487D">
        <w:rPr>
          <w:rFonts w:ascii="Calibri" w:eastAsia="Times New Roman" w:hAnsi="Calibri" w:cs="Calibri"/>
          <w:sz w:val="22"/>
          <w:szCs w:val="22"/>
        </w:rPr>
        <w:t xml:space="preserve"> such theater projects </w:t>
      </w:r>
      <w:r w:rsidRPr="00F1487D">
        <w:rPr>
          <w:rFonts w:ascii="Calibri" w:eastAsia="Times New Roman" w:hAnsi="Calibri" w:cs="Calibri"/>
          <w:sz w:val="22"/>
          <w:szCs w:val="22"/>
        </w:rPr>
        <w:t>as</w:t>
      </w:r>
      <w:r w:rsidR="00FE6648" w:rsidRPr="00F1487D">
        <w:rPr>
          <w:rFonts w:ascii="Calibri" w:eastAsia="Times New Roman" w:hAnsi="Calibri" w:cs="Calibri"/>
          <w:sz w:val="22"/>
          <w:szCs w:val="22"/>
        </w:rPr>
        <w:t xml:space="preserve"> </w:t>
      </w:r>
      <w:r w:rsidRPr="00F1487D">
        <w:rPr>
          <w:rFonts w:ascii="Calibri" w:eastAsia="Times New Roman" w:hAnsi="Calibri" w:cs="Calibri"/>
          <w:sz w:val="22"/>
          <w:szCs w:val="22"/>
        </w:rPr>
        <w:t>adapt</w:t>
      </w:r>
      <w:r w:rsidR="00FE6648" w:rsidRPr="00F1487D">
        <w:rPr>
          <w:rFonts w:ascii="Calibri" w:eastAsia="Times New Roman" w:hAnsi="Calibri" w:cs="Calibri"/>
          <w:sz w:val="22"/>
          <w:szCs w:val="22"/>
        </w:rPr>
        <w:t>ing</w:t>
      </w:r>
      <w:r w:rsidRPr="00F1487D">
        <w:rPr>
          <w:rFonts w:ascii="Calibri" w:eastAsia="Times New Roman" w:hAnsi="Calibri" w:cs="Calibri"/>
          <w:sz w:val="22"/>
          <w:szCs w:val="22"/>
        </w:rPr>
        <w:t xml:space="preserve"> </w:t>
      </w:r>
      <w:proofErr w:type="spellStart"/>
      <w:r w:rsidRPr="00F1487D">
        <w:rPr>
          <w:rFonts w:ascii="Calibri" w:eastAsia="Times New Roman" w:hAnsi="Calibri" w:cs="Calibri"/>
          <w:i/>
          <w:sz w:val="22"/>
          <w:szCs w:val="22"/>
        </w:rPr>
        <w:t>Aesops</w:t>
      </w:r>
      <w:proofErr w:type="spellEnd"/>
      <w:r w:rsidRPr="00F1487D">
        <w:rPr>
          <w:rFonts w:ascii="Calibri" w:eastAsia="Times New Roman" w:hAnsi="Calibri" w:cs="Calibri"/>
          <w:i/>
          <w:sz w:val="22"/>
          <w:szCs w:val="22"/>
        </w:rPr>
        <w:t xml:space="preserve"> Fables</w:t>
      </w:r>
      <w:r w:rsidRPr="00F1487D">
        <w:rPr>
          <w:rFonts w:ascii="Calibri" w:eastAsia="Times New Roman" w:hAnsi="Calibri" w:cs="Calibri"/>
          <w:sz w:val="22"/>
          <w:szCs w:val="22"/>
        </w:rPr>
        <w:t xml:space="preserve"> a</w:t>
      </w:r>
      <w:r w:rsidR="00FE6648" w:rsidRPr="00F1487D">
        <w:rPr>
          <w:rFonts w:ascii="Calibri" w:eastAsia="Times New Roman" w:hAnsi="Calibri" w:cs="Calibri"/>
          <w:sz w:val="22"/>
          <w:szCs w:val="22"/>
        </w:rPr>
        <w:t xml:space="preserve">s a </w:t>
      </w:r>
      <w:r w:rsidRPr="00F1487D">
        <w:rPr>
          <w:rFonts w:ascii="Calibri" w:eastAsia="Times New Roman" w:hAnsi="Calibri" w:cs="Calibri"/>
          <w:sz w:val="22"/>
          <w:szCs w:val="22"/>
        </w:rPr>
        <w:t xml:space="preserve">play.  However, </w:t>
      </w:r>
      <w:r w:rsidR="00D75985" w:rsidRPr="00F1487D">
        <w:rPr>
          <w:rFonts w:ascii="Calibri" w:eastAsia="Times New Roman" w:hAnsi="Calibri" w:cs="Calibri"/>
          <w:sz w:val="22"/>
          <w:szCs w:val="22"/>
        </w:rPr>
        <w:t>he</w:t>
      </w:r>
      <w:r w:rsidRPr="00F1487D">
        <w:rPr>
          <w:rFonts w:ascii="Calibri" w:eastAsia="Times New Roman" w:hAnsi="Calibri" w:cs="Calibri"/>
          <w:sz w:val="22"/>
          <w:szCs w:val="22"/>
        </w:rPr>
        <w:t xml:space="preserve"> </w:t>
      </w:r>
      <w:r w:rsidR="00FE6648" w:rsidRPr="00F1487D">
        <w:rPr>
          <w:rFonts w:ascii="Calibri" w:eastAsia="Times New Roman" w:hAnsi="Calibri" w:cs="Calibri"/>
          <w:sz w:val="22"/>
          <w:szCs w:val="22"/>
        </w:rPr>
        <w:t>was</w:t>
      </w:r>
      <w:r w:rsidRPr="00F1487D">
        <w:rPr>
          <w:rFonts w:ascii="Calibri" w:eastAsia="Times New Roman" w:hAnsi="Calibri" w:cs="Calibri"/>
          <w:sz w:val="22"/>
          <w:szCs w:val="22"/>
        </w:rPr>
        <w:t xml:space="preserve"> concerned </w:t>
      </w:r>
      <w:r w:rsidR="00911386" w:rsidRPr="00F1487D">
        <w:rPr>
          <w:rFonts w:ascii="Calibri" w:eastAsia="Times New Roman" w:hAnsi="Calibri" w:cs="Calibri"/>
          <w:sz w:val="22"/>
          <w:szCs w:val="22"/>
        </w:rPr>
        <w:t>about</w:t>
      </w:r>
      <w:r w:rsidRPr="00F1487D">
        <w:rPr>
          <w:rFonts w:ascii="Calibri" w:eastAsia="Times New Roman" w:hAnsi="Calibri" w:cs="Calibri"/>
          <w:sz w:val="22"/>
          <w:szCs w:val="22"/>
        </w:rPr>
        <w:t xml:space="preserve"> children mishandling their library books.  After </w:t>
      </w:r>
      <w:r w:rsidR="000258D9" w:rsidRPr="00F1487D">
        <w:rPr>
          <w:rFonts w:ascii="Calibri" w:eastAsia="Times New Roman" w:hAnsi="Calibri" w:cs="Calibri"/>
          <w:sz w:val="22"/>
          <w:szCs w:val="22"/>
        </w:rPr>
        <w:t>Williams</w:t>
      </w:r>
      <w:r w:rsidRPr="00F1487D">
        <w:rPr>
          <w:rFonts w:ascii="Calibri" w:eastAsia="Times New Roman" w:hAnsi="Calibri" w:cs="Calibri"/>
          <w:sz w:val="22"/>
          <w:szCs w:val="22"/>
        </w:rPr>
        <w:t xml:space="preserve"> and </w:t>
      </w:r>
      <w:proofErr w:type="spellStart"/>
      <w:r w:rsidR="000258D9" w:rsidRPr="00F1487D">
        <w:rPr>
          <w:rFonts w:ascii="Calibri" w:eastAsia="Times New Roman" w:hAnsi="Calibri" w:cs="Calibri"/>
          <w:sz w:val="22"/>
          <w:szCs w:val="22"/>
        </w:rPr>
        <w:t>Dhulos</w:t>
      </w:r>
      <w:proofErr w:type="spellEnd"/>
      <w:r w:rsidRPr="00F1487D">
        <w:rPr>
          <w:rFonts w:ascii="Calibri" w:eastAsia="Times New Roman" w:hAnsi="Calibri" w:cs="Calibri"/>
          <w:sz w:val="22"/>
          <w:szCs w:val="22"/>
        </w:rPr>
        <w:t xml:space="preserve"> shared </w:t>
      </w:r>
      <w:r w:rsidR="00D75985" w:rsidRPr="00F1487D">
        <w:rPr>
          <w:rFonts w:ascii="Calibri" w:eastAsia="Times New Roman" w:hAnsi="Calibri" w:cs="Calibri"/>
          <w:sz w:val="22"/>
          <w:szCs w:val="22"/>
        </w:rPr>
        <w:t xml:space="preserve">their </w:t>
      </w:r>
      <w:r w:rsidR="00FE6648" w:rsidRPr="00F1487D">
        <w:rPr>
          <w:rFonts w:ascii="Calibri" w:eastAsia="Times New Roman" w:hAnsi="Calibri" w:cs="Calibri"/>
          <w:sz w:val="22"/>
          <w:szCs w:val="22"/>
        </w:rPr>
        <w:t>tr</w:t>
      </w:r>
      <w:r w:rsidR="009D1831" w:rsidRPr="00F1487D">
        <w:rPr>
          <w:rFonts w:ascii="Calibri" w:eastAsia="Times New Roman" w:hAnsi="Calibri" w:cs="Calibri"/>
          <w:sz w:val="22"/>
          <w:szCs w:val="22"/>
        </w:rPr>
        <w:t>aining</w:t>
      </w:r>
      <w:r w:rsidR="00FE6648" w:rsidRPr="00F1487D">
        <w:rPr>
          <w:rFonts w:ascii="Calibri" w:eastAsia="Times New Roman" w:hAnsi="Calibri" w:cs="Calibri"/>
          <w:sz w:val="22"/>
          <w:szCs w:val="22"/>
        </w:rPr>
        <w:t xml:space="preserve"> insights</w:t>
      </w:r>
      <w:r w:rsidR="009D1831" w:rsidRPr="00F1487D">
        <w:rPr>
          <w:rFonts w:ascii="Calibri" w:eastAsia="Times New Roman" w:hAnsi="Calibri" w:cs="Calibri"/>
          <w:sz w:val="22"/>
          <w:szCs w:val="22"/>
        </w:rPr>
        <w:t>, he</w:t>
      </w:r>
      <w:r w:rsidRPr="00F1487D">
        <w:rPr>
          <w:rFonts w:ascii="Calibri" w:eastAsia="Times New Roman" w:hAnsi="Calibri" w:cs="Calibri"/>
          <w:sz w:val="22"/>
          <w:szCs w:val="22"/>
        </w:rPr>
        <w:t xml:space="preserve"> put student librarians in charge of </w:t>
      </w:r>
      <w:r w:rsidR="001264DF" w:rsidRPr="00F1487D">
        <w:rPr>
          <w:rFonts w:ascii="Calibri" w:eastAsia="Times New Roman" w:hAnsi="Calibri" w:cs="Calibri"/>
          <w:sz w:val="22"/>
          <w:szCs w:val="22"/>
        </w:rPr>
        <w:t xml:space="preserve">his </w:t>
      </w:r>
      <w:r w:rsidRPr="00F1487D">
        <w:rPr>
          <w:rFonts w:ascii="Calibri" w:eastAsia="Times New Roman" w:hAnsi="Calibri" w:cs="Calibri"/>
          <w:sz w:val="22"/>
          <w:szCs w:val="22"/>
        </w:rPr>
        <w:t>sit</w:t>
      </w:r>
      <w:r w:rsidR="00D75985" w:rsidRPr="00F1487D">
        <w:rPr>
          <w:rFonts w:ascii="Calibri" w:eastAsia="Times New Roman" w:hAnsi="Calibri" w:cs="Calibri"/>
          <w:sz w:val="22"/>
          <w:szCs w:val="22"/>
        </w:rPr>
        <w:t>e’s mobile cart library</w:t>
      </w:r>
      <w:r w:rsidRPr="00F1487D">
        <w:rPr>
          <w:rFonts w:ascii="Calibri" w:eastAsia="Times New Roman" w:hAnsi="Calibri" w:cs="Calibri"/>
          <w:sz w:val="22"/>
          <w:szCs w:val="22"/>
        </w:rPr>
        <w:t xml:space="preserve"> and involve</w:t>
      </w:r>
      <w:r w:rsidR="00A87F83" w:rsidRPr="00F1487D">
        <w:rPr>
          <w:rFonts w:ascii="Calibri" w:eastAsia="Times New Roman" w:hAnsi="Calibri" w:cs="Calibri"/>
          <w:sz w:val="22"/>
          <w:szCs w:val="22"/>
        </w:rPr>
        <w:t>d</w:t>
      </w:r>
      <w:r w:rsidRPr="00F1487D">
        <w:rPr>
          <w:rFonts w:ascii="Calibri" w:eastAsia="Times New Roman" w:hAnsi="Calibri" w:cs="Calibri"/>
          <w:sz w:val="22"/>
          <w:szCs w:val="22"/>
        </w:rPr>
        <w:t xml:space="preserve"> children in </w:t>
      </w:r>
      <w:r w:rsidR="00D75985" w:rsidRPr="00F1487D">
        <w:rPr>
          <w:rFonts w:ascii="Calibri" w:eastAsia="Times New Roman" w:hAnsi="Calibri" w:cs="Calibri"/>
          <w:sz w:val="22"/>
          <w:szCs w:val="22"/>
        </w:rPr>
        <w:t>creating</w:t>
      </w:r>
      <w:r w:rsidRPr="00F1487D">
        <w:rPr>
          <w:rFonts w:ascii="Calibri" w:eastAsia="Times New Roman" w:hAnsi="Calibri" w:cs="Calibri"/>
          <w:sz w:val="22"/>
          <w:szCs w:val="22"/>
        </w:rPr>
        <w:t xml:space="preserve"> rules about</w:t>
      </w:r>
      <w:r w:rsidR="00D75985" w:rsidRPr="00F1487D">
        <w:rPr>
          <w:rFonts w:ascii="Calibri" w:eastAsia="Times New Roman" w:hAnsi="Calibri" w:cs="Calibri"/>
          <w:sz w:val="22"/>
          <w:szCs w:val="22"/>
        </w:rPr>
        <w:t xml:space="preserve"> handling and shelving </w:t>
      </w:r>
      <w:r w:rsidR="009D1831" w:rsidRPr="00F1487D">
        <w:rPr>
          <w:rFonts w:ascii="Calibri" w:eastAsia="Times New Roman" w:hAnsi="Calibri" w:cs="Calibri"/>
          <w:sz w:val="22"/>
          <w:szCs w:val="22"/>
        </w:rPr>
        <w:t>books</w:t>
      </w:r>
      <w:r w:rsidRPr="00F1487D">
        <w:rPr>
          <w:rFonts w:ascii="Calibri" w:eastAsia="Times New Roman" w:hAnsi="Calibri" w:cs="Calibri"/>
          <w:sz w:val="22"/>
          <w:szCs w:val="22"/>
        </w:rPr>
        <w:t xml:space="preserve">.  </w:t>
      </w:r>
      <w:r w:rsidR="00D75985" w:rsidRPr="00F1487D">
        <w:rPr>
          <w:rFonts w:ascii="Calibri" w:eastAsia="Times New Roman" w:hAnsi="Calibri" w:cs="Calibri"/>
          <w:sz w:val="22"/>
          <w:szCs w:val="22"/>
        </w:rPr>
        <w:t>Once in charge</w:t>
      </w:r>
      <w:r w:rsidR="009D1831" w:rsidRPr="00F1487D">
        <w:rPr>
          <w:rFonts w:ascii="Calibri" w:eastAsia="Times New Roman" w:hAnsi="Calibri" w:cs="Calibri"/>
          <w:sz w:val="22"/>
          <w:szCs w:val="22"/>
        </w:rPr>
        <w:t>,</w:t>
      </w:r>
      <w:r w:rsidR="00872DB7" w:rsidRPr="00F1487D">
        <w:rPr>
          <w:rFonts w:ascii="Calibri" w:eastAsia="Times New Roman" w:hAnsi="Calibri" w:cs="Calibri"/>
          <w:sz w:val="22"/>
          <w:szCs w:val="22"/>
        </w:rPr>
        <w:t xml:space="preserve"> </w:t>
      </w:r>
      <w:r w:rsidR="00A87F83" w:rsidRPr="00F1487D">
        <w:rPr>
          <w:rFonts w:ascii="Calibri" w:eastAsia="Times New Roman" w:hAnsi="Calibri" w:cs="Calibri"/>
          <w:sz w:val="22"/>
          <w:szCs w:val="22"/>
        </w:rPr>
        <w:t xml:space="preserve">children's </w:t>
      </w:r>
      <w:r w:rsidRPr="00F1487D">
        <w:rPr>
          <w:rFonts w:ascii="Calibri" w:eastAsia="Times New Roman" w:hAnsi="Calibri" w:cs="Calibri"/>
          <w:sz w:val="22"/>
          <w:szCs w:val="22"/>
        </w:rPr>
        <w:t>respect for the library and books</w:t>
      </w:r>
      <w:r w:rsidR="009D1831" w:rsidRPr="00F1487D">
        <w:rPr>
          <w:rFonts w:ascii="Calibri" w:eastAsia="Times New Roman" w:hAnsi="Calibri" w:cs="Calibri"/>
          <w:sz w:val="22"/>
          <w:szCs w:val="22"/>
        </w:rPr>
        <w:t xml:space="preserve"> </w:t>
      </w:r>
      <w:r w:rsidR="00872DB7" w:rsidRPr="00F1487D">
        <w:rPr>
          <w:rFonts w:ascii="Calibri" w:eastAsia="Times New Roman" w:hAnsi="Calibri" w:cs="Calibri"/>
          <w:sz w:val="22"/>
          <w:szCs w:val="22"/>
        </w:rPr>
        <w:t>has grown</w:t>
      </w:r>
      <w:r w:rsidRPr="00F1487D">
        <w:rPr>
          <w:rFonts w:ascii="Calibri" w:eastAsia="Times New Roman" w:hAnsi="Calibri" w:cs="Calibri"/>
          <w:sz w:val="22"/>
          <w:szCs w:val="22"/>
        </w:rPr>
        <w:t xml:space="preserve">.    </w:t>
      </w:r>
    </w:p>
    <w:p w:rsidR="000D26E5" w:rsidRPr="00F1487D" w:rsidRDefault="000D26E5" w:rsidP="0079652D">
      <w:pPr>
        <w:spacing w:after="0"/>
        <w:rPr>
          <w:rFonts w:ascii="Calibri" w:eastAsia="Times New Roman" w:hAnsi="Calibri" w:cs="Calibri"/>
          <w:sz w:val="22"/>
          <w:szCs w:val="22"/>
        </w:rPr>
      </w:pPr>
    </w:p>
    <w:p w:rsidR="006A4F0C" w:rsidRPr="00F1487D" w:rsidRDefault="00872DB7" w:rsidP="000502F9">
      <w:pPr>
        <w:spacing w:after="0"/>
        <w:rPr>
          <w:rFonts w:ascii="Calibri" w:eastAsia="Times New Roman" w:hAnsi="Calibri" w:cs="Calibri"/>
          <w:sz w:val="22"/>
          <w:szCs w:val="22"/>
        </w:rPr>
      </w:pPr>
      <w:r w:rsidRPr="00F1487D">
        <w:rPr>
          <w:rFonts w:ascii="Calibri" w:eastAsia="Times New Roman" w:hAnsi="Calibri" w:cs="Calibri"/>
          <w:sz w:val="22"/>
          <w:szCs w:val="22"/>
        </w:rPr>
        <w:t xml:space="preserve">Then </w:t>
      </w:r>
      <w:r w:rsidR="000502F9" w:rsidRPr="00F1487D">
        <w:rPr>
          <w:rFonts w:ascii="Calibri" w:eastAsia="Times New Roman" w:hAnsi="Calibri" w:cs="Calibri"/>
          <w:sz w:val="22"/>
          <w:szCs w:val="22"/>
        </w:rPr>
        <w:t xml:space="preserve">Lehmann and Destiny Rodriguez, a Homework Warrior </w:t>
      </w:r>
      <w:r w:rsidR="00B91E0C" w:rsidRPr="00F1487D">
        <w:rPr>
          <w:rFonts w:ascii="Calibri" w:eastAsia="Times New Roman" w:hAnsi="Calibri" w:cs="Calibri"/>
          <w:sz w:val="22"/>
          <w:szCs w:val="22"/>
        </w:rPr>
        <w:t>at</w:t>
      </w:r>
      <w:r w:rsidR="000502F9" w:rsidRPr="00F1487D">
        <w:rPr>
          <w:rFonts w:ascii="Calibri" w:eastAsia="Times New Roman" w:hAnsi="Calibri" w:cs="Calibri"/>
          <w:sz w:val="22"/>
          <w:szCs w:val="22"/>
        </w:rPr>
        <w:t xml:space="preserve"> PS 116, participate</w:t>
      </w:r>
      <w:r w:rsidRPr="00F1487D">
        <w:rPr>
          <w:rFonts w:ascii="Calibri" w:eastAsia="Times New Roman" w:hAnsi="Calibri" w:cs="Calibri"/>
          <w:sz w:val="22"/>
          <w:szCs w:val="22"/>
        </w:rPr>
        <w:t>d</w:t>
      </w:r>
      <w:r w:rsidR="000502F9" w:rsidRPr="00F1487D">
        <w:rPr>
          <w:rFonts w:ascii="Calibri" w:eastAsia="Times New Roman" w:hAnsi="Calibri" w:cs="Calibri"/>
          <w:sz w:val="22"/>
          <w:szCs w:val="22"/>
        </w:rPr>
        <w:t xml:space="preserve"> in</w:t>
      </w:r>
      <w:r w:rsidR="00A87F83" w:rsidRPr="00F1487D">
        <w:rPr>
          <w:rFonts w:ascii="Calibri" w:eastAsia="Times New Roman" w:hAnsi="Calibri" w:cs="Calibri"/>
          <w:sz w:val="22"/>
          <w:szCs w:val="22"/>
        </w:rPr>
        <w:t xml:space="preserve"> </w:t>
      </w:r>
      <w:r w:rsidRPr="00F1487D">
        <w:rPr>
          <w:rFonts w:ascii="Calibri" w:eastAsia="Times New Roman" w:hAnsi="Calibri" w:cs="Calibri"/>
          <w:sz w:val="22"/>
          <w:szCs w:val="22"/>
        </w:rPr>
        <w:t xml:space="preserve">the </w:t>
      </w:r>
      <w:r w:rsidR="000502F9" w:rsidRPr="00F1487D">
        <w:rPr>
          <w:rFonts w:ascii="Calibri" w:eastAsia="Times New Roman" w:hAnsi="Calibri" w:cs="Calibri"/>
          <w:sz w:val="22"/>
          <w:szCs w:val="22"/>
        </w:rPr>
        <w:t>Bowne</w:t>
      </w:r>
      <w:r w:rsidRPr="00F1487D">
        <w:rPr>
          <w:rFonts w:ascii="Calibri" w:eastAsia="Times New Roman" w:hAnsi="Calibri" w:cs="Calibri"/>
          <w:sz w:val="22"/>
          <w:szCs w:val="22"/>
        </w:rPr>
        <w:t>-</w:t>
      </w:r>
      <w:r w:rsidR="000502F9" w:rsidRPr="00F1487D">
        <w:rPr>
          <w:rFonts w:ascii="Calibri" w:eastAsia="Times New Roman" w:hAnsi="Calibri" w:cs="Calibri"/>
          <w:sz w:val="22"/>
          <w:szCs w:val="22"/>
        </w:rPr>
        <w:t>supported</w:t>
      </w:r>
      <w:r w:rsidRPr="00F1487D">
        <w:rPr>
          <w:rFonts w:ascii="Calibri" w:eastAsia="Times New Roman" w:hAnsi="Calibri" w:cs="Calibri"/>
          <w:sz w:val="22"/>
          <w:szCs w:val="22"/>
        </w:rPr>
        <w:t xml:space="preserve"> </w:t>
      </w:r>
      <w:r w:rsidRPr="00F1487D">
        <w:rPr>
          <w:rFonts w:ascii="Calibri" w:eastAsia="Times New Roman" w:hAnsi="Calibri" w:cs="Calibri"/>
          <w:i/>
          <w:sz w:val="22"/>
          <w:szCs w:val="22"/>
        </w:rPr>
        <w:t xml:space="preserve">Hot Topics in Literacy </w:t>
      </w:r>
      <w:r w:rsidRPr="00F1487D">
        <w:rPr>
          <w:rFonts w:ascii="Calibri" w:eastAsia="Times New Roman" w:hAnsi="Calibri" w:cs="Calibri"/>
          <w:sz w:val="22"/>
          <w:szCs w:val="22"/>
        </w:rPr>
        <w:t>seminar series</w:t>
      </w:r>
      <w:r w:rsidR="00733A2F" w:rsidRPr="00F1487D">
        <w:rPr>
          <w:rFonts w:ascii="Calibri" w:eastAsia="Times New Roman" w:hAnsi="Calibri" w:cs="Calibri"/>
          <w:sz w:val="22"/>
          <w:szCs w:val="22"/>
        </w:rPr>
        <w:t xml:space="preserve"> </w:t>
      </w:r>
      <w:r w:rsidR="001264DF" w:rsidRPr="00F1487D">
        <w:rPr>
          <w:rFonts w:ascii="Calibri" w:eastAsia="Times New Roman" w:hAnsi="Calibri" w:cs="Calibri"/>
          <w:sz w:val="22"/>
          <w:szCs w:val="22"/>
        </w:rPr>
        <w:t xml:space="preserve">that </w:t>
      </w:r>
      <w:r w:rsidR="00733A2F" w:rsidRPr="00F1487D">
        <w:rPr>
          <w:rFonts w:ascii="Calibri" w:eastAsia="Times New Roman" w:hAnsi="Calibri" w:cs="Calibri"/>
          <w:sz w:val="22"/>
          <w:szCs w:val="22"/>
        </w:rPr>
        <w:t>culminat</w:t>
      </w:r>
      <w:r w:rsidR="001264DF" w:rsidRPr="00F1487D">
        <w:rPr>
          <w:rFonts w:ascii="Calibri" w:eastAsia="Times New Roman" w:hAnsi="Calibri" w:cs="Calibri"/>
          <w:sz w:val="22"/>
          <w:szCs w:val="22"/>
        </w:rPr>
        <w:t>ed</w:t>
      </w:r>
      <w:r w:rsidR="00733A2F" w:rsidRPr="00F1487D">
        <w:rPr>
          <w:rFonts w:ascii="Calibri" w:eastAsia="Times New Roman" w:hAnsi="Calibri" w:cs="Calibri"/>
          <w:sz w:val="22"/>
          <w:szCs w:val="22"/>
        </w:rPr>
        <w:t xml:space="preserve"> in </w:t>
      </w:r>
      <w:r w:rsidRPr="00F1487D">
        <w:rPr>
          <w:rFonts w:ascii="Calibri" w:eastAsia="Times New Roman" w:hAnsi="Calibri" w:cs="Calibri"/>
          <w:sz w:val="22"/>
          <w:szCs w:val="22"/>
        </w:rPr>
        <w:t>May 2012</w:t>
      </w:r>
      <w:r w:rsidR="000502F9" w:rsidRPr="00F1487D">
        <w:rPr>
          <w:rFonts w:ascii="Calibri" w:eastAsia="Times New Roman" w:hAnsi="Calibri" w:cs="Calibri"/>
          <w:sz w:val="22"/>
          <w:szCs w:val="22"/>
        </w:rPr>
        <w:t xml:space="preserve">. </w:t>
      </w:r>
      <w:r w:rsidR="001264DF" w:rsidRPr="00F1487D">
        <w:rPr>
          <w:rFonts w:ascii="Calibri" w:eastAsia="Times New Roman" w:hAnsi="Calibri" w:cs="Calibri"/>
          <w:sz w:val="22"/>
          <w:szCs w:val="22"/>
        </w:rPr>
        <w:t xml:space="preserve"> As part of the effort,</w:t>
      </w:r>
      <w:r w:rsidR="000502F9" w:rsidRPr="00F1487D">
        <w:rPr>
          <w:rFonts w:ascii="Calibri" w:eastAsia="Times New Roman" w:hAnsi="Calibri" w:cs="Calibri"/>
          <w:sz w:val="22"/>
          <w:szCs w:val="22"/>
        </w:rPr>
        <w:t xml:space="preserve"> </w:t>
      </w:r>
      <w:r w:rsidR="003363F5">
        <w:rPr>
          <w:rFonts w:ascii="Calibri" w:eastAsia="Times New Roman" w:hAnsi="Calibri" w:cs="Calibri"/>
          <w:sz w:val="22"/>
          <w:szCs w:val="22"/>
        </w:rPr>
        <w:t xml:space="preserve">seminar leader </w:t>
      </w:r>
      <w:r w:rsidR="000502F9" w:rsidRPr="00F1487D">
        <w:rPr>
          <w:rFonts w:ascii="Calibri" w:eastAsia="Times New Roman" w:hAnsi="Calibri" w:cs="Calibri"/>
          <w:sz w:val="22"/>
          <w:szCs w:val="22"/>
        </w:rPr>
        <w:t>Suzanne Marten</w:t>
      </w:r>
      <w:r w:rsidR="003363F5">
        <w:rPr>
          <w:rFonts w:ascii="Calibri" w:eastAsia="Times New Roman" w:hAnsi="Calibri" w:cs="Calibri"/>
          <w:sz w:val="22"/>
          <w:szCs w:val="22"/>
        </w:rPr>
        <w:t xml:space="preserve"> </w:t>
      </w:r>
      <w:r w:rsidR="000502F9" w:rsidRPr="00F1487D">
        <w:rPr>
          <w:rFonts w:ascii="Calibri" w:eastAsia="Times New Roman" w:hAnsi="Calibri" w:cs="Calibri"/>
          <w:sz w:val="22"/>
          <w:szCs w:val="22"/>
        </w:rPr>
        <w:t xml:space="preserve">met with </w:t>
      </w:r>
      <w:r w:rsidR="006A4F0C" w:rsidRPr="00F1487D">
        <w:rPr>
          <w:rFonts w:ascii="Calibri" w:eastAsia="Times New Roman" w:hAnsi="Calibri" w:cs="Calibri"/>
          <w:sz w:val="22"/>
          <w:szCs w:val="22"/>
        </w:rPr>
        <w:t xml:space="preserve">them </w:t>
      </w:r>
      <w:r w:rsidR="000502F9" w:rsidRPr="00F1487D">
        <w:rPr>
          <w:rFonts w:ascii="Calibri" w:eastAsia="Times New Roman" w:hAnsi="Calibri" w:cs="Calibri"/>
          <w:sz w:val="22"/>
          <w:szCs w:val="22"/>
        </w:rPr>
        <w:t xml:space="preserve">on-site </w:t>
      </w:r>
      <w:r w:rsidRPr="00F1487D">
        <w:rPr>
          <w:rFonts w:ascii="Calibri" w:eastAsia="Times New Roman" w:hAnsi="Calibri" w:cs="Calibri"/>
          <w:sz w:val="22"/>
          <w:szCs w:val="22"/>
        </w:rPr>
        <w:t>at PS 116</w:t>
      </w:r>
      <w:r w:rsidR="00B91E0C" w:rsidRPr="00F1487D">
        <w:rPr>
          <w:rFonts w:ascii="Calibri" w:eastAsia="Times New Roman" w:hAnsi="Calibri" w:cs="Calibri"/>
          <w:sz w:val="22"/>
          <w:szCs w:val="22"/>
        </w:rPr>
        <w:t xml:space="preserve">.  </w:t>
      </w:r>
      <w:r w:rsidR="00EE386E">
        <w:rPr>
          <w:rFonts w:ascii="Calibri" w:eastAsia="Times New Roman" w:hAnsi="Calibri" w:cs="Calibri"/>
          <w:sz w:val="22"/>
          <w:szCs w:val="22"/>
        </w:rPr>
        <w:t>T</w:t>
      </w:r>
      <w:r w:rsidR="00B91E0C" w:rsidRPr="00F1487D">
        <w:rPr>
          <w:rFonts w:ascii="Calibri" w:eastAsia="Times New Roman" w:hAnsi="Calibri" w:cs="Calibri"/>
          <w:sz w:val="22"/>
          <w:szCs w:val="22"/>
        </w:rPr>
        <w:t xml:space="preserve">hey </w:t>
      </w:r>
      <w:r w:rsidR="000502F9" w:rsidRPr="00F1487D">
        <w:rPr>
          <w:rFonts w:ascii="Calibri" w:eastAsia="Times New Roman" w:hAnsi="Calibri" w:cs="Calibri"/>
          <w:sz w:val="22"/>
          <w:szCs w:val="22"/>
        </w:rPr>
        <w:t>w</w:t>
      </w:r>
      <w:r w:rsidR="002113DE" w:rsidRPr="00F1487D">
        <w:rPr>
          <w:rFonts w:ascii="Calibri" w:eastAsia="Times New Roman" w:hAnsi="Calibri" w:cs="Calibri"/>
          <w:sz w:val="22"/>
          <w:szCs w:val="22"/>
        </w:rPr>
        <w:t xml:space="preserve">anted advice </w:t>
      </w:r>
      <w:r w:rsidRPr="00F1487D">
        <w:rPr>
          <w:rFonts w:ascii="Calibri" w:eastAsia="Times New Roman" w:hAnsi="Calibri" w:cs="Calibri"/>
          <w:sz w:val="22"/>
          <w:szCs w:val="22"/>
        </w:rPr>
        <w:t>as they</w:t>
      </w:r>
      <w:r w:rsidR="002113DE" w:rsidRPr="00F1487D">
        <w:rPr>
          <w:rFonts w:ascii="Calibri" w:eastAsia="Times New Roman" w:hAnsi="Calibri" w:cs="Calibri"/>
          <w:sz w:val="22"/>
          <w:szCs w:val="22"/>
        </w:rPr>
        <w:t xml:space="preserve"> </w:t>
      </w:r>
      <w:r w:rsidR="00770E6D" w:rsidRPr="00F1487D">
        <w:rPr>
          <w:rFonts w:ascii="Calibri" w:eastAsia="Times New Roman" w:hAnsi="Calibri" w:cs="Calibri"/>
          <w:sz w:val="22"/>
          <w:szCs w:val="22"/>
        </w:rPr>
        <w:t>plan</w:t>
      </w:r>
      <w:r w:rsidR="002113DE" w:rsidRPr="00F1487D">
        <w:rPr>
          <w:rFonts w:ascii="Calibri" w:eastAsia="Times New Roman" w:hAnsi="Calibri" w:cs="Calibri"/>
          <w:sz w:val="22"/>
          <w:szCs w:val="22"/>
        </w:rPr>
        <w:t>n</w:t>
      </w:r>
      <w:r w:rsidRPr="00F1487D">
        <w:rPr>
          <w:rFonts w:ascii="Calibri" w:eastAsia="Times New Roman" w:hAnsi="Calibri" w:cs="Calibri"/>
          <w:sz w:val="22"/>
          <w:szCs w:val="22"/>
        </w:rPr>
        <w:t>ed</w:t>
      </w:r>
      <w:r w:rsidR="00770E6D" w:rsidRPr="00F1487D">
        <w:rPr>
          <w:rFonts w:ascii="Calibri" w:eastAsia="Times New Roman" w:hAnsi="Calibri" w:cs="Calibri"/>
          <w:sz w:val="22"/>
          <w:szCs w:val="22"/>
        </w:rPr>
        <w:t xml:space="preserve"> workshops</w:t>
      </w:r>
      <w:r w:rsidRPr="00F1487D">
        <w:rPr>
          <w:rFonts w:ascii="Calibri" w:eastAsia="Times New Roman" w:hAnsi="Calibri" w:cs="Calibri"/>
          <w:sz w:val="22"/>
          <w:szCs w:val="22"/>
        </w:rPr>
        <w:t xml:space="preserve"> for their </w:t>
      </w:r>
      <w:r w:rsidR="008058F7" w:rsidRPr="00F1487D">
        <w:rPr>
          <w:rFonts w:ascii="Calibri" w:eastAsia="Times New Roman" w:hAnsi="Calibri" w:cs="Calibri"/>
          <w:sz w:val="22"/>
          <w:szCs w:val="22"/>
        </w:rPr>
        <w:t xml:space="preserve">A&amp;L </w:t>
      </w:r>
      <w:r w:rsidRPr="00F1487D">
        <w:rPr>
          <w:rFonts w:ascii="Calibri" w:eastAsia="Times New Roman" w:hAnsi="Calibri" w:cs="Calibri"/>
          <w:sz w:val="22"/>
          <w:szCs w:val="22"/>
        </w:rPr>
        <w:t>colleagues</w:t>
      </w:r>
      <w:r w:rsidR="00770E6D" w:rsidRPr="00F1487D">
        <w:rPr>
          <w:rFonts w:ascii="Calibri" w:eastAsia="Times New Roman" w:hAnsi="Calibri" w:cs="Calibri"/>
          <w:sz w:val="22"/>
          <w:szCs w:val="22"/>
        </w:rPr>
        <w:t xml:space="preserve"> to share </w:t>
      </w:r>
      <w:r w:rsidR="00A87F83" w:rsidRPr="00F1487D">
        <w:rPr>
          <w:rFonts w:ascii="Calibri" w:eastAsia="Times New Roman" w:hAnsi="Calibri" w:cs="Calibri"/>
          <w:sz w:val="22"/>
          <w:szCs w:val="22"/>
        </w:rPr>
        <w:t xml:space="preserve">such </w:t>
      </w:r>
      <w:r w:rsidR="00770E6D" w:rsidRPr="00F1487D">
        <w:rPr>
          <w:rFonts w:ascii="Calibri" w:eastAsia="Times New Roman" w:hAnsi="Calibri" w:cs="Calibri"/>
          <w:sz w:val="22"/>
          <w:szCs w:val="22"/>
        </w:rPr>
        <w:t>techniques as book-making</w:t>
      </w:r>
      <w:r w:rsidR="001264DF" w:rsidRPr="00F1487D">
        <w:rPr>
          <w:rFonts w:ascii="Calibri" w:eastAsia="Times New Roman" w:hAnsi="Calibri" w:cs="Calibri"/>
          <w:sz w:val="22"/>
          <w:szCs w:val="22"/>
        </w:rPr>
        <w:t>, which</w:t>
      </w:r>
      <w:r w:rsidR="006A4F0C" w:rsidRPr="00F1487D">
        <w:rPr>
          <w:rFonts w:ascii="Calibri" w:eastAsia="Times New Roman" w:hAnsi="Calibri" w:cs="Calibri"/>
          <w:sz w:val="22"/>
          <w:szCs w:val="22"/>
        </w:rPr>
        <w:t xml:space="preserve"> </w:t>
      </w:r>
      <w:r w:rsidR="000502F9" w:rsidRPr="00F1487D">
        <w:rPr>
          <w:rFonts w:ascii="Calibri" w:eastAsia="Times New Roman" w:hAnsi="Calibri" w:cs="Calibri"/>
          <w:sz w:val="22"/>
          <w:szCs w:val="22"/>
        </w:rPr>
        <w:t>they had tried</w:t>
      </w:r>
      <w:r w:rsidR="00F436F9" w:rsidRPr="00F1487D">
        <w:rPr>
          <w:rFonts w:ascii="Calibri" w:eastAsia="Times New Roman" w:hAnsi="Calibri" w:cs="Calibri"/>
          <w:sz w:val="22"/>
          <w:szCs w:val="22"/>
        </w:rPr>
        <w:t xml:space="preserve"> with great success </w:t>
      </w:r>
      <w:r w:rsidR="000502F9" w:rsidRPr="00F1487D">
        <w:rPr>
          <w:rFonts w:ascii="Calibri" w:eastAsia="Times New Roman" w:hAnsi="Calibri" w:cs="Calibri"/>
          <w:sz w:val="22"/>
          <w:szCs w:val="22"/>
        </w:rPr>
        <w:t xml:space="preserve">with </w:t>
      </w:r>
      <w:r w:rsidR="00F436F9" w:rsidRPr="00F1487D">
        <w:rPr>
          <w:rFonts w:ascii="Calibri" w:eastAsia="Times New Roman" w:hAnsi="Calibri" w:cs="Calibri"/>
          <w:sz w:val="22"/>
          <w:szCs w:val="22"/>
        </w:rPr>
        <w:t xml:space="preserve">their </w:t>
      </w:r>
      <w:r w:rsidR="000502F9" w:rsidRPr="00F1487D">
        <w:rPr>
          <w:rFonts w:ascii="Calibri" w:eastAsia="Times New Roman" w:hAnsi="Calibri" w:cs="Calibri"/>
          <w:sz w:val="22"/>
          <w:szCs w:val="22"/>
        </w:rPr>
        <w:t xml:space="preserve">students. </w:t>
      </w:r>
      <w:r w:rsidR="00770E6D" w:rsidRPr="00F1487D">
        <w:rPr>
          <w:rFonts w:ascii="Calibri" w:eastAsia="Times New Roman" w:hAnsi="Calibri" w:cs="Calibri"/>
          <w:sz w:val="22"/>
          <w:szCs w:val="22"/>
        </w:rPr>
        <w:t xml:space="preserve"> </w:t>
      </w:r>
      <w:r w:rsidR="00ED17A5" w:rsidRPr="00F1487D">
        <w:rPr>
          <w:rFonts w:ascii="Calibri" w:eastAsia="Times New Roman" w:hAnsi="Calibri" w:cs="Calibri"/>
          <w:sz w:val="22"/>
          <w:szCs w:val="22"/>
        </w:rPr>
        <w:t>But</w:t>
      </w:r>
      <w:r w:rsidR="00F436F9" w:rsidRPr="00F1487D">
        <w:rPr>
          <w:rFonts w:ascii="Calibri" w:eastAsia="Times New Roman" w:hAnsi="Calibri" w:cs="Calibri"/>
          <w:sz w:val="22"/>
          <w:szCs w:val="22"/>
        </w:rPr>
        <w:t xml:space="preserve"> </w:t>
      </w:r>
      <w:r w:rsidR="008058F7" w:rsidRPr="00F1487D">
        <w:rPr>
          <w:rFonts w:ascii="Calibri" w:eastAsia="Times New Roman" w:hAnsi="Calibri" w:cs="Calibri"/>
          <w:sz w:val="22"/>
          <w:szCs w:val="22"/>
        </w:rPr>
        <w:t xml:space="preserve">more, </w:t>
      </w:r>
      <w:r w:rsidR="00F436F9" w:rsidRPr="00F1487D">
        <w:rPr>
          <w:rFonts w:ascii="Calibri" w:eastAsia="Times New Roman" w:hAnsi="Calibri" w:cs="Calibri"/>
          <w:sz w:val="22"/>
          <w:szCs w:val="22"/>
        </w:rPr>
        <w:t>t</w:t>
      </w:r>
      <w:r w:rsidR="00770E6D" w:rsidRPr="00F1487D">
        <w:rPr>
          <w:rFonts w:ascii="Calibri" w:eastAsia="Times New Roman" w:hAnsi="Calibri" w:cs="Calibri"/>
          <w:sz w:val="22"/>
          <w:szCs w:val="22"/>
        </w:rPr>
        <w:t xml:space="preserve">hey </w:t>
      </w:r>
      <w:r w:rsidR="00F436F9" w:rsidRPr="00F1487D">
        <w:rPr>
          <w:rFonts w:ascii="Calibri" w:eastAsia="Times New Roman" w:hAnsi="Calibri" w:cs="Calibri"/>
          <w:sz w:val="22"/>
          <w:szCs w:val="22"/>
        </w:rPr>
        <w:t xml:space="preserve">wanted </w:t>
      </w:r>
      <w:r w:rsidR="000502F9" w:rsidRPr="00F1487D">
        <w:rPr>
          <w:rFonts w:ascii="Calibri" w:eastAsia="Times New Roman" w:hAnsi="Calibri" w:cs="Calibri"/>
          <w:sz w:val="22"/>
          <w:szCs w:val="22"/>
        </w:rPr>
        <w:t xml:space="preserve">to </w:t>
      </w:r>
      <w:r w:rsidR="006A4F0C" w:rsidRPr="00F1487D">
        <w:rPr>
          <w:rFonts w:ascii="Calibri" w:eastAsia="Times New Roman" w:hAnsi="Calibri" w:cs="Calibri"/>
          <w:sz w:val="22"/>
          <w:szCs w:val="22"/>
        </w:rPr>
        <w:t xml:space="preserve">convey </w:t>
      </w:r>
      <w:r w:rsidR="008058F7" w:rsidRPr="00F1487D">
        <w:rPr>
          <w:rFonts w:ascii="Calibri" w:eastAsia="Times New Roman" w:hAnsi="Calibri" w:cs="Calibri"/>
          <w:sz w:val="22"/>
          <w:szCs w:val="22"/>
        </w:rPr>
        <w:t xml:space="preserve">information beyond </w:t>
      </w:r>
      <w:r w:rsidR="000502F9" w:rsidRPr="00F1487D">
        <w:rPr>
          <w:rFonts w:ascii="Calibri" w:eastAsia="Times New Roman" w:hAnsi="Calibri" w:cs="Calibri"/>
          <w:sz w:val="22"/>
          <w:szCs w:val="22"/>
        </w:rPr>
        <w:t xml:space="preserve">specific activities.  </w:t>
      </w:r>
      <w:r w:rsidR="000258D9" w:rsidRPr="00F1487D">
        <w:rPr>
          <w:rFonts w:ascii="Calibri" w:eastAsia="Times New Roman" w:hAnsi="Calibri" w:cs="Calibri"/>
          <w:sz w:val="22"/>
          <w:szCs w:val="22"/>
        </w:rPr>
        <w:t>Lehmann</w:t>
      </w:r>
      <w:r w:rsidR="000502F9" w:rsidRPr="00F1487D">
        <w:rPr>
          <w:rFonts w:ascii="Calibri" w:eastAsia="Times New Roman" w:hAnsi="Calibri" w:cs="Calibri"/>
          <w:sz w:val="22"/>
          <w:szCs w:val="22"/>
        </w:rPr>
        <w:t xml:space="preserve"> </w:t>
      </w:r>
      <w:r w:rsidR="00B91E0C" w:rsidRPr="00F1487D">
        <w:rPr>
          <w:rFonts w:ascii="Calibri" w:eastAsia="Times New Roman" w:hAnsi="Calibri" w:cs="Calibri"/>
          <w:sz w:val="22"/>
          <w:szCs w:val="22"/>
        </w:rPr>
        <w:t>tells</w:t>
      </w:r>
      <w:r w:rsidR="000502F9" w:rsidRPr="00F1487D">
        <w:rPr>
          <w:rFonts w:ascii="Calibri" w:eastAsia="Times New Roman" w:hAnsi="Calibri" w:cs="Calibri"/>
          <w:sz w:val="22"/>
          <w:szCs w:val="22"/>
        </w:rPr>
        <w:t xml:space="preserve"> </w:t>
      </w:r>
      <w:r w:rsidR="000258D9" w:rsidRPr="00F1487D">
        <w:rPr>
          <w:rFonts w:ascii="Calibri" w:eastAsia="Times New Roman" w:hAnsi="Calibri" w:cs="Calibri"/>
          <w:sz w:val="22"/>
          <w:szCs w:val="22"/>
        </w:rPr>
        <w:t>Marten</w:t>
      </w:r>
      <w:r w:rsidR="006A4F0C" w:rsidRPr="00F1487D">
        <w:rPr>
          <w:rFonts w:ascii="Calibri" w:eastAsia="Times New Roman" w:hAnsi="Calibri" w:cs="Calibri"/>
          <w:sz w:val="22"/>
          <w:szCs w:val="22"/>
        </w:rPr>
        <w:t xml:space="preserve">: </w:t>
      </w:r>
    </w:p>
    <w:p w:rsidR="006A4F0C" w:rsidRPr="00F1487D" w:rsidRDefault="006A4F0C" w:rsidP="000502F9">
      <w:pPr>
        <w:spacing w:after="0"/>
        <w:rPr>
          <w:rFonts w:ascii="Calibri" w:eastAsia="Times New Roman" w:hAnsi="Calibri" w:cs="Calibri"/>
          <w:sz w:val="22"/>
          <w:szCs w:val="22"/>
        </w:rPr>
      </w:pPr>
    </w:p>
    <w:p w:rsidR="000502F9" w:rsidRPr="004C6C67" w:rsidRDefault="000502F9" w:rsidP="006A4F0C">
      <w:pPr>
        <w:spacing w:after="0"/>
        <w:ind w:left="720"/>
        <w:rPr>
          <w:rFonts w:ascii="Calibri" w:eastAsia="Times New Roman" w:hAnsi="Calibri" w:cs="Calibri"/>
          <w:sz w:val="22"/>
          <w:szCs w:val="22"/>
        </w:rPr>
      </w:pPr>
      <w:r w:rsidRPr="00F1487D">
        <w:rPr>
          <w:rFonts w:ascii="Calibri" w:hAnsi="Calibri" w:cs="Calibri"/>
          <w:sz w:val="22"/>
          <w:szCs w:val="22"/>
        </w:rPr>
        <w:t xml:space="preserve">What I have loved so much about your workshops is that it is about the questions and getting people excited, rather than worksheets and projects to take and try.  What is successful about Arts &amp; Literacy is that it is about connecting with passions, and this connected well with the Hot </w:t>
      </w:r>
      <w:r w:rsidRPr="004C6C67">
        <w:rPr>
          <w:rFonts w:ascii="Calibri" w:hAnsi="Calibri" w:cs="Calibri"/>
          <w:sz w:val="22"/>
          <w:szCs w:val="22"/>
        </w:rPr>
        <w:t>Topics approach.</w:t>
      </w:r>
      <w:r w:rsidR="007D736D" w:rsidRPr="004C6C67">
        <w:rPr>
          <w:rStyle w:val="FootnoteReference"/>
          <w:rFonts w:ascii="Calibri" w:hAnsi="Calibri" w:cs="Calibri"/>
          <w:sz w:val="22"/>
          <w:szCs w:val="22"/>
        </w:rPr>
        <w:footnoteReference w:id="14"/>
      </w:r>
    </w:p>
    <w:p w:rsidR="000502F9" w:rsidRPr="004C6C67" w:rsidRDefault="000502F9" w:rsidP="000502F9">
      <w:pPr>
        <w:spacing w:after="0"/>
        <w:rPr>
          <w:rFonts w:ascii="Calibri" w:eastAsia="Times New Roman" w:hAnsi="Calibri" w:cs="Calibri"/>
          <w:sz w:val="22"/>
          <w:szCs w:val="22"/>
        </w:rPr>
      </w:pPr>
    </w:p>
    <w:p w:rsidR="000502F9" w:rsidRPr="00F1487D" w:rsidRDefault="00B16C65" w:rsidP="000502F9">
      <w:pPr>
        <w:spacing w:after="0"/>
        <w:rPr>
          <w:rFonts w:ascii="Calibri" w:hAnsi="Calibri" w:cs="Calibri"/>
          <w:sz w:val="22"/>
          <w:szCs w:val="22"/>
        </w:rPr>
      </w:pPr>
      <w:r w:rsidRPr="00F1487D">
        <w:rPr>
          <w:rFonts w:ascii="Calibri" w:eastAsia="Times New Roman" w:hAnsi="Calibri" w:cs="Calibri"/>
          <w:sz w:val="22"/>
          <w:szCs w:val="22"/>
        </w:rPr>
        <w:t xml:space="preserve">He and Rodriguez begin talking about the series lessons they want to convey to the rest of the A&amp;L staff.  </w:t>
      </w:r>
      <w:r w:rsidR="000258D9" w:rsidRPr="00F1487D">
        <w:rPr>
          <w:rFonts w:ascii="Calibri" w:eastAsia="Times New Roman" w:hAnsi="Calibri" w:cs="Calibri"/>
          <w:sz w:val="22"/>
          <w:szCs w:val="22"/>
        </w:rPr>
        <w:t>Lehmann</w:t>
      </w:r>
      <w:r w:rsidR="0092362F" w:rsidRPr="00F1487D">
        <w:rPr>
          <w:rFonts w:ascii="Calibri" w:eastAsia="Times New Roman" w:hAnsi="Calibri" w:cs="Calibri"/>
          <w:sz w:val="22"/>
          <w:szCs w:val="22"/>
        </w:rPr>
        <w:t xml:space="preserve"> had been struck</w:t>
      </w:r>
      <w:r w:rsidR="000502F9" w:rsidRPr="00F1487D">
        <w:rPr>
          <w:rFonts w:ascii="Calibri" w:eastAsia="Times New Roman" w:hAnsi="Calibri" w:cs="Calibri"/>
          <w:sz w:val="22"/>
          <w:szCs w:val="22"/>
        </w:rPr>
        <w:t xml:space="preserve"> by </w:t>
      </w:r>
      <w:r w:rsidR="006C082F" w:rsidRPr="00F1487D">
        <w:rPr>
          <w:rFonts w:ascii="Calibri" w:eastAsia="Times New Roman" w:hAnsi="Calibri" w:cs="Calibri"/>
          <w:sz w:val="22"/>
          <w:szCs w:val="22"/>
        </w:rPr>
        <w:t xml:space="preserve">a piece of </w:t>
      </w:r>
      <w:r w:rsidR="000502F9" w:rsidRPr="00F1487D">
        <w:rPr>
          <w:rFonts w:ascii="Calibri" w:eastAsia="Times New Roman" w:hAnsi="Calibri" w:cs="Calibri"/>
          <w:sz w:val="22"/>
          <w:szCs w:val="22"/>
        </w:rPr>
        <w:t>literacy theory</w:t>
      </w:r>
      <w:r w:rsidR="00F436F9" w:rsidRPr="00F1487D">
        <w:rPr>
          <w:rFonts w:ascii="Calibri" w:eastAsia="Times New Roman" w:hAnsi="Calibri" w:cs="Calibri"/>
          <w:sz w:val="22"/>
          <w:szCs w:val="22"/>
        </w:rPr>
        <w:t xml:space="preserve">:  </w:t>
      </w:r>
      <w:r w:rsidR="000502F9" w:rsidRPr="00F1487D">
        <w:rPr>
          <w:rFonts w:ascii="Calibri" w:eastAsia="Times New Roman" w:hAnsi="Calibri" w:cs="Calibri"/>
          <w:sz w:val="22"/>
          <w:szCs w:val="22"/>
        </w:rPr>
        <w:t xml:space="preserve">readers </w:t>
      </w:r>
      <w:r w:rsidR="00F436F9" w:rsidRPr="00F1487D">
        <w:rPr>
          <w:rFonts w:ascii="Calibri" w:eastAsia="Times New Roman" w:hAnsi="Calibri" w:cs="Calibri"/>
          <w:sz w:val="22"/>
          <w:szCs w:val="22"/>
        </w:rPr>
        <w:t xml:space="preserve">use </w:t>
      </w:r>
      <w:r w:rsidR="000502F9" w:rsidRPr="00F1487D">
        <w:rPr>
          <w:rFonts w:ascii="Calibri" w:eastAsia="Times New Roman" w:hAnsi="Calibri" w:cs="Calibri"/>
          <w:sz w:val="22"/>
          <w:szCs w:val="22"/>
        </w:rPr>
        <w:t>three</w:t>
      </w:r>
      <w:r w:rsidR="00F436F9" w:rsidRPr="00F1487D">
        <w:rPr>
          <w:rFonts w:ascii="Calibri" w:eastAsia="Times New Roman" w:hAnsi="Calibri" w:cs="Calibri"/>
          <w:sz w:val="22"/>
          <w:szCs w:val="22"/>
        </w:rPr>
        <w:t xml:space="preserve"> </w:t>
      </w:r>
      <w:r w:rsidR="000502F9" w:rsidRPr="00F1487D">
        <w:rPr>
          <w:rFonts w:ascii="Calibri" w:eastAsia="Times New Roman" w:hAnsi="Calibri" w:cs="Calibri"/>
          <w:sz w:val="22"/>
          <w:szCs w:val="22"/>
        </w:rPr>
        <w:t xml:space="preserve">cueing systems to </w:t>
      </w:r>
      <w:r w:rsidR="006C082F" w:rsidRPr="00F1487D">
        <w:rPr>
          <w:rFonts w:ascii="Calibri" w:eastAsia="Times New Roman" w:hAnsi="Calibri" w:cs="Calibri"/>
          <w:sz w:val="22"/>
          <w:szCs w:val="22"/>
        </w:rPr>
        <w:t>grasp</w:t>
      </w:r>
      <w:r w:rsidR="00F436F9" w:rsidRPr="00F1487D">
        <w:rPr>
          <w:rFonts w:ascii="Calibri" w:eastAsia="Times New Roman" w:hAnsi="Calibri" w:cs="Calibri"/>
          <w:sz w:val="22"/>
          <w:szCs w:val="22"/>
        </w:rPr>
        <w:t xml:space="preserve"> </w:t>
      </w:r>
      <w:r w:rsidR="000502F9" w:rsidRPr="00F1487D">
        <w:rPr>
          <w:rFonts w:ascii="Calibri" w:eastAsia="Times New Roman" w:hAnsi="Calibri" w:cs="Calibri"/>
          <w:sz w:val="22"/>
          <w:szCs w:val="22"/>
        </w:rPr>
        <w:t>written text</w:t>
      </w:r>
      <w:r w:rsidR="00ED17A5" w:rsidRPr="00F1487D">
        <w:rPr>
          <w:rFonts w:ascii="Calibri" w:eastAsia="Times New Roman" w:hAnsi="Calibri" w:cs="Calibri"/>
          <w:sz w:val="22"/>
          <w:szCs w:val="22"/>
        </w:rPr>
        <w:t>.</w:t>
      </w:r>
      <w:r w:rsidR="000502F9" w:rsidRPr="00F1487D">
        <w:rPr>
          <w:rStyle w:val="FootnoteReference"/>
          <w:rFonts w:ascii="Calibri" w:eastAsia="Times New Roman" w:hAnsi="Calibri" w:cs="Calibri"/>
          <w:sz w:val="22"/>
          <w:szCs w:val="22"/>
        </w:rPr>
        <w:footnoteReference w:id="15"/>
      </w:r>
      <w:r w:rsidR="00ED17A5" w:rsidRPr="00F1487D">
        <w:rPr>
          <w:rFonts w:ascii="Calibri" w:eastAsia="Times New Roman" w:hAnsi="Calibri" w:cs="Calibri"/>
          <w:sz w:val="22"/>
          <w:szCs w:val="22"/>
        </w:rPr>
        <w:t xml:space="preserve">  </w:t>
      </w:r>
      <w:r w:rsidR="008C2BC4" w:rsidRPr="00F1487D">
        <w:rPr>
          <w:rFonts w:ascii="Calibri" w:eastAsia="Times New Roman" w:hAnsi="Calibri" w:cs="Calibri"/>
          <w:sz w:val="22"/>
          <w:szCs w:val="22"/>
        </w:rPr>
        <w:t xml:space="preserve">Assessing </w:t>
      </w:r>
      <w:r w:rsidR="006823C7" w:rsidRPr="00F1487D">
        <w:rPr>
          <w:rFonts w:ascii="Calibri" w:eastAsia="Times New Roman" w:hAnsi="Calibri" w:cs="Calibri"/>
          <w:sz w:val="22"/>
          <w:szCs w:val="22"/>
        </w:rPr>
        <w:t>children's</w:t>
      </w:r>
      <w:r w:rsidRPr="00F1487D">
        <w:rPr>
          <w:rFonts w:ascii="Calibri" w:eastAsia="Times New Roman" w:hAnsi="Calibri" w:cs="Calibri"/>
          <w:sz w:val="22"/>
          <w:szCs w:val="22"/>
        </w:rPr>
        <w:t xml:space="preserve"> </w:t>
      </w:r>
      <w:r w:rsidR="000502F9" w:rsidRPr="00F1487D">
        <w:rPr>
          <w:rFonts w:ascii="Calibri" w:eastAsia="Times New Roman" w:hAnsi="Calibri" w:cs="Calibri"/>
          <w:sz w:val="22"/>
          <w:szCs w:val="22"/>
        </w:rPr>
        <w:t xml:space="preserve">use of </w:t>
      </w:r>
      <w:r w:rsidR="00F436F9" w:rsidRPr="00F1487D">
        <w:rPr>
          <w:rFonts w:ascii="Calibri" w:eastAsia="Times New Roman" w:hAnsi="Calibri" w:cs="Calibri"/>
          <w:sz w:val="22"/>
          <w:szCs w:val="22"/>
        </w:rPr>
        <w:t xml:space="preserve">the </w:t>
      </w:r>
      <w:r w:rsidR="000502F9" w:rsidRPr="00F1487D">
        <w:rPr>
          <w:rFonts w:ascii="Calibri" w:eastAsia="Times New Roman" w:hAnsi="Calibri" w:cs="Calibri"/>
          <w:sz w:val="22"/>
          <w:szCs w:val="22"/>
        </w:rPr>
        <w:t>cueing systems</w:t>
      </w:r>
      <w:r w:rsidR="006823C7" w:rsidRPr="00F1487D">
        <w:rPr>
          <w:rFonts w:ascii="Calibri" w:eastAsia="Times New Roman" w:hAnsi="Calibri" w:cs="Calibri"/>
          <w:sz w:val="22"/>
          <w:szCs w:val="22"/>
        </w:rPr>
        <w:t xml:space="preserve"> would allow A&amp;L staff to assist struggling readers </w:t>
      </w:r>
      <w:r w:rsidR="00F436F9" w:rsidRPr="00F1487D">
        <w:rPr>
          <w:rFonts w:ascii="Calibri" w:eastAsia="Times New Roman" w:hAnsi="Calibri" w:cs="Calibri"/>
          <w:sz w:val="22"/>
          <w:szCs w:val="22"/>
        </w:rPr>
        <w:t>more effectively</w:t>
      </w:r>
      <w:r w:rsidR="000502F9" w:rsidRPr="00F1487D">
        <w:rPr>
          <w:rFonts w:ascii="Calibri" w:eastAsia="Times New Roman" w:hAnsi="Calibri" w:cs="Calibri"/>
          <w:sz w:val="22"/>
          <w:szCs w:val="22"/>
        </w:rPr>
        <w:t xml:space="preserve">.  </w:t>
      </w:r>
      <w:r w:rsidR="0092362F" w:rsidRPr="00F1487D">
        <w:rPr>
          <w:rFonts w:ascii="Calibri" w:eastAsia="Times New Roman" w:hAnsi="Calibri" w:cs="Calibri"/>
          <w:sz w:val="22"/>
          <w:szCs w:val="22"/>
        </w:rPr>
        <w:t>But</w:t>
      </w:r>
      <w:r w:rsidR="006C082F" w:rsidRPr="00F1487D">
        <w:rPr>
          <w:rFonts w:ascii="Calibri" w:eastAsia="Times New Roman" w:hAnsi="Calibri" w:cs="Calibri"/>
          <w:sz w:val="22"/>
          <w:szCs w:val="22"/>
        </w:rPr>
        <w:t>,</w:t>
      </w:r>
      <w:r w:rsidR="001264DF" w:rsidRPr="00F1487D">
        <w:rPr>
          <w:rFonts w:ascii="Calibri" w:eastAsia="Times New Roman" w:hAnsi="Calibri" w:cs="Calibri"/>
          <w:sz w:val="22"/>
          <w:szCs w:val="22"/>
        </w:rPr>
        <w:t xml:space="preserve"> he explain</w:t>
      </w:r>
      <w:r w:rsidRPr="00F1487D">
        <w:rPr>
          <w:rFonts w:ascii="Calibri" w:eastAsia="Times New Roman" w:hAnsi="Calibri" w:cs="Calibri"/>
          <w:sz w:val="22"/>
          <w:szCs w:val="22"/>
        </w:rPr>
        <w:t>s</w:t>
      </w:r>
      <w:r w:rsidR="001264DF" w:rsidRPr="00F1487D">
        <w:rPr>
          <w:rFonts w:ascii="Calibri" w:eastAsia="Times New Roman" w:hAnsi="Calibri" w:cs="Calibri"/>
          <w:sz w:val="22"/>
          <w:szCs w:val="22"/>
        </w:rPr>
        <w:t>,</w:t>
      </w:r>
      <w:r w:rsidR="0092362F" w:rsidRPr="00F1487D">
        <w:rPr>
          <w:rFonts w:ascii="Calibri" w:eastAsia="Times New Roman" w:hAnsi="Calibri" w:cs="Calibri"/>
          <w:sz w:val="22"/>
          <w:szCs w:val="22"/>
        </w:rPr>
        <w:t xml:space="preserve"> t</w:t>
      </w:r>
      <w:r w:rsidR="00ED17A5" w:rsidRPr="00F1487D">
        <w:rPr>
          <w:rFonts w:ascii="Calibri" w:eastAsia="Times New Roman" w:hAnsi="Calibri" w:cs="Calibri"/>
          <w:sz w:val="22"/>
          <w:szCs w:val="22"/>
        </w:rPr>
        <w:t>eaching artists</w:t>
      </w:r>
      <w:r w:rsidR="000502F9" w:rsidRPr="00F1487D">
        <w:rPr>
          <w:rFonts w:ascii="Calibri" w:eastAsia="Times New Roman" w:hAnsi="Calibri" w:cs="Calibri"/>
          <w:sz w:val="22"/>
          <w:szCs w:val="22"/>
        </w:rPr>
        <w:t xml:space="preserve"> “</w:t>
      </w:r>
      <w:r w:rsidR="000502F9" w:rsidRPr="00F1487D">
        <w:rPr>
          <w:rFonts w:ascii="Calibri" w:hAnsi="Calibri" w:cs="Calibri"/>
          <w:sz w:val="22"/>
          <w:szCs w:val="22"/>
        </w:rPr>
        <w:t>come</w:t>
      </w:r>
      <w:r w:rsidR="008058F7" w:rsidRPr="00F1487D">
        <w:rPr>
          <w:rFonts w:ascii="Calibri" w:hAnsi="Calibri" w:cs="Calibri"/>
          <w:sz w:val="22"/>
          <w:szCs w:val="22"/>
        </w:rPr>
        <w:t xml:space="preserve"> in with passion for their art . . . </w:t>
      </w:r>
      <w:r w:rsidR="000502F9" w:rsidRPr="00F1487D">
        <w:rPr>
          <w:rFonts w:ascii="Calibri" w:hAnsi="Calibri" w:cs="Calibri"/>
          <w:sz w:val="22"/>
          <w:szCs w:val="22"/>
        </w:rPr>
        <w:t>not the skills to teach literacy”</w:t>
      </w:r>
      <w:r w:rsidR="006823C7" w:rsidRPr="00F1487D">
        <w:rPr>
          <w:rFonts w:ascii="Calibri" w:hAnsi="Calibri" w:cs="Calibri"/>
          <w:sz w:val="22"/>
          <w:szCs w:val="22"/>
        </w:rPr>
        <w:t xml:space="preserve"> --</w:t>
      </w:r>
      <w:r w:rsidR="000502F9" w:rsidRPr="00F1487D">
        <w:rPr>
          <w:rFonts w:ascii="Calibri" w:hAnsi="Calibri" w:cs="Calibri"/>
          <w:sz w:val="22"/>
          <w:szCs w:val="22"/>
        </w:rPr>
        <w:t xml:space="preserve"> </w:t>
      </w:r>
      <w:r w:rsidR="00ED17A5" w:rsidRPr="00F1487D">
        <w:rPr>
          <w:rFonts w:ascii="Calibri" w:hAnsi="Calibri" w:cs="Calibri"/>
          <w:sz w:val="22"/>
          <w:szCs w:val="22"/>
        </w:rPr>
        <w:t xml:space="preserve">and </w:t>
      </w:r>
      <w:r w:rsidR="000502F9" w:rsidRPr="00F1487D">
        <w:rPr>
          <w:rFonts w:ascii="Calibri" w:eastAsia="Times New Roman" w:hAnsi="Calibri" w:cs="Calibri"/>
          <w:sz w:val="22"/>
          <w:szCs w:val="22"/>
        </w:rPr>
        <w:t>homework warriors and apprentices</w:t>
      </w:r>
      <w:r w:rsidR="00ED17A5" w:rsidRPr="00F1487D">
        <w:rPr>
          <w:rFonts w:ascii="Calibri" w:eastAsia="Times New Roman" w:hAnsi="Calibri" w:cs="Calibri"/>
          <w:sz w:val="22"/>
          <w:szCs w:val="22"/>
        </w:rPr>
        <w:t xml:space="preserve"> are new to literacy </w:t>
      </w:r>
      <w:r w:rsidR="0092362F" w:rsidRPr="00F1487D">
        <w:rPr>
          <w:rFonts w:ascii="Calibri" w:eastAsia="Times New Roman" w:hAnsi="Calibri" w:cs="Calibri"/>
          <w:sz w:val="22"/>
          <w:szCs w:val="22"/>
        </w:rPr>
        <w:t>too</w:t>
      </w:r>
      <w:r w:rsidR="000502F9" w:rsidRPr="00F1487D">
        <w:rPr>
          <w:rFonts w:ascii="Calibri" w:eastAsia="Times New Roman" w:hAnsi="Calibri" w:cs="Calibri"/>
          <w:sz w:val="22"/>
          <w:szCs w:val="22"/>
        </w:rPr>
        <w:t>.</w:t>
      </w:r>
      <w:r w:rsidRPr="00F1487D">
        <w:rPr>
          <w:rFonts w:ascii="Calibri" w:eastAsia="Times New Roman" w:hAnsi="Calibri" w:cs="Calibri"/>
          <w:sz w:val="22"/>
          <w:szCs w:val="22"/>
        </w:rPr>
        <w:t xml:space="preserve">  T</w:t>
      </w:r>
      <w:r w:rsidR="000502F9" w:rsidRPr="00F1487D">
        <w:rPr>
          <w:rFonts w:ascii="Calibri" w:eastAsia="Times New Roman" w:hAnsi="Calibri" w:cs="Calibri"/>
          <w:sz w:val="22"/>
          <w:szCs w:val="22"/>
        </w:rPr>
        <w:t xml:space="preserve">he management team </w:t>
      </w:r>
      <w:r w:rsidRPr="00F1487D">
        <w:rPr>
          <w:rFonts w:ascii="Calibri" w:eastAsia="Times New Roman" w:hAnsi="Calibri" w:cs="Calibri"/>
          <w:sz w:val="22"/>
          <w:szCs w:val="22"/>
        </w:rPr>
        <w:t>was</w:t>
      </w:r>
      <w:r w:rsidR="000502F9" w:rsidRPr="00F1487D">
        <w:rPr>
          <w:rFonts w:ascii="Calibri" w:eastAsia="Times New Roman" w:hAnsi="Calibri" w:cs="Calibri"/>
          <w:sz w:val="22"/>
          <w:szCs w:val="22"/>
        </w:rPr>
        <w:t xml:space="preserve"> “blown away</w:t>
      </w:r>
      <w:r w:rsidRPr="00F1487D">
        <w:rPr>
          <w:rFonts w:ascii="Calibri" w:eastAsia="Times New Roman" w:hAnsi="Calibri" w:cs="Calibri"/>
          <w:sz w:val="22"/>
          <w:szCs w:val="22"/>
        </w:rPr>
        <w:t>,</w:t>
      </w:r>
      <w:r w:rsidR="000502F9" w:rsidRPr="00F1487D">
        <w:rPr>
          <w:rFonts w:ascii="Calibri" w:eastAsia="Times New Roman" w:hAnsi="Calibri" w:cs="Calibri"/>
          <w:sz w:val="22"/>
          <w:szCs w:val="22"/>
        </w:rPr>
        <w:t>”</w:t>
      </w:r>
      <w:r w:rsidRPr="00F1487D">
        <w:rPr>
          <w:rFonts w:ascii="Calibri" w:eastAsia="Times New Roman" w:hAnsi="Calibri" w:cs="Calibri"/>
          <w:sz w:val="22"/>
          <w:szCs w:val="22"/>
        </w:rPr>
        <w:t xml:space="preserve"> he says, </w:t>
      </w:r>
      <w:r w:rsidR="006823C7" w:rsidRPr="00F1487D">
        <w:rPr>
          <w:rFonts w:ascii="Calibri" w:eastAsia="Times New Roman" w:hAnsi="Calibri" w:cs="Calibri"/>
          <w:sz w:val="22"/>
          <w:szCs w:val="22"/>
        </w:rPr>
        <w:t xml:space="preserve">when </w:t>
      </w:r>
      <w:r w:rsidRPr="00F1487D">
        <w:rPr>
          <w:rFonts w:ascii="Calibri" w:eastAsia="Times New Roman" w:hAnsi="Calibri" w:cs="Calibri"/>
          <w:sz w:val="22"/>
          <w:szCs w:val="22"/>
        </w:rPr>
        <w:t xml:space="preserve">he described how </w:t>
      </w:r>
      <w:r w:rsidR="00ED17A5" w:rsidRPr="00F1487D">
        <w:rPr>
          <w:rFonts w:ascii="Calibri" w:eastAsia="Times New Roman" w:hAnsi="Calibri" w:cs="Calibri"/>
          <w:sz w:val="22"/>
          <w:szCs w:val="22"/>
        </w:rPr>
        <w:t xml:space="preserve">deciphering a story </w:t>
      </w:r>
      <w:r w:rsidRPr="00F1487D">
        <w:rPr>
          <w:rFonts w:ascii="Calibri" w:eastAsia="Times New Roman" w:hAnsi="Calibri" w:cs="Calibri"/>
          <w:sz w:val="22"/>
          <w:szCs w:val="22"/>
        </w:rPr>
        <w:t xml:space="preserve">composed only </w:t>
      </w:r>
      <w:r w:rsidR="00ED17A5" w:rsidRPr="00F1487D">
        <w:rPr>
          <w:rFonts w:ascii="Calibri" w:eastAsia="Times New Roman" w:hAnsi="Calibri" w:cs="Calibri"/>
          <w:sz w:val="22"/>
          <w:szCs w:val="22"/>
        </w:rPr>
        <w:t xml:space="preserve">of </w:t>
      </w:r>
      <w:r w:rsidR="000502F9" w:rsidRPr="00F1487D">
        <w:rPr>
          <w:rFonts w:ascii="Calibri" w:eastAsia="Times New Roman" w:hAnsi="Calibri" w:cs="Calibri"/>
          <w:sz w:val="22"/>
          <w:szCs w:val="22"/>
        </w:rPr>
        <w:t xml:space="preserve">consonants </w:t>
      </w:r>
      <w:r w:rsidR="00430C49" w:rsidRPr="00F1487D">
        <w:rPr>
          <w:rFonts w:ascii="Calibri" w:eastAsia="Times New Roman" w:hAnsi="Calibri" w:cs="Calibri"/>
          <w:sz w:val="22"/>
          <w:szCs w:val="22"/>
        </w:rPr>
        <w:t>indicates whether a reader is able to use all of the cueing systems to comprehend text</w:t>
      </w:r>
      <w:r w:rsidR="000502F9" w:rsidRPr="00F1487D">
        <w:rPr>
          <w:rFonts w:ascii="Calibri" w:eastAsia="Times New Roman" w:hAnsi="Calibri" w:cs="Calibri"/>
          <w:sz w:val="22"/>
          <w:szCs w:val="22"/>
        </w:rPr>
        <w:t xml:space="preserve">.  </w:t>
      </w:r>
      <w:r w:rsidR="00430C49" w:rsidRPr="00F1487D">
        <w:rPr>
          <w:rFonts w:ascii="Calibri" w:eastAsia="Times New Roman" w:hAnsi="Calibri" w:cs="Calibri"/>
          <w:sz w:val="22"/>
          <w:szCs w:val="22"/>
        </w:rPr>
        <w:t xml:space="preserve"> Lehmann encourages </w:t>
      </w:r>
      <w:r w:rsidR="000258D9" w:rsidRPr="00F1487D">
        <w:rPr>
          <w:rFonts w:ascii="Calibri" w:eastAsia="Times New Roman" w:hAnsi="Calibri" w:cs="Calibri"/>
          <w:sz w:val="22"/>
          <w:szCs w:val="22"/>
        </w:rPr>
        <w:t>Rodriguez</w:t>
      </w:r>
      <w:r w:rsidR="006823C7" w:rsidRPr="00F1487D">
        <w:rPr>
          <w:rFonts w:ascii="Calibri" w:eastAsia="Times New Roman" w:hAnsi="Calibri" w:cs="Calibri"/>
          <w:sz w:val="22"/>
          <w:szCs w:val="22"/>
        </w:rPr>
        <w:t xml:space="preserve"> </w:t>
      </w:r>
      <w:r w:rsidR="00430C49" w:rsidRPr="00F1487D">
        <w:rPr>
          <w:rFonts w:ascii="Calibri" w:eastAsia="Times New Roman" w:hAnsi="Calibri" w:cs="Calibri"/>
          <w:sz w:val="22"/>
          <w:szCs w:val="22"/>
        </w:rPr>
        <w:t>to talk</w:t>
      </w:r>
      <w:r w:rsidR="008058F7" w:rsidRPr="00F1487D">
        <w:rPr>
          <w:rFonts w:ascii="Calibri" w:eastAsia="Times New Roman" w:hAnsi="Calibri" w:cs="Calibri"/>
          <w:sz w:val="22"/>
          <w:szCs w:val="22"/>
        </w:rPr>
        <w:t xml:space="preserve"> </w:t>
      </w:r>
      <w:r w:rsidR="00430C49" w:rsidRPr="00F1487D">
        <w:rPr>
          <w:rFonts w:ascii="Calibri" w:eastAsia="Times New Roman" w:hAnsi="Calibri" w:cs="Calibri"/>
          <w:sz w:val="22"/>
          <w:szCs w:val="22"/>
        </w:rPr>
        <w:t>about</w:t>
      </w:r>
      <w:r w:rsidR="000502F9" w:rsidRPr="00F1487D">
        <w:rPr>
          <w:rFonts w:ascii="Calibri" w:eastAsia="Times New Roman" w:hAnsi="Calibri" w:cs="Calibri"/>
          <w:sz w:val="22"/>
          <w:szCs w:val="22"/>
        </w:rPr>
        <w:t xml:space="preserve"> </w:t>
      </w:r>
      <w:r w:rsidR="0092362F" w:rsidRPr="00F1487D">
        <w:rPr>
          <w:rFonts w:ascii="Calibri" w:eastAsia="Times New Roman" w:hAnsi="Calibri" w:cs="Calibri"/>
          <w:sz w:val="22"/>
          <w:szCs w:val="22"/>
        </w:rPr>
        <w:t xml:space="preserve">her adaptation of </w:t>
      </w:r>
      <w:r w:rsidR="000502F9" w:rsidRPr="00F1487D">
        <w:rPr>
          <w:rFonts w:ascii="Calibri" w:eastAsia="Times New Roman" w:hAnsi="Calibri" w:cs="Calibri"/>
          <w:sz w:val="22"/>
          <w:szCs w:val="22"/>
        </w:rPr>
        <w:t xml:space="preserve">the “fill in the missing vowels” </w:t>
      </w:r>
      <w:r w:rsidR="006823C7" w:rsidRPr="00F1487D">
        <w:rPr>
          <w:rFonts w:ascii="Calibri" w:eastAsia="Times New Roman" w:hAnsi="Calibri" w:cs="Calibri"/>
          <w:sz w:val="22"/>
          <w:szCs w:val="22"/>
        </w:rPr>
        <w:lastRenderedPageBreak/>
        <w:t xml:space="preserve">seminar </w:t>
      </w:r>
      <w:r w:rsidR="000502F9" w:rsidRPr="00F1487D">
        <w:rPr>
          <w:rFonts w:ascii="Calibri" w:eastAsia="Times New Roman" w:hAnsi="Calibri" w:cs="Calibri"/>
          <w:sz w:val="22"/>
          <w:szCs w:val="22"/>
        </w:rPr>
        <w:t>activity</w:t>
      </w:r>
      <w:r w:rsidR="0092362F" w:rsidRPr="00F1487D">
        <w:rPr>
          <w:rFonts w:ascii="Calibri" w:eastAsia="Times New Roman" w:hAnsi="Calibri" w:cs="Calibri"/>
          <w:sz w:val="22"/>
          <w:szCs w:val="22"/>
        </w:rPr>
        <w:t xml:space="preserve"> as</w:t>
      </w:r>
      <w:r w:rsidR="000502F9" w:rsidRPr="00F1487D">
        <w:rPr>
          <w:rFonts w:ascii="Calibri" w:eastAsia="Times New Roman" w:hAnsi="Calibri" w:cs="Calibri"/>
          <w:sz w:val="22"/>
          <w:szCs w:val="22"/>
        </w:rPr>
        <w:t xml:space="preserve"> a game </w:t>
      </w:r>
      <w:r w:rsidR="0092362F" w:rsidRPr="00F1487D">
        <w:rPr>
          <w:rFonts w:ascii="Calibri" w:eastAsia="Times New Roman" w:hAnsi="Calibri" w:cs="Calibri"/>
          <w:sz w:val="22"/>
          <w:szCs w:val="22"/>
        </w:rPr>
        <w:t xml:space="preserve">to play </w:t>
      </w:r>
      <w:r w:rsidR="000502F9" w:rsidRPr="00F1487D">
        <w:rPr>
          <w:rFonts w:ascii="Calibri" w:eastAsia="Times New Roman" w:hAnsi="Calibri" w:cs="Calibri"/>
          <w:sz w:val="22"/>
          <w:szCs w:val="22"/>
        </w:rPr>
        <w:t>with non-English speaking parents</w:t>
      </w:r>
      <w:r w:rsidR="0092362F" w:rsidRPr="00F1487D">
        <w:rPr>
          <w:rFonts w:ascii="Calibri" w:eastAsia="Times New Roman" w:hAnsi="Calibri" w:cs="Calibri"/>
          <w:sz w:val="22"/>
          <w:szCs w:val="22"/>
        </w:rPr>
        <w:t xml:space="preserve">, </w:t>
      </w:r>
      <w:r w:rsidRPr="00F1487D">
        <w:rPr>
          <w:rFonts w:ascii="Calibri" w:eastAsia="Times New Roman" w:hAnsi="Calibri" w:cs="Calibri"/>
          <w:sz w:val="22"/>
          <w:szCs w:val="22"/>
        </w:rPr>
        <w:t xml:space="preserve">demonstrating how </w:t>
      </w:r>
      <w:r w:rsidR="000502F9" w:rsidRPr="00F1487D">
        <w:rPr>
          <w:rFonts w:ascii="Calibri" w:eastAsia="Times New Roman" w:hAnsi="Calibri" w:cs="Calibri"/>
          <w:sz w:val="22"/>
          <w:szCs w:val="22"/>
        </w:rPr>
        <w:t xml:space="preserve">it could be fun to help their children with homework. </w:t>
      </w:r>
    </w:p>
    <w:p w:rsidR="00430C49" w:rsidRPr="00F1487D" w:rsidRDefault="000258D9" w:rsidP="000502F9">
      <w:pPr>
        <w:spacing w:after="0"/>
        <w:rPr>
          <w:rFonts w:ascii="Calibri" w:hAnsi="Calibri" w:cs="Calibri"/>
          <w:bCs/>
          <w:sz w:val="22"/>
          <w:szCs w:val="22"/>
        </w:rPr>
      </w:pPr>
      <w:r w:rsidRPr="00F1487D">
        <w:rPr>
          <w:rFonts w:ascii="Calibri" w:eastAsia="Times New Roman" w:hAnsi="Calibri" w:cs="Calibri"/>
          <w:sz w:val="22"/>
          <w:szCs w:val="22"/>
        </w:rPr>
        <w:t>Marten</w:t>
      </w:r>
      <w:r w:rsidR="000502F9" w:rsidRPr="00F1487D">
        <w:rPr>
          <w:rFonts w:ascii="Calibri" w:eastAsia="Times New Roman" w:hAnsi="Calibri" w:cs="Calibri"/>
          <w:sz w:val="22"/>
          <w:szCs w:val="22"/>
        </w:rPr>
        <w:t xml:space="preserve"> encourage</w:t>
      </w:r>
      <w:r w:rsidR="006823C7" w:rsidRPr="00F1487D">
        <w:rPr>
          <w:rFonts w:ascii="Calibri" w:eastAsia="Times New Roman" w:hAnsi="Calibri" w:cs="Calibri"/>
          <w:sz w:val="22"/>
          <w:szCs w:val="22"/>
        </w:rPr>
        <w:t>s</w:t>
      </w:r>
      <w:r w:rsidR="000502F9" w:rsidRPr="00F1487D">
        <w:rPr>
          <w:rFonts w:ascii="Calibri" w:eastAsia="Times New Roman" w:hAnsi="Calibri" w:cs="Calibri"/>
          <w:sz w:val="22"/>
          <w:szCs w:val="22"/>
        </w:rPr>
        <w:t xml:space="preserve"> </w:t>
      </w:r>
      <w:r w:rsidR="006823C7" w:rsidRPr="00F1487D">
        <w:rPr>
          <w:rFonts w:ascii="Calibri" w:eastAsia="Times New Roman" w:hAnsi="Calibri" w:cs="Calibri"/>
          <w:sz w:val="22"/>
          <w:szCs w:val="22"/>
        </w:rPr>
        <w:t xml:space="preserve">them </w:t>
      </w:r>
      <w:r w:rsidR="000502F9" w:rsidRPr="00F1487D">
        <w:rPr>
          <w:rFonts w:ascii="Calibri" w:eastAsia="Times New Roman" w:hAnsi="Calibri" w:cs="Calibri"/>
          <w:sz w:val="22"/>
          <w:szCs w:val="22"/>
        </w:rPr>
        <w:t>to select activities and texts for each staff</w:t>
      </w:r>
      <w:r w:rsidR="00EE6A80" w:rsidRPr="00F1487D">
        <w:rPr>
          <w:rFonts w:ascii="Calibri" w:eastAsia="Times New Roman" w:hAnsi="Calibri" w:cs="Calibri"/>
          <w:sz w:val="22"/>
          <w:szCs w:val="22"/>
        </w:rPr>
        <w:t xml:space="preserve"> workshop that would </w:t>
      </w:r>
      <w:r w:rsidR="006F08A1" w:rsidRPr="00F1487D">
        <w:rPr>
          <w:rFonts w:ascii="Calibri" w:eastAsia="Times New Roman" w:hAnsi="Calibri" w:cs="Calibri"/>
          <w:sz w:val="22"/>
          <w:szCs w:val="22"/>
        </w:rPr>
        <w:t xml:space="preserve">resonate with </w:t>
      </w:r>
      <w:r w:rsidR="00EE6A80" w:rsidRPr="00F1487D">
        <w:rPr>
          <w:rFonts w:ascii="Calibri" w:eastAsia="Times New Roman" w:hAnsi="Calibri" w:cs="Calibri"/>
          <w:sz w:val="22"/>
          <w:szCs w:val="22"/>
        </w:rPr>
        <w:t xml:space="preserve">the </w:t>
      </w:r>
      <w:r w:rsidR="000502F9" w:rsidRPr="00F1487D">
        <w:rPr>
          <w:rFonts w:ascii="Calibri" w:eastAsia="Times New Roman" w:hAnsi="Calibri" w:cs="Calibri"/>
          <w:sz w:val="22"/>
          <w:szCs w:val="22"/>
        </w:rPr>
        <w:t>particular group</w:t>
      </w:r>
      <w:r w:rsidR="00733A2F" w:rsidRPr="00F1487D">
        <w:rPr>
          <w:rFonts w:ascii="Calibri" w:eastAsia="Times New Roman" w:hAnsi="Calibri" w:cs="Calibri"/>
          <w:sz w:val="22"/>
          <w:szCs w:val="22"/>
        </w:rPr>
        <w:t xml:space="preserve">, and </w:t>
      </w:r>
      <w:r w:rsidR="006823C7" w:rsidRPr="00F1487D">
        <w:rPr>
          <w:rFonts w:ascii="Calibri" w:eastAsia="Times New Roman" w:hAnsi="Calibri" w:cs="Calibri"/>
          <w:sz w:val="22"/>
          <w:szCs w:val="22"/>
        </w:rPr>
        <w:t>to</w:t>
      </w:r>
      <w:r w:rsidR="00733A2F" w:rsidRPr="00F1487D">
        <w:rPr>
          <w:rFonts w:ascii="Calibri" w:eastAsia="Times New Roman" w:hAnsi="Calibri" w:cs="Calibri"/>
          <w:sz w:val="22"/>
          <w:szCs w:val="22"/>
        </w:rPr>
        <w:t xml:space="preserve"> </w:t>
      </w:r>
      <w:r w:rsidR="006F08A1" w:rsidRPr="00F1487D">
        <w:rPr>
          <w:rFonts w:ascii="Calibri" w:eastAsia="Times New Roman" w:hAnsi="Calibri" w:cs="Calibri"/>
          <w:sz w:val="22"/>
          <w:szCs w:val="22"/>
        </w:rPr>
        <w:t xml:space="preserve">engage </w:t>
      </w:r>
      <w:r w:rsidR="00BC0F59" w:rsidRPr="00F1487D">
        <w:rPr>
          <w:rFonts w:ascii="Calibri" w:eastAsia="Times New Roman" w:hAnsi="Calibri" w:cs="Calibri"/>
          <w:sz w:val="22"/>
          <w:szCs w:val="22"/>
        </w:rPr>
        <w:t xml:space="preserve">each member of </w:t>
      </w:r>
      <w:r w:rsidR="006F08A1" w:rsidRPr="00F1487D">
        <w:rPr>
          <w:rFonts w:ascii="Calibri" w:eastAsia="Times New Roman" w:hAnsi="Calibri" w:cs="Calibri"/>
          <w:sz w:val="22"/>
          <w:szCs w:val="22"/>
        </w:rPr>
        <w:t xml:space="preserve">the group in </w:t>
      </w:r>
      <w:r w:rsidR="00C2413C" w:rsidRPr="00F1487D">
        <w:rPr>
          <w:rFonts w:ascii="Calibri" w:hAnsi="Calibri" w:cs="Calibri"/>
          <w:sz w:val="22"/>
          <w:szCs w:val="22"/>
        </w:rPr>
        <w:t>discovering</w:t>
      </w:r>
      <w:r w:rsidR="00733A2F" w:rsidRPr="00F1487D">
        <w:rPr>
          <w:rFonts w:ascii="Calibri" w:hAnsi="Calibri" w:cs="Calibri"/>
          <w:sz w:val="22"/>
          <w:szCs w:val="22"/>
        </w:rPr>
        <w:t xml:space="preserve"> </w:t>
      </w:r>
      <w:r w:rsidR="00BC0F59" w:rsidRPr="00F1487D">
        <w:rPr>
          <w:rFonts w:ascii="Calibri" w:hAnsi="Calibri" w:cs="Calibri"/>
          <w:sz w:val="22"/>
          <w:szCs w:val="22"/>
        </w:rPr>
        <w:t>his or her</w:t>
      </w:r>
      <w:r w:rsidR="00733A2F" w:rsidRPr="00F1487D">
        <w:rPr>
          <w:rFonts w:ascii="Calibri" w:hAnsi="Calibri" w:cs="Calibri"/>
          <w:sz w:val="22"/>
          <w:szCs w:val="22"/>
        </w:rPr>
        <w:t xml:space="preserve"> own reading and writing</w:t>
      </w:r>
      <w:r w:rsidR="00C2413C" w:rsidRPr="00F1487D">
        <w:rPr>
          <w:rFonts w:ascii="Calibri" w:hAnsi="Calibri" w:cs="Calibri"/>
          <w:sz w:val="22"/>
          <w:szCs w:val="22"/>
        </w:rPr>
        <w:t xml:space="preserve"> strategies</w:t>
      </w:r>
      <w:r w:rsidR="00733A2F" w:rsidRPr="00F1487D">
        <w:rPr>
          <w:rFonts w:ascii="Calibri" w:hAnsi="Calibri" w:cs="Calibri"/>
          <w:sz w:val="22"/>
          <w:szCs w:val="22"/>
        </w:rPr>
        <w:t>.</w:t>
      </w:r>
      <w:r w:rsidR="006F08A1" w:rsidRPr="00F1487D">
        <w:rPr>
          <w:rFonts w:ascii="Calibri" w:hAnsi="Calibri" w:cs="Calibri"/>
          <w:sz w:val="22"/>
          <w:szCs w:val="22"/>
        </w:rPr>
        <w:t xml:space="preserve">  </w:t>
      </w:r>
      <w:r w:rsidR="000502F9" w:rsidRPr="00F1487D">
        <w:rPr>
          <w:rFonts w:ascii="Calibri" w:hAnsi="Calibri" w:cs="Calibri"/>
          <w:sz w:val="22"/>
          <w:szCs w:val="22"/>
        </w:rPr>
        <w:t>“</w:t>
      </w:r>
      <w:r w:rsidR="000502F9" w:rsidRPr="00F1487D">
        <w:rPr>
          <w:rFonts w:ascii="Calibri" w:hAnsi="Calibri" w:cs="Calibri"/>
          <w:bCs/>
          <w:sz w:val="22"/>
          <w:szCs w:val="22"/>
        </w:rPr>
        <w:t>Reading and writing</w:t>
      </w:r>
      <w:r w:rsidR="006823C7" w:rsidRPr="00F1487D">
        <w:rPr>
          <w:rFonts w:ascii="Calibri" w:hAnsi="Calibri" w:cs="Calibri"/>
          <w:bCs/>
          <w:sz w:val="22"/>
          <w:szCs w:val="22"/>
        </w:rPr>
        <w:t>," she reminds them, "</w:t>
      </w:r>
      <w:r w:rsidR="000502F9" w:rsidRPr="00F1487D">
        <w:rPr>
          <w:rFonts w:ascii="Calibri" w:hAnsi="Calibri" w:cs="Calibri"/>
          <w:bCs/>
          <w:sz w:val="22"/>
          <w:szCs w:val="22"/>
        </w:rPr>
        <w:t>is all about what you do when you get stuck.  A lot of times</w:t>
      </w:r>
      <w:r w:rsidR="006C082F" w:rsidRPr="00F1487D">
        <w:rPr>
          <w:rFonts w:ascii="Calibri" w:hAnsi="Calibri" w:cs="Calibri"/>
          <w:bCs/>
          <w:sz w:val="22"/>
          <w:szCs w:val="22"/>
        </w:rPr>
        <w:t>,</w:t>
      </w:r>
      <w:r w:rsidR="000502F9" w:rsidRPr="00F1487D">
        <w:rPr>
          <w:rFonts w:ascii="Calibri" w:hAnsi="Calibri" w:cs="Calibri"/>
          <w:bCs/>
          <w:sz w:val="22"/>
          <w:szCs w:val="22"/>
        </w:rPr>
        <w:t xml:space="preserve"> kids don’t realize that, but adults don’t know that sometimes either.”</w:t>
      </w:r>
      <w:r w:rsidR="006C082F" w:rsidRPr="00F1487D">
        <w:rPr>
          <w:rFonts w:ascii="Calibri" w:hAnsi="Calibri" w:cs="Calibri"/>
          <w:bCs/>
          <w:sz w:val="22"/>
          <w:szCs w:val="22"/>
        </w:rPr>
        <w:t xml:space="preserve">  </w:t>
      </w:r>
    </w:p>
    <w:p w:rsidR="000502F9" w:rsidRPr="00EE6A80" w:rsidRDefault="000502F9" w:rsidP="000502F9">
      <w:pPr>
        <w:spacing w:after="0"/>
        <w:rPr>
          <w:rFonts w:ascii="Calibri" w:hAnsi="Calibri" w:cs="Calibri"/>
          <w:color w:val="FF0000"/>
          <w:sz w:val="22"/>
          <w:szCs w:val="22"/>
        </w:rPr>
      </w:pPr>
    </w:p>
    <w:p w:rsidR="00597140" w:rsidRPr="00EF2868" w:rsidRDefault="00191882" w:rsidP="00597140">
      <w:pPr>
        <w:spacing w:after="0"/>
        <w:rPr>
          <w:rFonts w:ascii="Calibri" w:hAnsi="Calibri" w:cs="Calibri"/>
          <w:sz w:val="22"/>
          <w:szCs w:val="22"/>
          <w:u w:val="single"/>
        </w:rPr>
      </w:pPr>
      <w:r w:rsidRPr="00EF2868">
        <w:rPr>
          <w:rFonts w:ascii="Calibri" w:hAnsi="Calibri" w:cs="Calibri"/>
          <w:sz w:val="22"/>
          <w:szCs w:val="22"/>
          <w:u w:val="single"/>
        </w:rPr>
        <w:t>Support for Inquiry and R</w:t>
      </w:r>
      <w:r w:rsidR="00597140" w:rsidRPr="00EF2868">
        <w:rPr>
          <w:rFonts w:ascii="Calibri" w:hAnsi="Calibri" w:cs="Calibri"/>
          <w:sz w:val="22"/>
          <w:szCs w:val="22"/>
          <w:u w:val="single"/>
        </w:rPr>
        <w:t>eflection</w:t>
      </w:r>
    </w:p>
    <w:p w:rsidR="00740E0F" w:rsidRPr="00EF2868" w:rsidRDefault="00740E0F" w:rsidP="00387E76">
      <w:pPr>
        <w:spacing w:after="0"/>
        <w:rPr>
          <w:rFonts w:ascii="Calibri" w:eastAsia="Times New Roman" w:hAnsi="Calibri" w:cs="Calibri"/>
          <w:bCs/>
          <w:sz w:val="22"/>
          <w:szCs w:val="22"/>
        </w:rPr>
      </w:pPr>
    </w:p>
    <w:p w:rsidR="004F51E9" w:rsidRPr="00EF2868" w:rsidRDefault="00191882" w:rsidP="00740E0F">
      <w:pPr>
        <w:spacing w:after="0"/>
        <w:rPr>
          <w:rFonts w:ascii="Calibri" w:eastAsia="Times New Roman" w:hAnsi="Calibri" w:cs="Calibri"/>
          <w:bCs/>
          <w:sz w:val="22"/>
          <w:szCs w:val="22"/>
        </w:rPr>
      </w:pPr>
      <w:r w:rsidRPr="00EF2868">
        <w:rPr>
          <w:rFonts w:ascii="Calibri" w:eastAsia="Times New Roman" w:hAnsi="Calibri" w:cs="Calibri"/>
          <w:sz w:val="22"/>
          <w:szCs w:val="22"/>
        </w:rPr>
        <w:t xml:space="preserve">The </w:t>
      </w:r>
      <w:r w:rsidR="006C082F" w:rsidRPr="00EF2868">
        <w:rPr>
          <w:rFonts w:ascii="Calibri" w:eastAsia="Times New Roman" w:hAnsi="Calibri" w:cs="Calibri"/>
          <w:sz w:val="22"/>
          <w:szCs w:val="22"/>
        </w:rPr>
        <w:t xml:space="preserve">Bowne Foundation's </w:t>
      </w:r>
      <w:r w:rsidRPr="00EF2868">
        <w:rPr>
          <w:rFonts w:ascii="Calibri" w:eastAsia="Times New Roman" w:hAnsi="Calibri" w:cs="Calibri"/>
          <w:sz w:val="22"/>
          <w:szCs w:val="22"/>
        </w:rPr>
        <w:t xml:space="preserve">second major area of influence on A&amp;L is </w:t>
      </w:r>
      <w:r w:rsidR="007E2BA9" w:rsidRPr="00EF2868">
        <w:rPr>
          <w:rFonts w:ascii="Calibri" w:eastAsia="Times New Roman" w:hAnsi="Calibri" w:cs="Calibri"/>
          <w:sz w:val="22"/>
          <w:szCs w:val="22"/>
        </w:rPr>
        <w:t>the focus on</w:t>
      </w:r>
      <w:r w:rsidR="00F736E5" w:rsidRPr="00EF2868">
        <w:rPr>
          <w:rFonts w:ascii="Calibri" w:eastAsia="Times New Roman" w:hAnsi="Calibri" w:cs="Calibri"/>
          <w:sz w:val="22"/>
          <w:szCs w:val="22"/>
        </w:rPr>
        <w:t xml:space="preserve"> inquiry and reflection</w:t>
      </w:r>
      <w:r w:rsidRPr="00EF2868">
        <w:rPr>
          <w:rFonts w:ascii="Calibri" w:eastAsia="Times New Roman" w:hAnsi="Calibri" w:cs="Calibri"/>
          <w:sz w:val="22"/>
          <w:szCs w:val="22"/>
        </w:rPr>
        <w:t xml:space="preserve">, including: </w:t>
      </w:r>
      <w:r w:rsidR="009241FE" w:rsidRPr="00EF2868">
        <w:rPr>
          <w:rFonts w:ascii="Calibri" w:eastAsia="Times New Roman" w:hAnsi="Calibri" w:cs="Calibri"/>
          <w:sz w:val="22"/>
          <w:szCs w:val="22"/>
        </w:rPr>
        <w:t xml:space="preserve"> participatory evaluation, action research, and strategic planning.</w:t>
      </w:r>
    </w:p>
    <w:p w:rsidR="00AD1EC0" w:rsidRPr="004C6C67" w:rsidRDefault="00AD1EC0" w:rsidP="004F51E9">
      <w:pPr>
        <w:spacing w:after="0"/>
        <w:rPr>
          <w:rFonts w:ascii="Calibri" w:eastAsia="Times New Roman" w:hAnsi="Calibri" w:cs="Calibri"/>
          <w:sz w:val="22"/>
          <w:szCs w:val="22"/>
        </w:rPr>
      </w:pPr>
    </w:p>
    <w:p w:rsidR="00AD1EC0" w:rsidRPr="00EF2868" w:rsidRDefault="00AD1EC0" w:rsidP="004F51E9">
      <w:pPr>
        <w:spacing w:after="0"/>
        <w:rPr>
          <w:rFonts w:ascii="Calibri" w:eastAsia="Times New Roman" w:hAnsi="Calibri" w:cs="Calibri"/>
          <w:i/>
          <w:sz w:val="22"/>
          <w:szCs w:val="22"/>
        </w:rPr>
      </w:pPr>
      <w:r w:rsidRPr="00EF2868">
        <w:rPr>
          <w:rFonts w:ascii="Calibri" w:eastAsia="Times New Roman" w:hAnsi="Calibri" w:cs="Calibri"/>
          <w:i/>
          <w:sz w:val="22"/>
          <w:szCs w:val="22"/>
        </w:rPr>
        <w:t>Participatory Evaluation</w:t>
      </w:r>
    </w:p>
    <w:p w:rsidR="004F51E9" w:rsidRPr="00EF2868" w:rsidRDefault="004F51E9" w:rsidP="004F51E9">
      <w:pPr>
        <w:spacing w:after="0"/>
        <w:rPr>
          <w:rFonts w:ascii="Calibri" w:eastAsia="Times New Roman" w:hAnsi="Calibri" w:cs="Calibri"/>
          <w:sz w:val="22"/>
          <w:szCs w:val="22"/>
        </w:rPr>
      </w:pPr>
    </w:p>
    <w:p w:rsidR="004F51E9" w:rsidRPr="00EF2868" w:rsidRDefault="004F51E9" w:rsidP="004F51E9">
      <w:pPr>
        <w:spacing w:after="0"/>
        <w:rPr>
          <w:rFonts w:ascii="Calibri" w:hAnsi="Calibri" w:cs="Calibri"/>
          <w:sz w:val="22"/>
          <w:szCs w:val="22"/>
        </w:rPr>
      </w:pPr>
      <w:r w:rsidRPr="00EF2868">
        <w:rPr>
          <w:rFonts w:ascii="Calibri" w:eastAsia="Times New Roman" w:hAnsi="Calibri" w:cs="Calibri"/>
          <w:sz w:val="22"/>
          <w:szCs w:val="22"/>
        </w:rPr>
        <w:t>Bowne</w:t>
      </w:r>
      <w:r w:rsidR="00880872" w:rsidRPr="00EF2868">
        <w:rPr>
          <w:rFonts w:ascii="Calibri" w:eastAsia="Times New Roman" w:hAnsi="Calibri" w:cs="Calibri"/>
          <w:sz w:val="22"/>
          <w:szCs w:val="22"/>
        </w:rPr>
        <w:t xml:space="preserve"> first</w:t>
      </w:r>
      <w:r w:rsidRPr="00EF2868">
        <w:rPr>
          <w:rFonts w:ascii="Calibri" w:eastAsia="Times New Roman" w:hAnsi="Calibri" w:cs="Calibri"/>
          <w:sz w:val="22"/>
          <w:szCs w:val="22"/>
        </w:rPr>
        <w:t xml:space="preserve"> introduced</w:t>
      </w:r>
      <w:r w:rsidR="00191882" w:rsidRPr="00EF2868">
        <w:rPr>
          <w:rFonts w:ascii="Calibri" w:eastAsia="Times New Roman" w:hAnsi="Calibri" w:cs="Calibri"/>
          <w:sz w:val="22"/>
          <w:szCs w:val="22"/>
        </w:rPr>
        <w:t xml:space="preserve"> </w:t>
      </w:r>
      <w:r w:rsidR="000B281B" w:rsidRPr="00EF2868">
        <w:rPr>
          <w:rFonts w:ascii="Calibri" w:eastAsia="Times New Roman" w:hAnsi="Calibri" w:cs="Calibri"/>
          <w:sz w:val="22"/>
          <w:szCs w:val="22"/>
        </w:rPr>
        <w:t xml:space="preserve">A&amp;L to </w:t>
      </w:r>
      <w:r w:rsidR="00191882" w:rsidRPr="00EF2868">
        <w:rPr>
          <w:rFonts w:ascii="Calibri" w:eastAsia="Times New Roman" w:hAnsi="Calibri" w:cs="Calibri"/>
          <w:sz w:val="22"/>
          <w:szCs w:val="22"/>
        </w:rPr>
        <w:t>participatory evaluation in 2000,</w:t>
      </w:r>
      <w:r w:rsidR="00F31C12" w:rsidRPr="00EF2868">
        <w:rPr>
          <w:rFonts w:ascii="Calibri" w:eastAsia="Times New Roman" w:hAnsi="Calibri" w:cs="Calibri"/>
          <w:sz w:val="22"/>
          <w:szCs w:val="22"/>
        </w:rPr>
        <w:t xml:space="preserve"> pa</w:t>
      </w:r>
      <w:r w:rsidR="000B281B" w:rsidRPr="00EF2868">
        <w:rPr>
          <w:rFonts w:ascii="Calibri" w:eastAsia="Times New Roman" w:hAnsi="Calibri" w:cs="Calibri"/>
          <w:sz w:val="22"/>
          <w:szCs w:val="22"/>
        </w:rPr>
        <w:t>i</w:t>
      </w:r>
      <w:r w:rsidR="00F31C12" w:rsidRPr="00EF2868">
        <w:rPr>
          <w:rFonts w:ascii="Calibri" w:eastAsia="Times New Roman" w:hAnsi="Calibri" w:cs="Calibri"/>
          <w:sz w:val="22"/>
          <w:szCs w:val="22"/>
        </w:rPr>
        <w:t xml:space="preserve">ring </w:t>
      </w:r>
      <w:r w:rsidR="00AD1EC0" w:rsidRPr="00EF2868">
        <w:rPr>
          <w:rFonts w:ascii="Calibri" w:eastAsia="Times New Roman" w:hAnsi="Calibri" w:cs="Calibri"/>
          <w:sz w:val="22"/>
          <w:szCs w:val="22"/>
        </w:rPr>
        <w:t xml:space="preserve">the program with a Participatory Evaluation Coach.  </w:t>
      </w:r>
      <w:r w:rsidR="00191882" w:rsidRPr="00EF2868">
        <w:rPr>
          <w:rFonts w:ascii="Calibri" w:eastAsia="Times New Roman" w:hAnsi="Calibri" w:cs="Calibri"/>
          <w:sz w:val="22"/>
          <w:szCs w:val="22"/>
        </w:rPr>
        <w:t xml:space="preserve">Later, some A&amp;L </w:t>
      </w:r>
      <w:r w:rsidR="00EF2868" w:rsidRPr="00EF2868">
        <w:rPr>
          <w:rFonts w:ascii="Calibri" w:eastAsia="Times New Roman" w:hAnsi="Calibri" w:cs="Calibri"/>
          <w:sz w:val="22"/>
          <w:szCs w:val="22"/>
        </w:rPr>
        <w:t xml:space="preserve">staff </w:t>
      </w:r>
      <w:r w:rsidR="00AD1EC0" w:rsidRPr="00EF2868">
        <w:rPr>
          <w:rFonts w:ascii="Calibri" w:eastAsia="Times New Roman" w:hAnsi="Calibri" w:cs="Calibri"/>
          <w:sz w:val="22"/>
          <w:szCs w:val="22"/>
        </w:rPr>
        <w:t xml:space="preserve">completed several phases of Bowne’s Participatory Evaluation Institutes led by </w:t>
      </w:r>
      <w:r w:rsidR="00AD1EC0" w:rsidRPr="00F1487D">
        <w:rPr>
          <w:rFonts w:ascii="Calibri" w:eastAsia="Times New Roman" w:hAnsi="Calibri" w:cs="Calibri"/>
          <w:sz w:val="22"/>
          <w:szCs w:val="22"/>
        </w:rPr>
        <w:t>Kim Sabo</w:t>
      </w:r>
      <w:r w:rsidR="005C4414" w:rsidRPr="00F1487D">
        <w:rPr>
          <w:rFonts w:ascii="Calibri" w:eastAsia="Times New Roman" w:hAnsi="Calibri" w:cs="Calibri"/>
          <w:sz w:val="22"/>
          <w:szCs w:val="22"/>
        </w:rPr>
        <w:t>-Flores, Ph.D.,</w:t>
      </w:r>
      <w:r w:rsidR="00AD1EC0" w:rsidRPr="00F1487D">
        <w:rPr>
          <w:rFonts w:ascii="Calibri" w:eastAsia="Times New Roman" w:hAnsi="Calibri" w:cs="Calibri"/>
          <w:sz w:val="22"/>
          <w:szCs w:val="22"/>
        </w:rPr>
        <w:t xml:space="preserve"> </w:t>
      </w:r>
      <w:r w:rsidR="00AD1EC0" w:rsidRPr="00EF2868">
        <w:rPr>
          <w:rFonts w:ascii="Calibri" w:eastAsia="Times New Roman" w:hAnsi="Calibri" w:cs="Calibri"/>
          <w:sz w:val="22"/>
          <w:szCs w:val="22"/>
        </w:rPr>
        <w:t>and Anita Baker.</w:t>
      </w:r>
      <w:r w:rsidR="00441801" w:rsidRPr="00EF2868">
        <w:rPr>
          <w:rStyle w:val="FootnoteReference"/>
          <w:rFonts w:ascii="Calibri" w:eastAsia="Times New Roman" w:hAnsi="Calibri" w:cs="Calibri"/>
          <w:sz w:val="22"/>
          <w:szCs w:val="22"/>
        </w:rPr>
        <w:t xml:space="preserve"> </w:t>
      </w:r>
      <w:r w:rsidR="00441801" w:rsidRPr="00EF2868">
        <w:rPr>
          <w:rStyle w:val="FootnoteReference"/>
          <w:rFonts w:ascii="Calibri" w:eastAsia="Times New Roman" w:hAnsi="Calibri" w:cs="Calibri"/>
          <w:sz w:val="22"/>
          <w:szCs w:val="22"/>
        </w:rPr>
        <w:footnoteReference w:id="16"/>
      </w:r>
      <w:r w:rsidRPr="00EF2868">
        <w:rPr>
          <w:rFonts w:ascii="Calibri" w:eastAsia="Times New Roman" w:hAnsi="Calibri" w:cs="Calibri"/>
          <w:sz w:val="22"/>
          <w:szCs w:val="22"/>
        </w:rPr>
        <w:t xml:space="preserve">  </w:t>
      </w:r>
      <w:r w:rsidRPr="00EF2868">
        <w:rPr>
          <w:rFonts w:ascii="Calibri" w:hAnsi="Calibri" w:cs="Calibri"/>
          <w:sz w:val="22"/>
          <w:szCs w:val="22"/>
        </w:rPr>
        <w:t>Anne Lawrence explain</w:t>
      </w:r>
      <w:r w:rsidR="00191882" w:rsidRPr="00EF2868">
        <w:rPr>
          <w:rFonts w:ascii="Calibri" w:hAnsi="Calibri" w:cs="Calibri"/>
          <w:sz w:val="22"/>
          <w:szCs w:val="22"/>
        </w:rPr>
        <w:t>s</w:t>
      </w:r>
      <w:r w:rsidRPr="00EF2868">
        <w:rPr>
          <w:rFonts w:ascii="Calibri" w:hAnsi="Calibri" w:cs="Calibri"/>
          <w:sz w:val="22"/>
          <w:szCs w:val="22"/>
        </w:rPr>
        <w:t xml:space="preserve"> </w:t>
      </w:r>
      <w:r w:rsidR="00F31C12" w:rsidRPr="00EF2868">
        <w:rPr>
          <w:rFonts w:ascii="Calibri" w:hAnsi="Calibri" w:cs="Calibri"/>
          <w:sz w:val="22"/>
          <w:szCs w:val="22"/>
        </w:rPr>
        <w:t xml:space="preserve">Bowne's </w:t>
      </w:r>
      <w:r w:rsidRPr="00EF2868">
        <w:rPr>
          <w:rFonts w:ascii="Calibri" w:hAnsi="Calibri" w:cs="Calibri"/>
          <w:sz w:val="22"/>
          <w:szCs w:val="22"/>
        </w:rPr>
        <w:t>support</w:t>
      </w:r>
      <w:r w:rsidR="00191882" w:rsidRPr="00EF2868">
        <w:rPr>
          <w:rFonts w:ascii="Calibri" w:hAnsi="Calibri" w:cs="Calibri"/>
          <w:sz w:val="22"/>
          <w:szCs w:val="22"/>
        </w:rPr>
        <w:t xml:space="preserve"> </w:t>
      </w:r>
      <w:r w:rsidR="000723ED" w:rsidRPr="00EF2868">
        <w:rPr>
          <w:rFonts w:ascii="Calibri" w:hAnsi="Calibri" w:cs="Calibri"/>
          <w:sz w:val="22"/>
          <w:szCs w:val="22"/>
        </w:rPr>
        <w:t>for</w:t>
      </w:r>
      <w:r w:rsidRPr="00EF2868">
        <w:rPr>
          <w:rFonts w:ascii="Calibri" w:hAnsi="Calibri" w:cs="Calibri"/>
          <w:sz w:val="22"/>
          <w:szCs w:val="22"/>
        </w:rPr>
        <w:t xml:space="preserve"> </w:t>
      </w:r>
      <w:r w:rsidR="00F31C12" w:rsidRPr="00EF2868">
        <w:rPr>
          <w:rFonts w:ascii="Calibri" w:hAnsi="Calibri" w:cs="Calibri"/>
          <w:sz w:val="22"/>
          <w:szCs w:val="22"/>
        </w:rPr>
        <w:t>integrating</w:t>
      </w:r>
      <w:r w:rsidRPr="00EF2868">
        <w:rPr>
          <w:rFonts w:ascii="Calibri" w:hAnsi="Calibri" w:cs="Calibri"/>
          <w:sz w:val="22"/>
          <w:szCs w:val="22"/>
        </w:rPr>
        <w:t xml:space="preserve"> evaluation into literacy programs in </w:t>
      </w:r>
      <w:r w:rsidR="000723ED" w:rsidRPr="00EF2868">
        <w:rPr>
          <w:rFonts w:ascii="Calibri" w:hAnsi="Calibri" w:cs="Calibri"/>
          <w:sz w:val="22"/>
          <w:szCs w:val="22"/>
        </w:rPr>
        <w:t>a</w:t>
      </w:r>
      <w:r w:rsidRPr="00EF2868">
        <w:rPr>
          <w:rFonts w:ascii="Calibri" w:hAnsi="Calibri" w:cs="Calibri"/>
          <w:sz w:val="22"/>
          <w:szCs w:val="22"/>
        </w:rPr>
        <w:t xml:space="preserve"> 2006 Literacy Assistance Center newsletter:</w:t>
      </w:r>
    </w:p>
    <w:p w:rsidR="004F51E9" w:rsidRPr="00EF2868" w:rsidRDefault="004F51E9" w:rsidP="004F51E9">
      <w:pPr>
        <w:spacing w:after="0"/>
        <w:rPr>
          <w:rFonts w:ascii="Calibri" w:eastAsia="Times New Roman" w:hAnsi="Calibri" w:cs="Calibri"/>
          <w:sz w:val="22"/>
          <w:szCs w:val="22"/>
        </w:rPr>
      </w:pPr>
    </w:p>
    <w:p w:rsidR="004F51E9" w:rsidRPr="004C6C67" w:rsidRDefault="004F51E9" w:rsidP="004F51E9">
      <w:pPr>
        <w:spacing w:after="0"/>
        <w:ind w:left="720"/>
        <w:rPr>
          <w:rFonts w:ascii="Calibri" w:hAnsi="Calibri" w:cs="Calibri"/>
          <w:sz w:val="22"/>
          <w:szCs w:val="22"/>
        </w:rPr>
      </w:pPr>
      <w:r w:rsidRPr="004C6C67">
        <w:rPr>
          <w:rFonts w:ascii="Calibri" w:hAnsi="Calibri" w:cs="Calibri"/>
          <w:sz w:val="22"/>
          <w:szCs w:val="22"/>
        </w:rPr>
        <w:t>An evaluation process woven into a program’s everyday life gives all stakeholders, especially staff and participants, input into program design.  It helps practitioners understand what they are accountable for.  It gives participants continuous feedback on their progress.  Finally, evaluation gives everyone involved a sense of what is working – and what is not.</w:t>
      </w:r>
      <w:r w:rsidRPr="004C6C67">
        <w:rPr>
          <w:rStyle w:val="FootnoteReference"/>
          <w:rFonts w:ascii="Calibri" w:hAnsi="Calibri" w:cs="Calibri"/>
          <w:sz w:val="22"/>
          <w:szCs w:val="22"/>
        </w:rPr>
        <w:footnoteReference w:id="17"/>
      </w:r>
    </w:p>
    <w:p w:rsidR="004F51E9" w:rsidRPr="004C6C67" w:rsidRDefault="004F51E9" w:rsidP="004F51E9">
      <w:pPr>
        <w:spacing w:after="0"/>
        <w:rPr>
          <w:rFonts w:ascii="Calibri" w:hAnsi="Calibri" w:cs="Calibri"/>
          <w:i/>
          <w:sz w:val="22"/>
          <w:szCs w:val="22"/>
        </w:rPr>
      </w:pPr>
    </w:p>
    <w:p w:rsidR="00D575D0" w:rsidRPr="00EF2868" w:rsidRDefault="00A248A7" w:rsidP="006B304C">
      <w:pPr>
        <w:spacing w:after="0"/>
        <w:rPr>
          <w:rFonts w:ascii="Calibri" w:hAnsi="Calibri" w:cs="Calibri"/>
          <w:sz w:val="22"/>
          <w:szCs w:val="22"/>
        </w:rPr>
      </w:pPr>
      <w:r w:rsidRPr="00EF2868">
        <w:rPr>
          <w:rFonts w:ascii="Calibri" w:eastAsia="Times New Roman" w:hAnsi="Calibri" w:cs="Calibri"/>
          <w:sz w:val="22"/>
          <w:szCs w:val="22"/>
        </w:rPr>
        <w:t xml:space="preserve">A&amp;L </w:t>
      </w:r>
      <w:proofErr w:type="gramStart"/>
      <w:r w:rsidR="00001166">
        <w:rPr>
          <w:rFonts w:ascii="Calibri" w:eastAsia="Times New Roman" w:hAnsi="Calibri" w:cs="Calibri"/>
          <w:sz w:val="22"/>
          <w:szCs w:val="22"/>
        </w:rPr>
        <w:t>staff have</w:t>
      </w:r>
      <w:proofErr w:type="gramEnd"/>
      <w:r w:rsidR="001D0429" w:rsidRPr="00EF2868">
        <w:rPr>
          <w:rFonts w:ascii="Calibri" w:eastAsia="Times New Roman" w:hAnsi="Calibri" w:cs="Calibri"/>
          <w:sz w:val="22"/>
          <w:szCs w:val="22"/>
        </w:rPr>
        <w:t xml:space="preserve"> </w:t>
      </w:r>
      <w:r w:rsidR="00597140" w:rsidRPr="00EF2868">
        <w:rPr>
          <w:rFonts w:ascii="Calibri" w:eastAsia="Times New Roman" w:hAnsi="Calibri" w:cs="Calibri"/>
          <w:sz w:val="22"/>
          <w:szCs w:val="22"/>
        </w:rPr>
        <w:t>incorporated</w:t>
      </w:r>
      <w:r w:rsidR="001D0429" w:rsidRPr="00EF2868">
        <w:rPr>
          <w:rFonts w:ascii="Calibri" w:eastAsia="Times New Roman" w:hAnsi="Calibri" w:cs="Calibri"/>
          <w:sz w:val="22"/>
          <w:szCs w:val="22"/>
        </w:rPr>
        <w:t xml:space="preserve"> p</w:t>
      </w:r>
      <w:r w:rsidR="006B304C" w:rsidRPr="00EF2868">
        <w:rPr>
          <w:rFonts w:ascii="Calibri" w:eastAsia="Times New Roman" w:hAnsi="Calibri" w:cs="Calibri"/>
          <w:sz w:val="22"/>
          <w:szCs w:val="22"/>
        </w:rPr>
        <w:t xml:space="preserve">articipatory evaluation processes into all </w:t>
      </w:r>
      <w:r w:rsidR="00F31C12" w:rsidRPr="00EF2868">
        <w:rPr>
          <w:rFonts w:ascii="Calibri" w:eastAsia="Times New Roman" w:hAnsi="Calibri" w:cs="Calibri"/>
          <w:sz w:val="22"/>
          <w:szCs w:val="22"/>
        </w:rPr>
        <w:t xml:space="preserve">program </w:t>
      </w:r>
      <w:r w:rsidR="006B304C" w:rsidRPr="00EF2868">
        <w:rPr>
          <w:rFonts w:ascii="Calibri" w:eastAsia="Times New Roman" w:hAnsi="Calibri" w:cs="Calibri"/>
          <w:sz w:val="22"/>
          <w:szCs w:val="22"/>
        </w:rPr>
        <w:t xml:space="preserve">aspects, from </w:t>
      </w:r>
      <w:r w:rsidRPr="00EF2868">
        <w:rPr>
          <w:rFonts w:ascii="Calibri" w:eastAsia="Times New Roman" w:hAnsi="Calibri" w:cs="Calibri"/>
          <w:sz w:val="22"/>
          <w:szCs w:val="22"/>
        </w:rPr>
        <w:t>planning to i</w:t>
      </w:r>
      <w:r w:rsidR="00DD583F">
        <w:rPr>
          <w:rFonts w:ascii="Calibri" w:eastAsia="Times New Roman" w:hAnsi="Calibri" w:cs="Calibri"/>
          <w:sz w:val="22"/>
          <w:szCs w:val="22"/>
        </w:rPr>
        <w:t>nstruction.  Teachi</w:t>
      </w:r>
      <w:r w:rsidR="00441801" w:rsidRPr="00EF2868">
        <w:rPr>
          <w:rFonts w:ascii="Calibri" w:eastAsia="Times New Roman" w:hAnsi="Calibri" w:cs="Calibri"/>
          <w:sz w:val="22"/>
          <w:szCs w:val="22"/>
        </w:rPr>
        <w:t>ng artist</w:t>
      </w:r>
      <w:r w:rsidR="006B304C" w:rsidRPr="00EF2868">
        <w:rPr>
          <w:rFonts w:ascii="Calibri" w:eastAsia="Times New Roman" w:hAnsi="Calibri" w:cs="Calibri"/>
          <w:sz w:val="22"/>
          <w:szCs w:val="22"/>
        </w:rPr>
        <w:t xml:space="preserve">s use </w:t>
      </w:r>
      <w:r w:rsidR="00F31C12" w:rsidRPr="00EF2868">
        <w:rPr>
          <w:rFonts w:ascii="Calibri" w:eastAsia="Times New Roman" w:hAnsi="Calibri" w:cs="Calibri"/>
          <w:sz w:val="22"/>
          <w:szCs w:val="22"/>
        </w:rPr>
        <w:t xml:space="preserve">student </w:t>
      </w:r>
      <w:r w:rsidR="006B304C" w:rsidRPr="00EF2868">
        <w:rPr>
          <w:rFonts w:ascii="Calibri" w:eastAsia="Times New Roman" w:hAnsi="Calibri" w:cs="Calibri"/>
          <w:sz w:val="22"/>
          <w:szCs w:val="22"/>
        </w:rPr>
        <w:t xml:space="preserve">portfolios </w:t>
      </w:r>
      <w:r w:rsidR="006B304C" w:rsidRPr="00EF2868">
        <w:rPr>
          <w:rFonts w:ascii="Calibri" w:eastAsia="Times New Roman" w:hAnsi="Calibri" w:cs="Calibri"/>
          <w:bCs/>
          <w:sz w:val="22"/>
          <w:szCs w:val="22"/>
        </w:rPr>
        <w:t xml:space="preserve">to review evidence of progress toward </w:t>
      </w:r>
      <w:r w:rsidR="00D575D0" w:rsidRPr="00EF2868">
        <w:rPr>
          <w:rFonts w:ascii="Calibri" w:eastAsia="Times New Roman" w:hAnsi="Calibri" w:cs="Calibri"/>
          <w:bCs/>
          <w:sz w:val="22"/>
          <w:szCs w:val="22"/>
        </w:rPr>
        <w:t>program</w:t>
      </w:r>
      <w:r w:rsidR="006B304C" w:rsidRPr="00EF2868">
        <w:rPr>
          <w:rFonts w:ascii="Calibri" w:eastAsia="Times New Roman" w:hAnsi="Calibri" w:cs="Calibri"/>
          <w:bCs/>
          <w:sz w:val="22"/>
          <w:szCs w:val="22"/>
        </w:rPr>
        <w:t xml:space="preserve"> outcomes</w:t>
      </w:r>
      <w:r w:rsidR="00F31C12" w:rsidRPr="00EF2868">
        <w:rPr>
          <w:rFonts w:ascii="Calibri" w:eastAsia="Times New Roman" w:hAnsi="Calibri" w:cs="Calibri"/>
          <w:bCs/>
          <w:sz w:val="22"/>
          <w:szCs w:val="22"/>
        </w:rPr>
        <w:t xml:space="preserve"> </w:t>
      </w:r>
      <w:r w:rsidR="006B304C" w:rsidRPr="00EF2868">
        <w:rPr>
          <w:rFonts w:ascii="Calibri" w:eastAsia="Times New Roman" w:hAnsi="Calibri" w:cs="Calibri"/>
          <w:bCs/>
          <w:sz w:val="22"/>
          <w:szCs w:val="22"/>
        </w:rPr>
        <w:t xml:space="preserve">and reflect on the effectiveness of instructional practices.  </w:t>
      </w:r>
      <w:proofErr w:type="gramStart"/>
      <w:r w:rsidR="00D575D0" w:rsidRPr="00EF2868">
        <w:rPr>
          <w:rFonts w:ascii="Calibri" w:eastAsia="Times New Roman" w:hAnsi="Calibri" w:cs="Calibri"/>
          <w:bCs/>
          <w:sz w:val="22"/>
          <w:szCs w:val="22"/>
        </w:rPr>
        <w:t>Staff monitor</w:t>
      </w:r>
      <w:proofErr w:type="gramEnd"/>
      <w:r w:rsidR="00D575D0" w:rsidRPr="00EF2868">
        <w:rPr>
          <w:rFonts w:ascii="Calibri" w:eastAsia="Times New Roman" w:hAnsi="Calibri" w:cs="Calibri"/>
          <w:bCs/>
          <w:sz w:val="22"/>
          <w:szCs w:val="22"/>
        </w:rPr>
        <w:t xml:space="preserve"> and assess</w:t>
      </w:r>
      <w:r w:rsidR="00DD583F">
        <w:rPr>
          <w:rFonts w:ascii="Calibri" w:eastAsia="Times New Roman" w:hAnsi="Calibri" w:cs="Calibri"/>
          <w:bCs/>
          <w:sz w:val="22"/>
          <w:szCs w:val="22"/>
        </w:rPr>
        <w:t xml:space="preserve"> </w:t>
      </w:r>
      <w:r w:rsidR="00D575D0" w:rsidRPr="00EF2868">
        <w:rPr>
          <w:rFonts w:ascii="Calibri" w:eastAsia="Times New Roman" w:hAnsi="Calibri" w:cs="Calibri"/>
          <w:bCs/>
          <w:sz w:val="22"/>
          <w:szCs w:val="22"/>
        </w:rPr>
        <w:t>program impact t</w:t>
      </w:r>
      <w:r w:rsidRPr="00EF2868">
        <w:rPr>
          <w:rFonts w:ascii="Calibri" w:eastAsia="Times New Roman" w:hAnsi="Calibri" w:cs="Calibri"/>
          <w:bCs/>
          <w:sz w:val="22"/>
          <w:szCs w:val="22"/>
        </w:rPr>
        <w:t xml:space="preserve">hrough </w:t>
      </w:r>
      <w:r w:rsidR="00414943" w:rsidRPr="00EF2868">
        <w:rPr>
          <w:rFonts w:ascii="Calibri" w:hAnsi="Calibri" w:cs="Calibri"/>
          <w:sz w:val="22"/>
          <w:szCs w:val="22"/>
        </w:rPr>
        <w:t>such</w:t>
      </w:r>
      <w:r w:rsidR="006B304C" w:rsidRPr="00EF2868">
        <w:rPr>
          <w:rFonts w:ascii="Calibri" w:hAnsi="Calibri" w:cs="Calibri"/>
          <w:sz w:val="22"/>
          <w:szCs w:val="22"/>
        </w:rPr>
        <w:t xml:space="preserve"> tools as surveys, focus groups, attendance data, report cards, socio-behavioral data, and logs of contact with families.  </w:t>
      </w:r>
    </w:p>
    <w:p w:rsidR="00D575D0" w:rsidRPr="00EF2868" w:rsidRDefault="00D575D0" w:rsidP="006B304C">
      <w:pPr>
        <w:spacing w:after="0"/>
        <w:rPr>
          <w:rFonts w:ascii="Calibri" w:hAnsi="Calibri" w:cs="Calibri"/>
          <w:sz w:val="22"/>
          <w:szCs w:val="22"/>
        </w:rPr>
      </w:pPr>
    </w:p>
    <w:p w:rsidR="00F94406" w:rsidRDefault="006B304C" w:rsidP="00926B95">
      <w:pPr>
        <w:spacing w:after="0"/>
        <w:rPr>
          <w:rFonts w:ascii="Calibri" w:hAnsi="Calibri" w:cs="Calibri"/>
          <w:sz w:val="22"/>
          <w:szCs w:val="22"/>
        </w:rPr>
      </w:pPr>
      <w:r w:rsidRPr="00EF2868">
        <w:rPr>
          <w:rFonts w:ascii="Calibri" w:eastAsia="Times New Roman" w:hAnsi="Calibri" w:cs="Calibri"/>
          <w:bCs/>
          <w:sz w:val="22"/>
          <w:szCs w:val="22"/>
        </w:rPr>
        <w:t>Ev</w:t>
      </w:r>
      <w:r w:rsidR="00414943" w:rsidRPr="00EF2868">
        <w:rPr>
          <w:rFonts w:ascii="Calibri" w:eastAsia="Times New Roman" w:hAnsi="Calibri" w:cs="Calibri"/>
          <w:bCs/>
          <w:sz w:val="22"/>
          <w:szCs w:val="22"/>
        </w:rPr>
        <w:t>eryone connected to the program --</w:t>
      </w:r>
      <w:r w:rsidRPr="00EF2868">
        <w:rPr>
          <w:rFonts w:ascii="Calibri" w:eastAsia="Times New Roman" w:hAnsi="Calibri" w:cs="Calibri"/>
          <w:bCs/>
          <w:sz w:val="22"/>
          <w:szCs w:val="22"/>
        </w:rPr>
        <w:t xml:space="preserve"> </w:t>
      </w:r>
      <w:r w:rsidRPr="00EF2868">
        <w:rPr>
          <w:rFonts w:ascii="Calibri" w:hAnsi="Calibri" w:cs="Calibri"/>
          <w:sz w:val="22"/>
          <w:szCs w:val="22"/>
        </w:rPr>
        <w:t xml:space="preserve">students, family members, school personnel, </w:t>
      </w:r>
      <w:proofErr w:type="gramStart"/>
      <w:r w:rsidRPr="00EF2868">
        <w:rPr>
          <w:rFonts w:ascii="Calibri" w:hAnsi="Calibri" w:cs="Calibri"/>
          <w:sz w:val="22"/>
          <w:szCs w:val="22"/>
        </w:rPr>
        <w:t>program</w:t>
      </w:r>
      <w:proofErr w:type="gramEnd"/>
      <w:r w:rsidRPr="00EF2868">
        <w:rPr>
          <w:rFonts w:ascii="Calibri" w:hAnsi="Calibri" w:cs="Calibri"/>
          <w:sz w:val="22"/>
          <w:szCs w:val="22"/>
        </w:rPr>
        <w:t xml:space="preserve"> staff</w:t>
      </w:r>
      <w:r w:rsidR="00414943" w:rsidRPr="00EF2868">
        <w:rPr>
          <w:rFonts w:ascii="Calibri" w:hAnsi="Calibri" w:cs="Calibri"/>
          <w:sz w:val="22"/>
          <w:szCs w:val="22"/>
        </w:rPr>
        <w:t xml:space="preserve"> --</w:t>
      </w:r>
      <w:r w:rsidRPr="00EF2868">
        <w:rPr>
          <w:rFonts w:ascii="Calibri" w:hAnsi="Calibri" w:cs="Calibri"/>
          <w:sz w:val="22"/>
          <w:szCs w:val="22"/>
        </w:rPr>
        <w:t xml:space="preserve"> </w:t>
      </w:r>
      <w:r w:rsidR="005C4414" w:rsidRPr="00F1487D">
        <w:rPr>
          <w:rFonts w:ascii="Calibri" w:hAnsi="Calibri" w:cs="Calibri"/>
          <w:sz w:val="22"/>
          <w:szCs w:val="22"/>
        </w:rPr>
        <w:t xml:space="preserve">participates in </w:t>
      </w:r>
      <w:r w:rsidRPr="00F1487D">
        <w:rPr>
          <w:rFonts w:ascii="Calibri" w:hAnsi="Calibri" w:cs="Calibri"/>
          <w:sz w:val="22"/>
          <w:szCs w:val="22"/>
        </w:rPr>
        <w:t>so</w:t>
      </w:r>
      <w:r w:rsidRPr="00EF2868">
        <w:rPr>
          <w:rFonts w:ascii="Calibri" w:hAnsi="Calibri" w:cs="Calibri"/>
          <w:sz w:val="22"/>
          <w:szCs w:val="22"/>
        </w:rPr>
        <w:t xml:space="preserve">me aspect of data collection. </w:t>
      </w:r>
      <w:r w:rsidR="00D575D0" w:rsidRPr="00EF2868">
        <w:rPr>
          <w:rFonts w:ascii="Calibri" w:eastAsia="Times New Roman" w:hAnsi="Calibri" w:cs="Calibri"/>
          <w:bCs/>
          <w:sz w:val="22"/>
          <w:szCs w:val="22"/>
        </w:rPr>
        <w:t xml:space="preserve"> By integrating </w:t>
      </w:r>
      <w:r w:rsidR="008652F6" w:rsidRPr="00EF2868">
        <w:rPr>
          <w:rFonts w:ascii="Calibri" w:eastAsia="Times New Roman" w:hAnsi="Calibri" w:cs="Calibri"/>
          <w:sz w:val="22"/>
          <w:szCs w:val="22"/>
        </w:rPr>
        <w:t>data collection i</w:t>
      </w:r>
      <w:r w:rsidR="00C3509C">
        <w:rPr>
          <w:rFonts w:ascii="Calibri" w:eastAsia="Times New Roman" w:hAnsi="Calibri" w:cs="Calibri"/>
          <w:sz w:val="22"/>
          <w:szCs w:val="22"/>
        </w:rPr>
        <w:t xml:space="preserve">nto its day-to-day functioning, </w:t>
      </w:r>
      <w:r w:rsidR="00D575D0" w:rsidRPr="00EF2868">
        <w:rPr>
          <w:rFonts w:ascii="Calibri" w:eastAsia="Times New Roman" w:hAnsi="Calibri" w:cs="Calibri"/>
          <w:sz w:val="22"/>
          <w:szCs w:val="22"/>
        </w:rPr>
        <w:t xml:space="preserve">A&amp;L </w:t>
      </w:r>
      <w:r w:rsidR="008652F6" w:rsidRPr="00EF2868">
        <w:rPr>
          <w:rFonts w:ascii="Calibri" w:eastAsia="Times New Roman" w:hAnsi="Calibri" w:cs="Calibri"/>
          <w:sz w:val="22"/>
          <w:szCs w:val="22"/>
        </w:rPr>
        <w:t>routinely provides opportunities for staff to reflect on what they are doing and learning, and bases its decisions on input from those involved</w:t>
      </w:r>
      <w:r w:rsidR="008652F6" w:rsidRPr="00B70D6B">
        <w:rPr>
          <w:rFonts w:ascii="Calibri" w:eastAsia="Times New Roman" w:hAnsi="Calibri" w:cs="Calibri"/>
          <w:sz w:val="22"/>
          <w:szCs w:val="22"/>
        </w:rPr>
        <w:t xml:space="preserve">.  </w:t>
      </w:r>
      <w:r w:rsidR="00C3509C">
        <w:rPr>
          <w:rFonts w:ascii="Calibri" w:eastAsia="Times New Roman" w:hAnsi="Calibri" w:cs="Calibri"/>
          <w:sz w:val="22"/>
          <w:szCs w:val="22"/>
        </w:rPr>
        <w:t>Thus</w:t>
      </w:r>
      <w:r w:rsidR="008652F6" w:rsidRPr="00B70D6B">
        <w:rPr>
          <w:rFonts w:ascii="Calibri" w:hAnsi="Calibri" w:cs="Calibri"/>
          <w:sz w:val="22"/>
          <w:szCs w:val="22"/>
        </w:rPr>
        <w:t xml:space="preserve">, when a </w:t>
      </w:r>
      <w:r w:rsidR="00DD583F">
        <w:rPr>
          <w:rFonts w:ascii="Calibri" w:hAnsi="Calibri" w:cs="Calibri"/>
          <w:sz w:val="22"/>
          <w:szCs w:val="22"/>
        </w:rPr>
        <w:t>2006</w:t>
      </w:r>
      <w:r w:rsidR="008652F6" w:rsidRPr="00B70D6B">
        <w:rPr>
          <w:rFonts w:ascii="Calibri" w:hAnsi="Calibri" w:cs="Calibri"/>
          <w:sz w:val="22"/>
          <w:szCs w:val="22"/>
        </w:rPr>
        <w:t xml:space="preserve"> </w:t>
      </w:r>
      <w:r w:rsidR="00F94406">
        <w:rPr>
          <w:rFonts w:ascii="Calibri" w:hAnsi="Calibri" w:cs="Calibri"/>
          <w:sz w:val="22"/>
          <w:szCs w:val="22"/>
        </w:rPr>
        <w:t>New York City Department of Youth and Community Development</w:t>
      </w:r>
      <w:r w:rsidR="003D5691" w:rsidRPr="00B70D6B">
        <w:rPr>
          <w:rFonts w:ascii="Calibri" w:hAnsi="Calibri" w:cs="Calibri"/>
          <w:sz w:val="22"/>
          <w:szCs w:val="22"/>
        </w:rPr>
        <w:t xml:space="preserve"> </w:t>
      </w:r>
      <w:r w:rsidR="008652F6" w:rsidRPr="00B70D6B">
        <w:rPr>
          <w:rFonts w:ascii="Calibri" w:hAnsi="Calibri" w:cs="Calibri"/>
          <w:sz w:val="22"/>
          <w:szCs w:val="22"/>
        </w:rPr>
        <w:t xml:space="preserve">contract required increased hours of service, </w:t>
      </w:r>
      <w:r w:rsidR="00F94406">
        <w:rPr>
          <w:rFonts w:ascii="Calibri" w:hAnsi="Calibri" w:cs="Calibri"/>
          <w:sz w:val="22"/>
          <w:szCs w:val="22"/>
        </w:rPr>
        <w:t>A&amp;L</w:t>
      </w:r>
      <w:r w:rsidR="008652F6" w:rsidRPr="00B70D6B">
        <w:rPr>
          <w:rFonts w:ascii="Calibri" w:hAnsi="Calibri" w:cs="Calibri"/>
          <w:sz w:val="22"/>
          <w:szCs w:val="22"/>
        </w:rPr>
        <w:t xml:space="preserve"> </w:t>
      </w:r>
    </w:p>
    <w:p w:rsidR="00926B95" w:rsidRPr="00B70D6B" w:rsidRDefault="00D575D0" w:rsidP="00926B95">
      <w:pPr>
        <w:spacing w:after="0"/>
        <w:rPr>
          <w:rFonts w:ascii="Calibri" w:hAnsi="Calibri" w:cs="Calibri"/>
          <w:sz w:val="22"/>
          <w:szCs w:val="22"/>
        </w:rPr>
      </w:pPr>
      <w:proofErr w:type="gramStart"/>
      <w:r w:rsidRPr="00B70D6B">
        <w:rPr>
          <w:rFonts w:ascii="Calibri" w:hAnsi="Calibri" w:cs="Calibri"/>
          <w:sz w:val="22"/>
          <w:szCs w:val="22"/>
        </w:rPr>
        <w:lastRenderedPageBreak/>
        <w:t>followed</w:t>
      </w:r>
      <w:proofErr w:type="gramEnd"/>
      <w:r w:rsidRPr="00B70D6B">
        <w:rPr>
          <w:rFonts w:ascii="Calibri" w:hAnsi="Calibri" w:cs="Calibri"/>
          <w:sz w:val="22"/>
          <w:szCs w:val="22"/>
        </w:rPr>
        <w:t xml:space="preserve"> its common practice:  surveying</w:t>
      </w:r>
      <w:r w:rsidR="008652F6" w:rsidRPr="00B70D6B">
        <w:rPr>
          <w:rFonts w:ascii="Calibri" w:hAnsi="Calibri" w:cs="Calibri"/>
          <w:sz w:val="22"/>
          <w:szCs w:val="22"/>
        </w:rPr>
        <w:t xml:space="preserve"> parents to </w:t>
      </w:r>
      <w:r w:rsidRPr="00B70D6B">
        <w:rPr>
          <w:rFonts w:ascii="Calibri" w:hAnsi="Calibri" w:cs="Calibri"/>
          <w:sz w:val="22"/>
          <w:szCs w:val="22"/>
        </w:rPr>
        <w:t>learn</w:t>
      </w:r>
      <w:r w:rsidR="008652F6" w:rsidRPr="00B70D6B">
        <w:rPr>
          <w:rFonts w:ascii="Calibri" w:hAnsi="Calibri" w:cs="Calibri"/>
          <w:sz w:val="22"/>
          <w:szCs w:val="22"/>
        </w:rPr>
        <w:t xml:space="preserve"> what they wanted.  </w:t>
      </w:r>
      <w:r w:rsidR="00EF2868" w:rsidRPr="00B70D6B">
        <w:rPr>
          <w:rFonts w:ascii="Calibri" w:hAnsi="Calibri" w:cs="Calibri"/>
          <w:sz w:val="22"/>
          <w:szCs w:val="22"/>
        </w:rPr>
        <w:t>P</w:t>
      </w:r>
      <w:r w:rsidR="008652F6" w:rsidRPr="00B70D6B">
        <w:rPr>
          <w:rFonts w:ascii="Calibri" w:hAnsi="Calibri" w:cs="Calibri"/>
          <w:sz w:val="22"/>
          <w:szCs w:val="22"/>
        </w:rPr>
        <w:t>arents requested a full-day program on school</w:t>
      </w:r>
      <w:r w:rsidRPr="00B70D6B">
        <w:rPr>
          <w:rFonts w:ascii="Calibri" w:hAnsi="Calibri" w:cs="Calibri"/>
          <w:sz w:val="22"/>
          <w:szCs w:val="22"/>
        </w:rPr>
        <w:t>-</w:t>
      </w:r>
      <w:r w:rsidR="008652F6" w:rsidRPr="00B70D6B">
        <w:rPr>
          <w:rFonts w:ascii="Calibri" w:hAnsi="Calibri" w:cs="Calibri"/>
          <w:sz w:val="22"/>
          <w:szCs w:val="22"/>
        </w:rPr>
        <w:t>closing days</w:t>
      </w:r>
      <w:r w:rsidRPr="00B70D6B">
        <w:rPr>
          <w:rFonts w:ascii="Calibri" w:hAnsi="Calibri" w:cs="Calibri"/>
          <w:sz w:val="22"/>
          <w:szCs w:val="22"/>
        </w:rPr>
        <w:t xml:space="preserve">, including </w:t>
      </w:r>
      <w:r w:rsidR="00F94406">
        <w:rPr>
          <w:rFonts w:ascii="Calibri" w:hAnsi="Calibri" w:cs="Calibri"/>
          <w:sz w:val="22"/>
          <w:szCs w:val="22"/>
        </w:rPr>
        <w:t xml:space="preserve">a martial arts component; A&amp;L </w:t>
      </w:r>
      <w:r w:rsidRPr="00B70D6B">
        <w:rPr>
          <w:rFonts w:ascii="Calibri" w:hAnsi="Calibri" w:cs="Calibri"/>
          <w:sz w:val="22"/>
          <w:szCs w:val="22"/>
        </w:rPr>
        <w:t>revised its</w:t>
      </w:r>
      <w:r w:rsidR="00EF2868" w:rsidRPr="00B70D6B">
        <w:rPr>
          <w:rFonts w:ascii="Calibri" w:hAnsi="Calibri" w:cs="Calibri"/>
          <w:sz w:val="22"/>
          <w:szCs w:val="22"/>
        </w:rPr>
        <w:t xml:space="preserve"> </w:t>
      </w:r>
      <w:r w:rsidRPr="00B70D6B">
        <w:rPr>
          <w:rFonts w:ascii="Calibri" w:hAnsi="Calibri" w:cs="Calibri"/>
          <w:sz w:val="22"/>
          <w:szCs w:val="22"/>
        </w:rPr>
        <w:t>DYCD contract</w:t>
      </w:r>
      <w:r w:rsidR="008652F6" w:rsidRPr="00B70D6B">
        <w:rPr>
          <w:rFonts w:ascii="Calibri" w:hAnsi="Calibri" w:cs="Calibri"/>
          <w:sz w:val="22"/>
          <w:szCs w:val="22"/>
        </w:rPr>
        <w:t xml:space="preserve"> </w:t>
      </w:r>
      <w:r w:rsidR="00EF2868" w:rsidRPr="00B70D6B">
        <w:rPr>
          <w:rFonts w:ascii="Calibri" w:hAnsi="Calibri" w:cs="Calibri"/>
          <w:sz w:val="22"/>
          <w:szCs w:val="22"/>
        </w:rPr>
        <w:t>accordingly</w:t>
      </w:r>
      <w:r w:rsidR="008652F6" w:rsidRPr="00B70D6B">
        <w:rPr>
          <w:rFonts w:ascii="Calibri" w:hAnsi="Calibri" w:cs="Calibri"/>
          <w:sz w:val="22"/>
          <w:szCs w:val="22"/>
        </w:rPr>
        <w:t xml:space="preserve">. </w:t>
      </w:r>
    </w:p>
    <w:p w:rsidR="00597140" w:rsidRPr="004C6C67" w:rsidRDefault="00597140" w:rsidP="00597140">
      <w:pPr>
        <w:spacing w:after="0"/>
        <w:rPr>
          <w:rFonts w:ascii="Calibri" w:hAnsi="Calibri" w:cs="Calibri"/>
          <w:sz w:val="22"/>
          <w:szCs w:val="22"/>
        </w:rPr>
      </w:pPr>
      <w:r w:rsidRPr="004C6C67">
        <w:rPr>
          <w:rFonts w:ascii="Calibri" w:hAnsi="Calibri" w:cs="Calibri"/>
          <w:i/>
          <w:sz w:val="22"/>
          <w:szCs w:val="22"/>
        </w:rPr>
        <w:t>Action Research</w:t>
      </w:r>
    </w:p>
    <w:p w:rsidR="00982C28" w:rsidRPr="00EF2868" w:rsidRDefault="00E91FDC" w:rsidP="005D32DD">
      <w:pPr>
        <w:spacing w:after="0"/>
        <w:rPr>
          <w:rFonts w:ascii="Calibri" w:hAnsi="Calibri" w:cs="Calibri"/>
          <w:sz w:val="22"/>
          <w:szCs w:val="22"/>
        </w:rPr>
      </w:pPr>
      <w:r w:rsidRPr="004C6C67">
        <w:rPr>
          <w:rFonts w:ascii="Calibri" w:hAnsi="Calibri" w:cs="Calibri"/>
          <w:sz w:val="22"/>
          <w:szCs w:val="22"/>
        </w:rPr>
        <w:t xml:space="preserve"> </w:t>
      </w:r>
    </w:p>
    <w:p w:rsidR="005D32DD" w:rsidRPr="00F1487D" w:rsidRDefault="00FC6145" w:rsidP="005D32DD">
      <w:pPr>
        <w:spacing w:after="0"/>
        <w:rPr>
          <w:rFonts w:ascii="Calibri" w:hAnsi="Calibri" w:cs="Calibri"/>
          <w:sz w:val="22"/>
          <w:szCs w:val="22"/>
        </w:rPr>
      </w:pPr>
      <w:r w:rsidRPr="00EF2868">
        <w:rPr>
          <w:rFonts w:ascii="Calibri" w:hAnsi="Calibri" w:cs="Calibri"/>
          <w:sz w:val="22"/>
          <w:szCs w:val="22"/>
        </w:rPr>
        <w:t xml:space="preserve">When </w:t>
      </w:r>
      <w:r w:rsidR="005D32DD" w:rsidRPr="00EF2868">
        <w:rPr>
          <w:rFonts w:ascii="Calibri" w:hAnsi="Calibri" w:cs="Calibri"/>
          <w:sz w:val="22"/>
          <w:szCs w:val="22"/>
        </w:rPr>
        <w:t xml:space="preserve">Assistant Director </w:t>
      </w:r>
      <w:proofErr w:type="spellStart"/>
      <w:r w:rsidR="005D32DD" w:rsidRPr="00EF2868">
        <w:rPr>
          <w:rFonts w:ascii="Calibri" w:hAnsi="Calibri" w:cs="Calibri"/>
          <w:sz w:val="22"/>
          <w:szCs w:val="22"/>
        </w:rPr>
        <w:t>Wilhoit</w:t>
      </w:r>
      <w:proofErr w:type="spellEnd"/>
      <w:r w:rsidR="005D32DD" w:rsidRPr="00EF2868">
        <w:rPr>
          <w:rFonts w:ascii="Calibri" w:hAnsi="Calibri" w:cs="Calibri"/>
          <w:sz w:val="22"/>
          <w:szCs w:val="22"/>
        </w:rPr>
        <w:t xml:space="preserve"> first came to A&amp;L, there </w:t>
      </w:r>
      <w:proofErr w:type="gramStart"/>
      <w:r w:rsidR="005D32DD" w:rsidRPr="00EF2868">
        <w:rPr>
          <w:rFonts w:ascii="Calibri" w:hAnsi="Calibri" w:cs="Calibri"/>
          <w:sz w:val="22"/>
          <w:szCs w:val="22"/>
        </w:rPr>
        <w:t>were</w:t>
      </w:r>
      <w:proofErr w:type="gramEnd"/>
      <w:r w:rsidR="005D32DD" w:rsidRPr="00EF2868">
        <w:rPr>
          <w:rFonts w:ascii="Calibri" w:hAnsi="Calibri" w:cs="Calibri"/>
          <w:sz w:val="22"/>
          <w:szCs w:val="22"/>
        </w:rPr>
        <w:t xml:space="preserve"> only </w:t>
      </w:r>
      <w:r w:rsidR="002F7B12">
        <w:rPr>
          <w:rFonts w:ascii="Calibri" w:hAnsi="Calibri" w:cs="Calibri"/>
          <w:sz w:val="22"/>
          <w:szCs w:val="22"/>
        </w:rPr>
        <w:t>eight</w:t>
      </w:r>
      <w:r w:rsidR="005D32DD" w:rsidRPr="00EF2868">
        <w:rPr>
          <w:rFonts w:ascii="Calibri" w:hAnsi="Calibri" w:cs="Calibri"/>
          <w:sz w:val="22"/>
          <w:szCs w:val="22"/>
        </w:rPr>
        <w:t xml:space="preserve"> program staff.</w:t>
      </w:r>
      <w:r w:rsidR="00E2117B" w:rsidRPr="00EF2868">
        <w:rPr>
          <w:rFonts w:ascii="Calibri" w:hAnsi="Calibri" w:cs="Calibri"/>
          <w:sz w:val="22"/>
          <w:szCs w:val="22"/>
        </w:rPr>
        <w:t xml:space="preserve"> </w:t>
      </w:r>
      <w:r w:rsidR="005D32DD" w:rsidRPr="00EF2868">
        <w:rPr>
          <w:rFonts w:ascii="Calibri" w:hAnsi="Calibri" w:cs="Calibri"/>
          <w:sz w:val="22"/>
          <w:szCs w:val="22"/>
        </w:rPr>
        <w:t xml:space="preserve"> The </w:t>
      </w:r>
      <w:r w:rsidR="00E2117B" w:rsidRPr="00EF2868">
        <w:rPr>
          <w:rFonts w:ascii="Calibri" w:hAnsi="Calibri" w:cs="Calibri"/>
          <w:sz w:val="22"/>
          <w:szCs w:val="22"/>
        </w:rPr>
        <w:t xml:space="preserve">atmosphere </w:t>
      </w:r>
      <w:r w:rsidR="005D32DD" w:rsidRPr="00EF2868">
        <w:rPr>
          <w:rFonts w:ascii="Calibri" w:hAnsi="Calibri" w:cs="Calibri"/>
          <w:sz w:val="22"/>
          <w:szCs w:val="22"/>
        </w:rPr>
        <w:t>was warm</w:t>
      </w:r>
      <w:r w:rsidR="00CB2286" w:rsidRPr="00EF2868">
        <w:rPr>
          <w:rFonts w:ascii="Calibri" w:hAnsi="Calibri" w:cs="Calibri"/>
          <w:sz w:val="22"/>
          <w:szCs w:val="22"/>
        </w:rPr>
        <w:t>,</w:t>
      </w:r>
      <w:r w:rsidR="005D32DD" w:rsidRPr="00EF2868">
        <w:rPr>
          <w:rFonts w:ascii="Calibri" w:hAnsi="Calibri" w:cs="Calibri"/>
          <w:sz w:val="22"/>
          <w:szCs w:val="22"/>
        </w:rPr>
        <w:t xml:space="preserve"> supportive, </w:t>
      </w:r>
      <w:r w:rsidR="00CB2286" w:rsidRPr="00EF2868">
        <w:rPr>
          <w:rFonts w:ascii="Calibri" w:hAnsi="Calibri" w:cs="Calibri"/>
          <w:sz w:val="22"/>
          <w:szCs w:val="22"/>
        </w:rPr>
        <w:t>and inclusive, with everyone engag</w:t>
      </w:r>
      <w:r w:rsidR="00095507" w:rsidRPr="00EF2868">
        <w:rPr>
          <w:rFonts w:ascii="Calibri" w:hAnsi="Calibri" w:cs="Calibri"/>
          <w:sz w:val="22"/>
          <w:szCs w:val="22"/>
        </w:rPr>
        <w:t>ed</w:t>
      </w:r>
      <w:r w:rsidR="00CB2286" w:rsidRPr="00EF2868">
        <w:rPr>
          <w:rFonts w:ascii="Calibri" w:hAnsi="Calibri" w:cs="Calibri"/>
          <w:sz w:val="22"/>
          <w:szCs w:val="22"/>
        </w:rPr>
        <w:t xml:space="preserve"> </w:t>
      </w:r>
      <w:r w:rsidR="00E2117B" w:rsidRPr="00EF2868">
        <w:rPr>
          <w:rFonts w:ascii="Calibri" w:hAnsi="Calibri" w:cs="Calibri"/>
          <w:sz w:val="22"/>
          <w:szCs w:val="22"/>
        </w:rPr>
        <w:t xml:space="preserve">in </w:t>
      </w:r>
      <w:r w:rsidR="00CB2286" w:rsidRPr="00EF2868">
        <w:rPr>
          <w:rFonts w:ascii="Calibri" w:hAnsi="Calibri" w:cs="Calibri"/>
          <w:sz w:val="22"/>
          <w:szCs w:val="22"/>
        </w:rPr>
        <w:t xml:space="preserve">all </w:t>
      </w:r>
      <w:r w:rsidR="00E2117B" w:rsidRPr="00EF2868">
        <w:rPr>
          <w:rFonts w:ascii="Calibri" w:hAnsi="Calibri" w:cs="Calibri"/>
          <w:sz w:val="22"/>
          <w:szCs w:val="22"/>
        </w:rPr>
        <w:t>program discussions and decision-making</w:t>
      </w:r>
      <w:r w:rsidR="005D32DD" w:rsidRPr="00EF2868">
        <w:rPr>
          <w:rFonts w:ascii="Calibri" w:hAnsi="Calibri" w:cs="Calibri"/>
          <w:sz w:val="22"/>
          <w:szCs w:val="22"/>
        </w:rPr>
        <w:t xml:space="preserve">.  Director Paris met </w:t>
      </w:r>
      <w:r w:rsidR="00CB2286" w:rsidRPr="00EF2868">
        <w:rPr>
          <w:rFonts w:ascii="Calibri" w:hAnsi="Calibri" w:cs="Calibri"/>
          <w:sz w:val="22"/>
          <w:szCs w:val="22"/>
        </w:rPr>
        <w:t xml:space="preserve">weekly </w:t>
      </w:r>
      <w:r w:rsidR="005D32DD" w:rsidRPr="00EF2868">
        <w:rPr>
          <w:rFonts w:ascii="Calibri" w:hAnsi="Calibri" w:cs="Calibri"/>
          <w:sz w:val="22"/>
          <w:szCs w:val="22"/>
        </w:rPr>
        <w:t xml:space="preserve">with the full staff and </w:t>
      </w:r>
      <w:r w:rsidR="00B80A40" w:rsidRPr="00EF2868">
        <w:rPr>
          <w:rFonts w:ascii="Calibri" w:hAnsi="Calibri" w:cs="Calibri"/>
          <w:sz w:val="22"/>
          <w:szCs w:val="22"/>
        </w:rPr>
        <w:t xml:space="preserve">reviewed </w:t>
      </w:r>
      <w:r w:rsidR="005D32DD" w:rsidRPr="00EF2868">
        <w:rPr>
          <w:rFonts w:ascii="Calibri" w:hAnsi="Calibri" w:cs="Calibri"/>
          <w:sz w:val="22"/>
          <w:szCs w:val="22"/>
        </w:rPr>
        <w:t xml:space="preserve">every lesson plan.  </w:t>
      </w:r>
      <w:r w:rsidR="00095507" w:rsidRPr="00EF2868">
        <w:rPr>
          <w:rFonts w:ascii="Calibri" w:hAnsi="Calibri" w:cs="Calibri"/>
          <w:sz w:val="22"/>
          <w:szCs w:val="22"/>
        </w:rPr>
        <w:t xml:space="preserve"> Then came 2006, </w:t>
      </w:r>
      <w:r w:rsidR="005D32DD" w:rsidRPr="00EF2868">
        <w:rPr>
          <w:rFonts w:ascii="Calibri" w:hAnsi="Calibri" w:cs="Calibri"/>
          <w:sz w:val="22"/>
          <w:szCs w:val="22"/>
        </w:rPr>
        <w:t>the year of “big expansion</w:t>
      </w:r>
      <w:r w:rsidR="00095507" w:rsidRPr="00EF2868">
        <w:rPr>
          <w:rFonts w:ascii="Calibri" w:hAnsi="Calibri" w:cs="Calibri"/>
          <w:sz w:val="22"/>
          <w:szCs w:val="22"/>
        </w:rPr>
        <w:t>,</w:t>
      </w:r>
      <w:r w:rsidR="005D32DD" w:rsidRPr="00EF2868">
        <w:rPr>
          <w:rFonts w:ascii="Calibri" w:hAnsi="Calibri" w:cs="Calibri"/>
          <w:sz w:val="22"/>
          <w:szCs w:val="22"/>
        </w:rPr>
        <w:t>”</w:t>
      </w:r>
      <w:r w:rsidR="00095507" w:rsidRPr="00EF2868">
        <w:rPr>
          <w:rFonts w:ascii="Calibri" w:hAnsi="Calibri" w:cs="Calibri"/>
          <w:sz w:val="22"/>
          <w:szCs w:val="22"/>
        </w:rPr>
        <w:t xml:space="preserve"> and things changed, resulting in </w:t>
      </w:r>
      <w:r w:rsidR="00B80A40" w:rsidRPr="00EF2868">
        <w:rPr>
          <w:rFonts w:ascii="Calibri" w:hAnsi="Calibri" w:cs="Calibri"/>
          <w:sz w:val="22"/>
          <w:szCs w:val="22"/>
        </w:rPr>
        <w:t xml:space="preserve">increasingly low </w:t>
      </w:r>
      <w:r w:rsidR="005C4414" w:rsidRPr="00F1487D">
        <w:rPr>
          <w:rFonts w:ascii="Calibri" w:hAnsi="Calibri" w:cs="Calibri"/>
          <w:sz w:val="22"/>
          <w:szCs w:val="22"/>
        </w:rPr>
        <w:t xml:space="preserve">staff </w:t>
      </w:r>
      <w:r w:rsidR="005D32DD" w:rsidRPr="00F1487D">
        <w:rPr>
          <w:rFonts w:ascii="Calibri" w:hAnsi="Calibri" w:cs="Calibri"/>
          <w:sz w:val="22"/>
          <w:szCs w:val="22"/>
        </w:rPr>
        <w:t>morale.  Teaching artists</w:t>
      </w:r>
      <w:r w:rsidR="00B80A40" w:rsidRPr="00F1487D">
        <w:rPr>
          <w:rFonts w:ascii="Calibri" w:hAnsi="Calibri" w:cs="Calibri"/>
          <w:sz w:val="22"/>
          <w:szCs w:val="22"/>
        </w:rPr>
        <w:t xml:space="preserve"> were rotating,</w:t>
      </w:r>
      <w:r w:rsidR="005D32DD" w:rsidRPr="00F1487D">
        <w:rPr>
          <w:rFonts w:ascii="Calibri" w:hAnsi="Calibri" w:cs="Calibri"/>
          <w:sz w:val="22"/>
          <w:szCs w:val="22"/>
        </w:rPr>
        <w:t xml:space="preserve"> changing schools every six weeks.  </w:t>
      </w:r>
      <w:r w:rsidR="00CB2286" w:rsidRPr="00F1487D">
        <w:rPr>
          <w:rFonts w:ascii="Calibri" w:hAnsi="Calibri" w:cs="Calibri"/>
          <w:sz w:val="22"/>
          <w:szCs w:val="22"/>
        </w:rPr>
        <w:t>M</w:t>
      </w:r>
      <w:r w:rsidR="005D32DD" w:rsidRPr="00F1487D">
        <w:rPr>
          <w:rFonts w:ascii="Calibri" w:hAnsi="Calibri" w:cs="Calibri"/>
          <w:sz w:val="22"/>
          <w:szCs w:val="22"/>
        </w:rPr>
        <w:t xml:space="preserve">eetings were </w:t>
      </w:r>
      <w:r w:rsidR="00095507" w:rsidRPr="00F1487D">
        <w:rPr>
          <w:rFonts w:ascii="Calibri" w:hAnsi="Calibri" w:cs="Calibri"/>
          <w:sz w:val="22"/>
          <w:szCs w:val="22"/>
        </w:rPr>
        <w:t xml:space="preserve">so large that </w:t>
      </w:r>
      <w:r w:rsidR="00B80A40" w:rsidRPr="00F1487D">
        <w:rPr>
          <w:rFonts w:ascii="Calibri" w:hAnsi="Calibri" w:cs="Calibri"/>
          <w:sz w:val="22"/>
          <w:szCs w:val="22"/>
        </w:rPr>
        <w:t xml:space="preserve">many </w:t>
      </w:r>
      <w:r w:rsidR="005D32DD" w:rsidRPr="00F1487D">
        <w:rPr>
          <w:rFonts w:ascii="Calibri" w:hAnsi="Calibri" w:cs="Calibri"/>
          <w:sz w:val="22"/>
          <w:szCs w:val="22"/>
        </w:rPr>
        <w:t>no</w:t>
      </w:r>
      <w:r w:rsidR="00B80A40" w:rsidRPr="00F1487D">
        <w:rPr>
          <w:rFonts w:ascii="Calibri" w:hAnsi="Calibri" w:cs="Calibri"/>
          <w:sz w:val="22"/>
          <w:szCs w:val="22"/>
        </w:rPr>
        <w:t xml:space="preserve"> longer engaged in </w:t>
      </w:r>
      <w:r w:rsidR="00095507" w:rsidRPr="00F1487D">
        <w:rPr>
          <w:rFonts w:ascii="Calibri" w:hAnsi="Calibri" w:cs="Calibri"/>
          <w:sz w:val="22"/>
          <w:szCs w:val="22"/>
        </w:rPr>
        <w:t xml:space="preserve">the seemingly endless </w:t>
      </w:r>
      <w:r w:rsidR="00B80A40" w:rsidRPr="00F1487D">
        <w:rPr>
          <w:rFonts w:ascii="Calibri" w:hAnsi="Calibri" w:cs="Calibri"/>
          <w:sz w:val="22"/>
          <w:szCs w:val="22"/>
        </w:rPr>
        <w:t xml:space="preserve">discussions </w:t>
      </w:r>
      <w:r w:rsidR="00095507" w:rsidRPr="00F1487D">
        <w:rPr>
          <w:rFonts w:ascii="Calibri" w:hAnsi="Calibri" w:cs="Calibri"/>
          <w:sz w:val="22"/>
          <w:szCs w:val="22"/>
        </w:rPr>
        <w:t xml:space="preserve">dominated by small issues </w:t>
      </w:r>
      <w:r w:rsidR="005D32DD" w:rsidRPr="00F1487D">
        <w:rPr>
          <w:rFonts w:ascii="Calibri" w:hAnsi="Calibri" w:cs="Calibri"/>
          <w:sz w:val="22"/>
          <w:szCs w:val="22"/>
        </w:rPr>
        <w:t xml:space="preserve">like snow days.   </w:t>
      </w:r>
    </w:p>
    <w:p w:rsidR="005D32DD" w:rsidRPr="00F1487D" w:rsidRDefault="005D32DD" w:rsidP="005D32DD">
      <w:pPr>
        <w:pStyle w:val="ListParagraph"/>
        <w:spacing w:after="0"/>
        <w:rPr>
          <w:rFonts w:ascii="Calibri" w:eastAsia="Times New Roman" w:hAnsi="Calibri" w:cs="Calibri"/>
          <w:sz w:val="22"/>
          <w:szCs w:val="22"/>
        </w:rPr>
      </w:pPr>
    </w:p>
    <w:p w:rsidR="00EF08F2" w:rsidRPr="00F1487D" w:rsidRDefault="00B80A40" w:rsidP="005D32DD">
      <w:pPr>
        <w:spacing w:after="0"/>
        <w:rPr>
          <w:rFonts w:ascii="Calibri" w:eastAsia="Times New Roman" w:hAnsi="Calibri" w:cs="Calibri"/>
          <w:sz w:val="22"/>
          <w:szCs w:val="22"/>
        </w:rPr>
      </w:pPr>
      <w:r w:rsidRPr="00F1487D">
        <w:rPr>
          <w:rFonts w:ascii="Calibri" w:hAnsi="Calibri" w:cs="Calibri"/>
          <w:sz w:val="22"/>
          <w:szCs w:val="22"/>
        </w:rPr>
        <w:t xml:space="preserve">Dispirited, </w:t>
      </w:r>
      <w:proofErr w:type="spellStart"/>
      <w:r w:rsidR="00D864B9" w:rsidRPr="00F1487D">
        <w:rPr>
          <w:rFonts w:ascii="Calibri" w:hAnsi="Calibri" w:cs="Calibri"/>
          <w:sz w:val="22"/>
          <w:szCs w:val="22"/>
        </w:rPr>
        <w:t>Wilhoit</w:t>
      </w:r>
      <w:proofErr w:type="spellEnd"/>
      <w:r w:rsidRPr="00F1487D">
        <w:rPr>
          <w:rFonts w:ascii="Calibri" w:hAnsi="Calibri" w:cs="Calibri"/>
          <w:sz w:val="22"/>
          <w:szCs w:val="22"/>
        </w:rPr>
        <w:t xml:space="preserve"> asked herself,</w:t>
      </w:r>
      <w:r w:rsidR="00FC6145" w:rsidRPr="00F1487D">
        <w:rPr>
          <w:rFonts w:ascii="Calibri" w:eastAsia="Times New Roman" w:hAnsi="Calibri" w:cs="Calibri"/>
          <w:sz w:val="22"/>
          <w:szCs w:val="22"/>
        </w:rPr>
        <w:t xml:space="preserve"> “</w:t>
      </w:r>
      <w:r w:rsidR="00FC6145" w:rsidRPr="00F1487D">
        <w:rPr>
          <w:rFonts w:ascii="Calibri" w:eastAsia="Times New Roman" w:hAnsi="Calibri" w:cs="Calibri"/>
          <w:i/>
          <w:sz w:val="22"/>
          <w:szCs w:val="22"/>
        </w:rPr>
        <w:t>What</w:t>
      </w:r>
      <w:r w:rsidR="00FC6145" w:rsidRPr="00F1487D">
        <w:rPr>
          <w:rFonts w:ascii="Calibri" w:eastAsia="Times New Roman" w:hAnsi="Calibri" w:cs="Calibri"/>
          <w:sz w:val="22"/>
          <w:szCs w:val="22"/>
        </w:rPr>
        <w:t xml:space="preserve"> is going on? </w:t>
      </w:r>
      <w:r w:rsidR="00885864" w:rsidRPr="00F1487D">
        <w:rPr>
          <w:rFonts w:ascii="Calibri" w:eastAsia="Times New Roman" w:hAnsi="Calibri" w:cs="Calibri"/>
          <w:sz w:val="22"/>
          <w:szCs w:val="22"/>
        </w:rPr>
        <w:t xml:space="preserve"> </w:t>
      </w:r>
      <w:r w:rsidR="00FC6145" w:rsidRPr="00F1487D">
        <w:rPr>
          <w:rFonts w:ascii="Calibri" w:eastAsia="Times New Roman" w:hAnsi="Calibri" w:cs="Calibri"/>
          <w:sz w:val="22"/>
          <w:szCs w:val="22"/>
        </w:rPr>
        <w:t>When I first started</w:t>
      </w:r>
      <w:r w:rsidR="00885864" w:rsidRPr="00F1487D">
        <w:rPr>
          <w:rFonts w:ascii="Calibri" w:eastAsia="Times New Roman" w:hAnsi="Calibri" w:cs="Calibri"/>
          <w:sz w:val="22"/>
          <w:szCs w:val="22"/>
        </w:rPr>
        <w:t>,</w:t>
      </w:r>
      <w:r w:rsidR="00FC6145" w:rsidRPr="00F1487D">
        <w:rPr>
          <w:rFonts w:ascii="Calibri" w:eastAsia="Times New Roman" w:hAnsi="Calibri" w:cs="Calibri"/>
          <w:sz w:val="22"/>
          <w:szCs w:val="22"/>
        </w:rPr>
        <w:t xml:space="preserve"> everyone was super invested </w:t>
      </w:r>
      <w:r w:rsidR="00946C56" w:rsidRPr="00F1487D">
        <w:rPr>
          <w:rFonts w:ascii="Calibri" w:eastAsia="Times New Roman" w:hAnsi="Calibri" w:cs="Calibri"/>
          <w:sz w:val="22"/>
          <w:szCs w:val="22"/>
        </w:rPr>
        <w:t>--</w:t>
      </w:r>
      <w:r w:rsidR="00FC6145" w:rsidRPr="00F1487D">
        <w:rPr>
          <w:rFonts w:ascii="Calibri" w:eastAsia="Times New Roman" w:hAnsi="Calibri" w:cs="Calibri"/>
          <w:sz w:val="22"/>
          <w:szCs w:val="22"/>
        </w:rPr>
        <w:t>and now it</w:t>
      </w:r>
      <w:r w:rsidR="00946C56" w:rsidRPr="00F1487D">
        <w:rPr>
          <w:rFonts w:ascii="Calibri" w:eastAsia="Times New Roman" w:hAnsi="Calibri" w:cs="Calibri"/>
          <w:sz w:val="22"/>
          <w:szCs w:val="22"/>
        </w:rPr>
        <w:t>'</w:t>
      </w:r>
      <w:r w:rsidR="00FC6145" w:rsidRPr="00F1487D">
        <w:rPr>
          <w:rFonts w:ascii="Calibri" w:eastAsia="Times New Roman" w:hAnsi="Calibri" w:cs="Calibri"/>
          <w:sz w:val="22"/>
          <w:szCs w:val="22"/>
        </w:rPr>
        <w:t>s scattered</w:t>
      </w:r>
      <w:r w:rsidR="00946C56" w:rsidRPr="00F1487D">
        <w:rPr>
          <w:rFonts w:ascii="Calibri" w:eastAsia="Times New Roman" w:hAnsi="Calibri" w:cs="Calibri"/>
          <w:sz w:val="22"/>
          <w:szCs w:val="22"/>
        </w:rPr>
        <w:t>,</w:t>
      </w:r>
      <w:r w:rsidR="00FC6145" w:rsidRPr="00F1487D">
        <w:rPr>
          <w:rFonts w:ascii="Calibri" w:eastAsia="Times New Roman" w:hAnsi="Calibri" w:cs="Calibri"/>
          <w:sz w:val="22"/>
          <w:szCs w:val="22"/>
        </w:rPr>
        <w:t xml:space="preserve"> with not as much investment or loyalty</w:t>
      </w:r>
      <w:r w:rsidRPr="00F1487D">
        <w:rPr>
          <w:rFonts w:ascii="Calibri" w:eastAsia="Times New Roman" w:hAnsi="Calibri" w:cs="Calibri"/>
          <w:sz w:val="22"/>
          <w:szCs w:val="22"/>
        </w:rPr>
        <w:t>.</w:t>
      </w:r>
      <w:r w:rsidR="00FC6145" w:rsidRPr="00F1487D">
        <w:rPr>
          <w:rFonts w:ascii="Calibri" w:eastAsia="Times New Roman" w:hAnsi="Calibri" w:cs="Calibri"/>
          <w:sz w:val="22"/>
          <w:szCs w:val="22"/>
        </w:rPr>
        <w:t>”</w:t>
      </w:r>
      <w:r w:rsidRPr="00F1487D">
        <w:rPr>
          <w:rFonts w:ascii="Calibri" w:eastAsia="Times New Roman" w:hAnsi="Calibri" w:cs="Calibri"/>
          <w:sz w:val="22"/>
          <w:szCs w:val="22"/>
        </w:rPr>
        <w:t xml:space="preserve">  </w:t>
      </w:r>
    </w:p>
    <w:p w:rsidR="00EF08F2" w:rsidRPr="00F1487D" w:rsidRDefault="00EF08F2" w:rsidP="005D32DD">
      <w:pPr>
        <w:spacing w:after="0"/>
        <w:rPr>
          <w:rFonts w:ascii="Calibri" w:eastAsia="Times New Roman" w:hAnsi="Calibri" w:cs="Calibri"/>
          <w:sz w:val="22"/>
          <w:szCs w:val="22"/>
        </w:rPr>
      </w:pPr>
    </w:p>
    <w:p w:rsidR="005D32DD" w:rsidRPr="00EF2868" w:rsidRDefault="002F7B12" w:rsidP="005D32DD">
      <w:pPr>
        <w:spacing w:after="0"/>
        <w:rPr>
          <w:rFonts w:ascii="Calibri" w:eastAsia="Times New Roman" w:hAnsi="Calibri" w:cs="Calibri"/>
          <w:sz w:val="22"/>
          <w:szCs w:val="22"/>
        </w:rPr>
      </w:pPr>
      <w:r>
        <w:rPr>
          <w:rFonts w:ascii="Calibri" w:eastAsia="Times New Roman" w:hAnsi="Calibri" w:cs="Calibri"/>
          <w:sz w:val="22"/>
          <w:szCs w:val="22"/>
        </w:rPr>
        <w:t xml:space="preserve">In 2006, </w:t>
      </w:r>
      <w:proofErr w:type="spellStart"/>
      <w:r w:rsidR="00EF08F2" w:rsidRPr="00F1487D">
        <w:rPr>
          <w:rFonts w:ascii="Calibri" w:eastAsia="Times New Roman" w:hAnsi="Calibri" w:cs="Calibri"/>
          <w:sz w:val="22"/>
          <w:szCs w:val="22"/>
        </w:rPr>
        <w:t>Wilhoit</w:t>
      </w:r>
      <w:proofErr w:type="spellEnd"/>
      <w:r w:rsidR="00EF08F2" w:rsidRPr="00F1487D">
        <w:rPr>
          <w:rFonts w:ascii="Calibri" w:eastAsia="Times New Roman" w:hAnsi="Calibri" w:cs="Calibri"/>
          <w:sz w:val="22"/>
          <w:szCs w:val="22"/>
        </w:rPr>
        <w:t xml:space="preserve"> brought her question to </w:t>
      </w:r>
      <w:r w:rsidR="00982C28" w:rsidRPr="00F1487D">
        <w:rPr>
          <w:rFonts w:ascii="Calibri" w:eastAsia="Times New Roman" w:hAnsi="Calibri" w:cs="Calibri"/>
          <w:sz w:val="22"/>
          <w:szCs w:val="22"/>
        </w:rPr>
        <w:t xml:space="preserve">a </w:t>
      </w:r>
      <w:r>
        <w:rPr>
          <w:rFonts w:ascii="Calibri" w:eastAsia="Times New Roman" w:hAnsi="Calibri" w:cs="Calibri"/>
          <w:sz w:val="22"/>
          <w:szCs w:val="22"/>
        </w:rPr>
        <w:t>Bowne sponsored</w:t>
      </w:r>
      <w:r w:rsidR="00FC6145" w:rsidRPr="00F1487D">
        <w:rPr>
          <w:rFonts w:ascii="Calibri" w:hAnsi="Calibri" w:cs="Calibri"/>
          <w:sz w:val="22"/>
          <w:szCs w:val="22"/>
        </w:rPr>
        <w:t xml:space="preserve"> Action Research Seminar</w:t>
      </w:r>
      <w:r w:rsidR="00B80A40" w:rsidRPr="00F1487D">
        <w:rPr>
          <w:rFonts w:ascii="Calibri" w:hAnsi="Calibri" w:cs="Calibri"/>
          <w:sz w:val="22"/>
          <w:szCs w:val="22"/>
        </w:rPr>
        <w:t xml:space="preserve"> led by </w:t>
      </w:r>
      <w:r w:rsidR="00FC6145" w:rsidRPr="00F1487D">
        <w:rPr>
          <w:rFonts w:ascii="Calibri" w:hAnsi="Calibri" w:cs="Calibri"/>
          <w:sz w:val="22"/>
          <w:szCs w:val="22"/>
        </w:rPr>
        <w:t>Suzanne Marten</w:t>
      </w:r>
      <w:r w:rsidR="00885864" w:rsidRPr="00F1487D">
        <w:rPr>
          <w:rFonts w:ascii="Calibri" w:hAnsi="Calibri" w:cs="Calibri"/>
          <w:sz w:val="22"/>
          <w:szCs w:val="22"/>
        </w:rPr>
        <w:t xml:space="preserve">.  There, </w:t>
      </w:r>
      <w:r w:rsidR="00EF08F2" w:rsidRPr="00F1487D">
        <w:rPr>
          <w:rFonts w:ascii="Calibri" w:hAnsi="Calibri" w:cs="Calibri"/>
          <w:sz w:val="22"/>
          <w:szCs w:val="22"/>
        </w:rPr>
        <w:t xml:space="preserve">she </w:t>
      </w:r>
      <w:r w:rsidR="00B80A40" w:rsidRPr="00F1487D">
        <w:rPr>
          <w:rFonts w:ascii="Calibri" w:hAnsi="Calibri" w:cs="Calibri"/>
          <w:sz w:val="22"/>
          <w:szCs w:val="22"/>
        </w:rPr>
        <w:t xml:space="preserve">learned </w:t>
      </w:r>
      <w:r w:rsidR="00E91FDC" w:rsidRPr="00F1487D">
        <w:rPr>
          <w:rFonts w:ascii="Calibri" w:hAnsi="Calibri" w:cs="Calibri"/>
          <w:sz w:val="22"/>
          <w:szCs w:val="22"/>
        </w:rPr>
        <w:t xml:space="preserve">an inquiry </w:t>
      </w:r>
      <w:r w:rsidR="00FC6145" w:rsidRPr="00F1487D">
        <w:rPr>
          <w:rFonts w:ascii="Calibri" w:hAnsi="Calibri" w:cs="Calibri"/>
          <w:sz w:val="22"/>
          <w:szCs w:val="22"/>
        </w:rPr>
        <w:t>process</w:t>
      </w:r>
      <w:r w:rsidR="00EF08F2" w:rsidRPr="00F1487D">
        <w:rPr>
          <w:rFonts w:ascii="Calibri" w:hAnsi="Calibri" w:cs="Calibri"/>
          <w:sz w:val="22"/>
          <w:szCs w:val="22"/>
        </w:rPr>
        <w:t xml:space="preserve">, framed her question for research, </w:t>
      </w:r>
      <w:r w:rsidR="00946C56" w:rsidRPr="00F1487D">
        <w:rPr>
          <w:rFonts w:ascii="Calibri" w:hAnsi="Calibri" w:cs="Calibri"/>
          <w:sz w:val="22"/>
          <w:szCs w:val="22"/>
        </w:rPr>
        <w:t>and</w:t>
      </w:r>
      <w:r w:rsidR="00CB2286" w:rsidRPr="00F1487D">
        <w:rPr>
          <w:rFonts w:ascii="Calibri" w:hAnsi="Calibri" w:cs="Calibri"/>
          <w:sz w:val="22"/>
          <w:szCs w:val="22"/>
        </w:rPr>
        <w:t xml:space="preserve"> </w:t>
      </w:r>
      <w:r w:rsidR="00946C56" w:rsidRPr="00F1487D">
        <w:rPr>
          <w:rFonts w:ascii="Calibri" w:hAnsi="Calibri" w:cs="Calibri"/>
          <w:sz w:val="22"/>
          <w:szCs w:val="22"/>
        </w:rPr>
        <w:t>investigated</w:t>
      </w:r>
      <w:r w:rsidR="00EF08F2" w:rsidRPr="00F1487D">
        <w:rPr>
          <w:rFonts w:ascii="Calibri" w:hAnsi="Calibri" w:cs="Calibri"/>
          <w:sz w:val="22"/>
          <w:szCs w:val="22"/>
        </w:rPr>
        <w:t xml:space="preserve"> by </w:t>
      </w:r>
      <w:r w:rsidR="008F096B" w:rsidRPr="00F1487D">
        <w:rPr>
          <w:rFonts w:ascii="Calibri" w:eastAsia="Times New Roman" w:hAnsi="Calibri" w:cs="Calibri"/>
          <w:sz w:val="22"/>
          <w:szCs w:val="22"/>
        </w:rPr>
        <w:t>interview</w:t>
      </w:r>
      <w:r w:rsidR="00EF08F2" w:rsidRPr="00F1487D">
        <w:rPr>
          <w:rFonts w:ascii="Calibri" w:eastAsia="Times New Roman" w:hAnsi="Calibri" w:cs="Calibri"/>
          <w:sz w:val="22"/>
          <w:szCs w:val="22"/>
        </w:rPr>
        <w:t xml:space="preserve">ing </w:t>
      </w:r>
      <w:r w:rsidR="005D32DD" w:rsidRPr="00F1487D">
        <w:rPr>
          <w:rFonts w:ascii="Calibri" w:eastAsia="Times New Roman" w:hAnsi="Calibri" w:cs="Calibri"/>
          <w:sz w:val="22"/>
          <w:szCs w:val="22"/>
        </w:rPr>
        <w:t xml:space="preserve">her </w:t>
      </w:r>
      <w:r w:rsidR="005D32DD" w:rsidRPr="00EF2868">
        <w:rPr>
          <w:rFonts w:ascii="Calibri" w:eastAsia="Times New Roman" w:hAnsi="Calibri" w:cs="Calibri"/>
          <w:sz w:val="22"/>
          <w:szCs w:val="22"/>
        </w:rPr>
        <w:t>colleagues</w:t>
      </w:r>
      <w:r w:rsidR="00C3509C">
        <w:rPr>
          <w:rFonts w:ascii="Calibri" w:eastAsia="Times New Roman" w:hAnsi="Calibri" w:cs="Calibri"/>
          <w:sz w:val="22"/>
          <w:szCs w:val="22"/>
        </w:rPr>
        <w:t>, asking</w:t>
      </w:r>
      <w:r w:rsidR="005D32DD" w:rsidRPr="00EF2868">
        <w:rPr>
          <w:rFonts w:ascii="Calibri" w:eastAsia="Times New Roman" w:hAnsi="Calibri" w:cs="Calibri"/>
          <w:sz w:val="22"/>
          <w:szCs w:val="22"/>
        </w:rPr>
        <w:t xml:space="preserve"> how they fel</w:t>
      </w:r>
      <w:r w:rsidR="00982C28" w:rsidRPr="00EF2868">
        <w:rPr>
          <w:rFonts w:ascii="Calibri" w:eastAsia="Times New Roman" w:hAnsi="Calibri" w:cs="Calibri"/>
          <w:sz w:val="22"/>
          <w:szCs w:val="22"/>
        </w:rPr>
        <w:t>t</w:t>
      </w:r>
      <w:r w:rsidR="005D32DD" w:rsidRPr="00EF2868">
        <w:rPr>
          <w:rFonts w:ascii="Calibri" w:eastAsia="Times New Roman" w:hAnsi="Calibri" w:cs="Calibri"/>
          <w:sz w:val="22"/>
          <w:szCs w:val="22"/>
        </w:rPr>
        <w:t xml:space="preserve"> and w</w:t>
      </w:r>
      <w:r w:rsidR="00E91FDC" w:rsidRPr="00EF2868">
        <w:rPr>
          <w:rFonts w:ascii="Calibri" w:eastAsia="Times New Roman" w:hAnsi="Calibri" w:cs="Calibri"/>
          <w:sz w:val="22"/>
          <w:szCs w:val="22"/>
        </w:rPr>
        <w:t>hat could be done.</w:t>
      </w:r>
      <w:r w:rsidR="005D32DD" w:rsidRPr="00EF2868">
        <w:rPr>
          <w:rFonts w:ascii="Calibri" w:eastAsia="Times New Roman" w:hAnsi="Calibri" w:cs="Calibri"/>
          <w:sz w:val="22"/>
          <w:szCs w:val="22"/>
        </w:rPr>
        <w:t xml:space="preserve"> </w:t>
      </w:r>
      <w:r w:rsidR="00982C28" w:rsidRPr="00EF2868">
        <w:rPr>
          <w:rFonts w:ascii="Calibri" w:eastAsia="Times New Roman" w:hAnsi="Calibri" w:cs="Calibri"/>
          <w:sz w:val="22"/>
          <w:szCs w:val="22"/>
        </w:rPr>
        <w:t xml:space="preserve"> </w:t>
      </w:r>
      <w:r w:rsidR="005D32DD" w:rsidRPr="00EF2868">
        <w:rPr>
          <w:rFonts w:ascii="Calibri" w:eastAsia="Times New Roman" w:hAnsi="Calibri" w:cs="Calibri"/>
          <w:sz w:val="22"/>
          <w:szCs w:val="22"/>
        </w:rPr>
        <w:t xml:space="preserve">“They said it was confusing for school staff when we rotated </w:t>
      </w:r>
      <w:r w:rsidR="00FC2C93" w:rsidRPr="00EF2868">
        <w:rPr>
          <w:rFonts w:ascii="Calibri" w:eastAsia="Times New Roman" w:hAnsi="Calibri" w:cs="Calibri"/>
          <w:sz w:val="22"/>
          <w:szCs w:val="22"/>
        </w:rPr>
        <w:t xml:space="preserve">[given] </w:t>
      </w:r>
      <w:r w:rsidR="005D32DD" w:rsidRPr="00EF2868">
        <w:rPr>
          <w:rFonts w:ascii="Calibri" w:eastAsia="Times New Roman" w:hAnsi="Calibri" w:cs="Calibri"/>
          <w:sz w:val="22"/>
          <w:szCs w:val="22"/>
        </w:rPr>
        <w:t>all the nuances at the school, like relationships with school guards and other staff.  It was a struggle for managers, too, that the teams changed all the time.”</w:t>
      </w:r>
      <w:r w:rsidR="00E91FDC" w:rsidRPr="00EF2868">
        <w:rPr>
          <w:rStyle w:val="FootnoteReference"/>
          <w:rFonts w:ascii="Calibri" w:eastAsia="Times New Roman" w:hAnsi="Calibri" w:cs="Calibri"/>
          <w:sz w:val="22"/>
          <w:szCs w:val="22"/>
        </w:rPr>
        <w:footnoteReference w:id="18"/>
      </w:r>
      <w:r w:rsidR="005D32DD" w:rsidRPr="00EF2868">
        <w:rPr>
          <w:rFonts w:ascii="Calibri" w:eastAsia="Times New Roman" w:hAnsi="Calibri" w:cs="Calibri"/>
          <w:sz w:val="22"/>
          <w:szCs w:val="22"/>
        </w:rPr>
        <w:t xml:space="preserve">  She </w:t>
      </w:r>
      <w:r w:rsidR="00FC2C93" w:rsidRPr="00EF2868">
        <w:rPr>
          <w:rFonts w:ascii="Calibri" w:eastAsia="Times New Roman" w:hAnsi="Calibri" w:cs="Calibri"/>
          <w:sz w:val="22"/>
          <w:szCs w:val="22"/>
        </w:rPr>
        <w:t xml:space="preserve">presented </w:t>
      </w:r>
      <w:r w:rsidR="005D32DD" w:rsidRPr="00EF2868">
        <w:rPr>
          <w:rFonts w:ascii="Calibri" w:eastAsia="Times New Roman" w:hAnsi="Calibri" w:cs="Calibri"/>
          <w:sz w:val="22"/>
          <w:szCs w:val="22"/>
        </w:rPr>
        <w:t>her interview</w:t>
      </w:r>
      <w:r w:rsidR="008F096B" w:rsidRPr="00EF2868">
        <w:rPr>
          <w:rFonts w:ascii="Calibri" w:eastAsia="Times New Roman" w:hAnsi="Calibri" w:cs="Calibri"/>
          <w:sz w:val="22"/>
          <w:szCs w:val="22"/>
        </w:rPr>
        <w:t xml:space="preserve"> data </w:t>
      </w:r>
      <w:r w:rsidR="005D32DD" w:rsidRPr="00EF2868">
        <w:rPr>
          <w:rFonts w:ascii="Calibri" w:eastAsia="Times New Roman" w:hAnsi="Calibri" w:cs="Calibri"/>
          <w:sz w:val="22"/>
          <w:szCs w:val="22"/>
        </w:rPr>
        <w:t xml:space="preserve">to the </w:t>
      </w:r>
      <w:r w:rsidR="008F096B" w:rsidRPr="00EF2868">
        <w:rPr>
          <w:rFonts w:ascii="Calibri" w:eastAsia="Times New Roman" w:hAnsi="Calibri" w:cs="Calibri"/>
          <w:sz w:val="22"/>
          <w:szCs w:val="22"/>
        </w:rPr>
        <w:t>S</w:t>
      </w:r>
      <w:r w:rsidR="005D32DD" w:rsidRPr="00EF2868">
        <w:rPr>
          <w:rFonts w:ascii="Calibri" w:eastAsia="Times New Roman" w:hAnsi="Calibri" w:cs="Calibri"/>
          <w:sz w:val="22"/>
          <w:szCs w:val="22"/>
        </w:rPr>
        <w:t>eminar and then to her</w:t>
      </w:r>
      <w:r w:rsidR="005D32DD" w:rsidRPr="00F1487D">
        <w:rPr>
          <w:rFonts w:ascii="Calibri" w:eastAsia="Times New Roman" w:hAnsi="Calibri" w:cs="Calibri"/>
          <w:sz w:val="22"/>
          <w:szCs w:val="22"/>
        </w:rPr>
        <w:t xml:space="preserve"> </w:t>
      </w:r>
      <w:r w:rsidR="00885864" w:rsidRPr="00F1487D">
        <w:rPr>
          <w:rFonts w:ascii="Calibri" w:eastAsia="Times New Roman" w:hAnsi="Calibri" w:cs="Calibri"/>
          <w:sz w:val="22"/>
          <w:szCs w:val="22"/>
        </w:rPr>
        <w:t xml:space="preserve">A&amp;L </w:t>
      </w:r>
      <w:r w:rsidR="005D32DD" w:rsidRPr="00EF2868">
        <w:rPr>
          <w:rFonts w:ascii="Calibri" w:eastAsia="Times New Roman" w:hAnsi="Calibri" w:cs="Calibri"/>
          <w:sz w:val="22"/>
          <w:szCs w:val="22"/>
        </w:rPr>
        <w:t xml:space="preserve">supervisors, who agreed to </w:t>
      </w:r>
      <w:r w:rsidR="00FC2C93" w:rsidRPr="00EF2868">
        <w:rPr>
          <w:rFonts w:ascii="Calibri" w:eastAsia="Times New Roman" w:hAnsi="Calibri" w:cs="Calibri"/>
          <w:sz w:val="22"/>
          <w:szCs w:val="22"/>
        </w:rPr>
        <w:t xml:space="preserve">try some </w:t>
      </w:r>
      <w:r w:rsidR="005D32DD" w:rsidRPr="00EF2868">
        <w:rPr>
          <w:rFonts w:ascii="Calibri" w:eastAsia="Times New Roman" w:hAnsi="Calibri" w:cs="Calibri"/>
          <w:sz w:val="22"/>
          <w:szCs w:val="22"/>
        </w:rPr>
        <w:t xml:space="preserve">changes.  </w:t>
      </w:r>
      <w:r w:rsidR="00FC2C93" w:rsidRPr="00EF2868">
        <w:rPr>
          <w:rFonts w:ascii="Calibri" w:eastAsia="Times New Roman" w:hAnsi="Calibri" w:cs="Calibri"/>
          <w:sz w:val="22"/>
          <w:szCs w:val="22"/>
        </w:rPr>
        <w:t>These</w:t>
      </w:r>
      <w:r w:rsidR="005D32DD" w:rsidRPr="00EF2868">
        <w:rPr>
          <w:rFonts w:ascii="Calibri" w:eastAsia="Times New Roman" w:hAnsi="Calibri" w:cs="Calibri"/>
          <w:sz w:val="22"/>
          <w:szCs w:val="22"/>
        </w:rPr>
        <w:t xml:space="preserve"> </w:t>
      </w:r>
      <w:r w:rsidR="00FC2C93" w:rsidRPr="00EF2868">
        <w:rPr>
          <w:rFonts w:ascii="Calibri" w:eastAsia="Times New Roman" w:hAnsi="Calibri" w:cs="Calibri"/>
          <w:sz w:val="22"/>
          <w:szCs w:val="22"/>
        </w:rPr>
        <w:t>began</w:t>
      </w:r>
      <w:r w:rsidR="005D32DD" w:rsidRPr="00EF2868">
        <w:rPr>
          <w:rFonts w:ascii="Calibri" w:eastAsia="Times New Roman" w:hAnsi="Calibri" w:cs="Calibri"/>
          <w:sz w:val="22"/>
          <w:szCs w:val="22"/>
        </w:rPr>
        <w:t xml:space="preserve"> with food </w:t>
      </w:r>
      <w:r w:rsidR="008F096B" w:rsidRPr="00EF2868">
        <w:rPr>
          <w:rFonts w:ascii="Calibri" w:eastAsia="Times New Roman" w:hAnsi="Calibri" w:cs="Calibri"/>
          <w:sz w:val="22"/>
          <w:szCs w:val="22"/>
        </w:rPr>
        <w:t>at staff me</w:t>
      </w:r>
      <w:r w:rsidR="005D32DD" w:rsidRPr="00EF2868">
        <w:rPr>
          <w:rFonts w:ascii="Calibri" w:eastAsia="Times New Roman" w:hAnsi="Calibri" w:cs="Calibri"/>
          <w:sz w:val="22"/>
          <w:szCs w:val="22"/>
        </w:rPr>
        <w:t xml:space="preserve">etings, </w:t>
      </w:r>
      <w:r w:rsidR="008F096B" w:rsidRPr="00EF2868">
        <w:rPr>
          <w:rFonts w:ascii="Calibri" w:eastAsia="Times New Roman" w:hAnsi="Calibri" w:cs="Calibri"/>
          <w:sz w:val="22"/>
          <w:szCs w:val="22"/>
        </w:rPr>
        <w:t>moved to</w:t>
      </w:r>
      <w:r w:rsidR="005D32DD" w:rsidRPr="00EF2868">
        <w:rPr>
          <w:rFonts w:ascii="Calibri" w:eastAsia="Times New Roman" w:hAnsi="Calibri" w:cs="Calibri"/>
          <w:sz w:val="22"/>
          <w:szCs w:val="22"/>
        </w:rPr>
        <w:t xml:space="preserve"> holding team meetings within full staff meetings, and eventually </w:t>
      </w:r>
      <w:r w:rsidR="008F096B" w:rsidRPr="00EF2868">
        <w:rPr>
          <w:rFonts w:ascii="Calibri" w:eastAsia="Times New Roman" w:hAnsi="Calibri" w:cs="Calibri"/>
          <w:sz w:val="22"/>
          <w:szCs w:val="22"/>
        </w:rPr>
        <w:t>to making a</w:t>
      </w:r>
      <w:r w:rsidR="005D32DD" w:rsidRPr="00EF2868">
        <w:rPr>
          <w:rFonts w:ascii="Calibri" w:eastAsia="Times New Roman" w:hAnsi="Calibri" w:cs="Calibri"/>
          <w:sz w:val="22"/>
          <w:szCs w:val="22"/>
        </w:rPr>
        <w:t xml:space="preserve">ll </w:t>
      </w:r>
      <w:r w:rsidR="00D01D70" w:rsidRPr="00EF2868">
        <w:rPr>
          <w:rFonts w:ascii="Calibri" w:eastAsia="Times New Roman" w:hAnsi="Calibri" w:cs="Calibri"/>
          <w:sz w:val="22"/>
          <w:szCs w:val="22"/>
        </w:rPr>
        <w:t xml:space="preserve">meetings, </w:t>
      </w:r>
      <w:r w:rsidR="005D32DD" w:rsidRPr="00EF2868">
        <w:rPr>
          <w:rFonts w:ascii="Calibri" w:eastAsia="Times New Roman" w:hAnsi="Calibri" w:cs="Calibri"/>
          <w:sz w:val="22"/>
          <w:szCs w:val="22"/>
        </w:rPr>
        <w:t xml:space="preserve">staff assignments, and supervision </w:t>
      </w:r>
      <w:r w:rsidR="005D32DD" w:rsidRPr="00EF2868">
        <w:rPr>
          <w:rFonts w:ascii="Calibri" w:eastAsia="Times New Roman" w:hAnsi="Calibri" w:cs="Calibri"/>
          <w:i/>
          <w:sz w:val="22"/>
          <w:szCs w:val="22"/>
        </w:rPr>
        <w:t>site specific</w:t>
      </w:r>
      <w:r w:rsidR="005D32DD" w:rsidRPr="00EF2868">
        <w:rPr>
          <w:rFonts w:ascii="Calibri" w:eastAsia="Times New Roman" w:hAnsi="Calibri" w:cs="Calibri"/>
          <w:sz w:val="22"/>
          <w:szCs w:val="22"/>
        </w:rPr>
        <w:t>.</w:t>
      </w:r>
      <w:r w:rsidR="00D01D70" w:rsidRPr="00EF2868">
        <w:rPr>
          <w:rFonts w:ascii="Calibri" w:eastAsia="Times New Roman" w:hAnsi="Calibri" w:cs="Calibri"/>
          <w:sz w:val="22"/>
          <w:szCs w:val="22"/>
        </w:rPr>
        <w:t xml:space="preserve">  </w:t>
      </w:r>
      <w:proofErr w:type="spellStart"/>
      <w:r w:rsidR="00D01D70" w:rsidRPr="00EF2868">
        <w:rPr>
          <w:rFonts w:ascii="Calibri" w:eastAsia="Times New Roman" w:hAnsi="Calibri" w:cs="Calibri"/>
          <w:sz w:val="22"/>
          <w:szCs w:val="22"/>
        </w:rPr>
        <w:t>Wilhoit</w:t>
      </w:r>
      <w:proofErr w:type="spellEnd"/>
      <w:r w:rsidR="00D01D70" w:rsidRPr="00EF2868">
        <w:rPr>
          <w:rFonts w:ascii="Calibri" w:eastAsia="Times New Roman" w:hAnsi="Calibri" w:cs="Calibri"/>
          <w:sz w:val="22"/>
          <w:szCs w:val="22"/>
        </w:rPr>
        <w:t xml:space="preserve"> says:</w:t>
      </w:r>
      <w:r w:rsidR="00D01D70" w:rsidRPr="00EF2868">
        <w:rPr>
          <w:rFonts w:ascii="Calibri" w:eastAsia="Times New Roman" w:hAnsi="Calibri" w:cs="Calibri"/>
          <w:sz w:val="22"/>
          <w:szCs w:val="22"/>
        </w:rPr>
        <w:tab/>
      </w:r>
      <w:r w:rsidR="005D32DD" w:rsidRPr="00EF2868">
        <w:rPr>
          <w:rFonts w:ascii="Calibri" w:eastAsia="Times New Roman" w:hAnsi="Calibri" w:cs="Calibri"/>
          <w:sz w:val="22"/>
          <w:szCs w:val="22"/>
        </w:rPr>
        <w:t xml:space="preserve">  </w:t>
      </w:r>
    </w:p>
    <w:p w:rsidR="005D32DD" w:rsidRPr="00EF2868" w:rsidRDefault="005D32DD" w:rsidP="005D32DD">
      <w:pPr>
        <w:spacing w:after="0"/>
        <w:ind w:left="720"/>
        <w:rPr>
          <w:rFonts w:ascii="Calibri" w:eastAsia="Times New Roman" w:hAnsi="Calibri" w:cs="Calibri"/>
          <w:sz w:val="22"/>
          <w:szCs w:val="22"/>
        </w:rPr>
      </w:pPr>
    </w:p>
    <w:p w:rsidR="005D32DD" w:rsidRPr="00F1487D" w:rsidRDefault="005D32DD" w:rsidP="00D01D70">
      <w:pPr>
        <w:spacing w:after="0"/>
        <w:ind w:left="720"/>
        <w:rPr>
          <w:rFonts w:ascii="Calibri" w:eastAsia="Times New Roman" w:hAnsi="Calibri" w:cs="Calibri"/>
          <w:sz w:val="22"/>
          <w:szCs w:val="22"/>
        </w:rPr>
      </w:pPr>
      <w:r w:rsidRPr="004C6C67">
        <w:rPr>
          <w:rFonts w:ascii="Calibri" w:eastAsia="Times New Roman" w:hAnsi="Calibri" w:cs="Calibri"/>
          <w:sz w:val="22"/>
          <w:szCs w:val="22"/>
        </w:rPr>
        <w:t>When we stopped rotating people among the sites, it was better for families and children, but also for the schools and managers.  Now people are at the same site for the whole year.  When there are 25 people in the room you can fall asleep.  When there are only</w:t>
      </w:r>
      <w:r w:rsidRPr="00F1487D">
        <w:rPr>
          <w:rFonts w:ascii="Calibri" w:eastAsia="Times New Roman" w:hAnsi="Calibri" w:cs="Calibri"/>
          <w:sz w:val="22"/>
          <w:szCs w:val="22"/>
        </w:rPr>
        <w:t xml:space="preserve"> </w:t>
      </w:r>
      <w:r w:rsidR="00885864" w:rsidRPr="00F1487D">
        <w:rPr>
          <w:rFonts w:ascii="Calibri" w:eastAsia="Times New Roman" w:hAnsi="Calibri" w:cs="Calibri"/>
          <w:sz w:val="22"/>
          <w:szCs w:val="22"/>
        </w:rPr>
        <w:t>five</w:t>
      </w:r>
      <w:r w:rsidR="00FC2C93" w:rsidRPr="00F1487D">
        <w:rPr>
          <w:rFonts w:ascii="Calibri" w:eastAsia="Times New Roman" w:hAnsi="Calibri" w:cs="Calibri"/>
          <w:sz w:val="22"/>
          <w:szCs w:val="22"/>
        </w:rPr>
        <w:t>,</w:t>
      </w:r>
      <w:r w:rsidRPr="00F1487D">
        <w:rPr>
          <w:rFonts w:ascii="Calibri" w:eastAsia="Times New Roman" w:hAnsi="Calibri" w:cs="Calibri"/>
          <w:sz w:val="22"/>
          <w:szCs w:val="22"/>
        </w:rPr>
        <w:t xml:space="preserve"> you are forced to speak up.  The planning and site supervision makes each site a mini-Arts &amp; Literacy, and it’s like it was at the beg</w:t>
      </w:r>
      <w:r w:rsidR="00D01D70" w:rsidRPr="00F1487D">
        <w:rPr>
          <w:rFonts w:ascii="Calibri" w:eastAsia="Times New Roman" w:hAnsi="Calibri" w:cs="Calibri"/>
          <w:sz w:val="22"/>
          <w:szCs w:val="22"/>
        </w:rPr>
        <w:t>inning . . . .</w:t>
      </w:r>
      <w:r w:rsidRPr="00F1487D">
        <w:rPr>
          <w:rFonts w:ascii="Calibri" w:eastAsia="Times New Roman" w:hAnsi="Calibri" w:cs="Calibri"/>
          <w:sz w:val="22"/>
          <w:szCs w:val="22"/>
        </w:rPr>
        <w:t xml:space="preserve">  </w:t>
      </w:r>
    </w:p>
    <w:p w:rsidR="005D32DD" w:rsidRPr="00F1487D" w:rsidRDefault="005D32DD" w:rsidP="005D32DD">
      <w:pPr>
        <w:spacing w:after="0"/>
        <w:ind w:left="720"/>
        <w:rPr>
          <w:rFonts w:ascii="Calibri" w:eastAsia="Times New Roman" w:hAnsi="Calibri" w:cs="Calibri"/>
          <w:sz w:val="22"/>
          <w:szCs w:val="22"/>
        </w:rPr>
      </w:pPr>
    </w:p>
    <w:p w:rsidR="006B304C" w:rsidRPr="00A14188" w:rsidRDefault="005D32DD" w:rsidP="00155133">
      <w:pPr>
        <w:spacing w:after="0"/>
        <w:rPr>
          <w:rFonts w:ascii="Calibri" w:hAnsi="Calibri" w:cs="Calibri"/>
          <w:sz w:val="22"/>
          <w:szCs w:val="22"/>
        </w:rPr>
      </w:pPr>
      <w:r w:rsidRPr="00F1487D">
        <w:rPr>
          <w:rFonts w:ascii="Calibri" w:eastAsia="Times New Roman" w:hAnsi="Calibri" w:cs="Calibri"/>
          <w:sz w:val="22"/>
          <w:szCs w:val="22"/>
        </w:rPr>
        <w:t xml:space="preserve">The structural changes </w:t>
      </w:r>
      <w:r w:rsidR="00D01D70" w:rsidRPr="00F1487D">
        <w:rPr>
          <w:rFonts w:ascii="Calibri" w:eastAsia="Times New Roman" w:hAnsi="Calibri" w:cs="Calibri"/>
          <w:sz w:val="22"/>
          <w:szCs w:val="22"/>
        </w:rPr>
        <w:t xml:space="preserve">-- </w:t>
      </w:r>
      <w:r w:rsidRPr="00F1487D">
        <w:rPr>
          <w:rFonts w:ascii="Calibri" w:eastAsia="Times New Roman" w:hAnsi="Calibri" w:cs="Calibri"/>
          <w:sz w:val="22"/>
          <w:szCs w:val="22"/>
        </w:rPr>
        <w:t xml:space="preserve">facilitated by </w:t>
      </w:r>
      <w:proofErr w:type="spellStart"/>
      <w:r w:rsidR="00D864B9" w:rsidRPr="00F1487D">
        <w:rPr>
          <w:rFonts w:ascii="Calibri" w:eastAsia="Times New Roman" w:hAnsi="Calibri" w:cs="Calibri"/>
          <w:sz w:val="22"/>
          <w:szCs w:val="22"/>
        </w:rPr>
        <w:t>Wilhoit</w:t>
      </w:r>
      <w:r w:rsidRPr="00F1487D">
        <w:rPr>
          <w:rFonts w:ascii="Calibri" w:eastAsia="Times New Roman" w:hAnsi="Calibri" w:cs="Calibri"/>
          <w:sz w:val="22"/>
          <w:szCs w:val="22"/>
        </w:rPr>
        <w:t>’s</w:t>
      </w:r>
      <w:proofErr w:type="spellEnd"/>
      <w:r w:rsidRPr="00F1487D">
        <w:rPr>
          <w:rFonts w:ascii="Calibri" w:eastAsia="Times New Roman" w:hAnsi="Calibri" w:cs="Calibri"/>
          <w:sz w:val="22"/>
          <w:szCs w:val="22"/>
        </w:rPr>
        <w:t xml:space="preserve"> research</w:t>
      </w:r>
      <w:r w:rsidR="00D01D70" w:rsidRPr="00F1487D">
        <w:rPr>
          <w:rFonts w:ascii="Calibri" w:eastAsia="Times New Roman" w:hAnsi="Calibri" w:cs="Calibri"/>
          <w:sz w:val="22"/>
          <w:szCs w:val="22"/>
        </w:rPr>
        <w:t xml:space="preserve"> -- boosted</w:t>
      </w:r>
      <w:r w:rsidRPr="00F1487D">
        <w:rPr>
          <w:rFonts w:ascii="Calibri" w:eastAsia="Times New Roman" w:hAnsi="Calibri" w:cs="Calibri"/>
          <w:sz w:val="22"/>
          <w:szCs w:val="22"/>
        </w:rPr>
        <w:t xml:space="preserve"> staff morale</w:t>
      </w:r>
      <w:r w:rsidR="00D01D70" w:rsidRPr="00F1487D">
        <w:rPr>
          <w:rFonts w:ascii="Calibri" w:eastAsia="Times New Roman" w:hAnsi="Calibri" w:cs="Calibri"/>
          <w:sz w:val="22"/>
          <w:szCs w:val="22"/>
        </w:rPr>
        <w:t xml:space="preserve"> and </w:t>
      </w:r>
      <w:r w:rsidR="00577C33" w:rsidRPr="00F1487D">
        <w:rPr>
          <w:rFonts w:ascii="Calibri" w:eastAsia="Times New Roman" w:hAnsi="Calibri" w:cs="Calibri"/>
          <w:sz w:val="22"/>
          <w:szCs w:val="22"/>
        </w:rPr>
        <w:t xml:space="preserve">created </w:t>
      </w:r>
      <w:r w:rsidRPr="00F1487D">
        <w:rPr>
          <w:rFonts w:ascii="Calibri" w:eastAsia="Times New Roman" w:hAnsi="Calibri" w:cs="Calibri"/>
          <w:sz w:val="22"/>
          <w:szCs w:val="22"/>
        </w:rPr>
        <w:t>a</w:t>
      </w:r>
      <w:r w:rsidR="001658A2" w:rsidRPr="00F1487D">
        <w:rPr>
          <w:rFonts w:ascii="Calibri" w:eastAsia="Times New Roman" w:hAnsi="Calibri" w:cs="Calibri"/>
          <w:sz w:val="22"/>
          <w:szCs w:val="22"/>
        </w:rPr>
        <w:t xml:space="preserve">n atmosphere </w:t>
      </w:r>
      <w:r w:rsidRPr="00F1487D">
        <w:rPr>
          <w:rFonts w:ascii="Calibri" w:eastAsia="Times New Roman" w:hAnsi="Calibri" w:cs="Calibri"/>
          <w:sz w:val="22"/>
          <w:szCs w:val="22"/>
        </w:rPr>
        <w:t>that allow</w:t>
      </w:r>
      <w:r w:rsidR="001658A2" w:rsidRPr="00F1487D">
        <w:rPr>
          <w:rFonts w:ascii="Calibri" w:eastAsia="Times New Roman" w:hAnsi="Calibri" w:cs="Calibri"/>
          <w:sz w:val="22"/>
          <w:szCs w:val="22"/>
        </w:rPr>
        <w:t>s</w:t>
      </w:r>
      <w:r w:rsidRPr="00F1487D">
        <w:rPr>
          <w:rFonts w:ascii="Calibri" w:eastAsia="Times New Roman" w:hAnsi="Calibri" w:cs="Calibri"/>
          <w:sz w:val="22"/>
          <w:szCs w:val="22"/>
        </w:rPr>
        <w:t xml:space="preserve"> </w:t>
      </w:r>
      <w:r w:rsidR="006B304C" w:rsidRPr="00F1487D">
        <w:rPr>
          <w:rFonts w:ascii="Calibri" w:eastAsia="Times New Roman" w:hAnsi="Calibri" w:cs="Calibri"/>
          <w:sz w:val="22"/>
          <w:szCs w:val="22"/>
        </w:rPr>
        <w:t xml:space="preserve">A&amp;L </w:t>
      </w:r>
      <w:r w:rsidR="00D01D70" w:rsidRPr="00F1487D">
        <w:rPr>
          <w:rFonts w:ascii="Calibri" w:eastAsia="Times New Roman" w:hAnsi="Calibri" w:cs="Calibri"/>
          <w:sz w:val="22"/>
          <w:szCs w:val="22"/>
        </w:rPr>
        <w:t>t</w:t>
      </w:r>
      <w:r w:rsidR="00577C33" w:rsidRPr="00F1487D">
        <w:rPr>
          <w:rFonts w:ascii="Calibri" w:eastAsia="Times New Roman" w:hAnsi="Calibri" w:cs="Calibri"/>
          <w:sz w:val="22"/>
          <w:szCs w:val="22"/>
        </w:rPr>
        <w:t>o grow</w:t>
      </w:r>
      <w:r w:rsidR="001658A2" w:rsidRPr="00F1487D">
        <w:rPr>
          <w:rFonts w:ascii="Calibri" w:eastAsia="Times New Roman" w:hAnsi="Calibri" w:cs="Calibri"/>
          <w:sz w:val="22"/>
          <w:szCs w:val="22"/>
        </w:rPr>
        <w:t xml:space="preserve"> and remain effective</w:t>
      </w:r>
      <w:r w:rsidR="00577C33" w:rsidRPr="00F1487D">
        <w:rPr>
          <w:rFonts w:ascii="Calibri" w:eastAsia="Times New Roman" w:hAnsi="Calibri" w:cs="Calibri"/>
          <w:sz w:val="22"/>
          <w:szCs w:val="22"/>
        </w:rPr>
        <w:t xml:space="preserve">.  By </w:t>
      </w:r>
      <w:r w:rsidR="00885864" w:rsidRPr="00F1487D">
        <w:rPr>
          <w:rFonts w:ascii="Calibri" w:eastAsia="Times New Roman" w:hAnsi="Calibri" w:cs="Calibri"/>
          <w:sz w:val="22"/>
          <w:szCs w:val="22"/>
        </w:rPr>
        <w:t xml:space="preserve">the </w:t>
      </w:r>
      <w:r w:rsidR="00577C33" w:rsidRPr="00F1487D">
        <w:rPr>
          <w:rFonts w:ascii="Calibri" w:eastAsia="Times New Roman" w:hAnsi="Calibri" w:cs="Calibri"/>
          <w:sz w:val="22"/>
          <w:szCs w:val="22"/>
        </w:rPr>
        <w:t>2011-12</w:t>
      </w:r>
      <w:r w:rsidR="00885864" w:rsidRPr="00F1487D">
        <w:rPr>
          <w:rFonts w:ascii="Calibri" w:eastAsia="Times New Roman" w:hAnsi="Calibri" w:cs="Calibri"/>
          <w:sz w:val="22"/>
          <w:szCs w:val="22"/>
        </w:rPr>
        <w:t xml:space="preserve"> school year</w:t>
      </w:r>
      <w:r w:rsidR="00577C33" w:rsidRPr="00F1487D">
        <w:rPr>
          <w:rFonts w:ascii="Calibri" w:eastAsia="Times New Roman" w:hAnsi="Calibri" w:cs="Calibri"/>
          <w:sz w:val="22"/>
          <w:szCs w:val="22"/>
        </w:rPr>
        <w:t xml:space="preserve">, </w:t>
      </w:r>
      <w:r w:rsidR="001658A2" w:rsidRPr="00F1487D">
        <w:rPr>
          <w:rFonts w:ascii="Calibri" w:eastAsia="Times New Roman" w:hAnsi="Calibri" w:cs="Calibri"/>
          <w:sz w:val="22"/>
          <w:szCs w:val="22"/>
        </w:rPr>
        <w:t xml:space="preserve">there were </w:t>
      </w:r>
      <w:r w:rsidRPr="00F1487D">
        <w:rPr>
          <w:rFonts w:ascii="Calibri" w:eastAsia="Times New Roman" w:hAnsi="Calibri" w:cs="Calibri"/>
          <w:sz w:val="22"/>
          <w:szCs w:val="22"/>
        </w:rPr>
        <w:t>75</w:t>
      </w:r>
      <w:r w:rsidR="001658A2" w:rsidRPr="00F1487D">
        <w:rPr>
          <w:rFonts w:ascii="Calibri" w:eastAsia="Times New Roman" w:hAnsi="Calibri" w:cs="Calibri"/>
          <w:sz w:val="22"/>
          <w:szCs w:val="22"/>
        </w:rPr>
        <w:t xml:space="preserve"> </w:t>
      </w:r>
      <w:r w:rsidR="001658A2" w:rsidRPr="00A14188">
        <w:rPr>
          <w:rFonts w:ascii="Calibri" w:eastAsia="Times New Roman" w:hAnsi="Calibri" w:cs="Calibri"/>
          <w:sz w:val="22"/>
          <w:szCs w:val="22"/>
        </w:rPr>
        <w:t xml:space="preserve">A&amp;L </w:t>
      </w:r>
      <w:r w:rsidR="00D01D70" w:rsidRPr="00A14188">
        <w:rPr>
          <w:rFonts w:ascii="Calibri" w:eastAsia="Times New Roman" w:hAnsi="Calibri" w:cs="Calibri"/>
          <w:sz w:val="22"/>
          <w:szCs w:val="22"/>
        </w:rPr>
        <w:t>staff</w:t>
      </w:r>
      <w:r w:rsidR="001658A2" w:rsidRPr="00A14188">
        <w:rPr>
          <w:rFonts w:ascii="Calibri" w:eastAsia="Times New Roman" w:hAnsi="Calibri" w:cs="Calibri"/>
          <w:sz w:val="22"/>
          <w:szCs w:val="22"/>
        </w:rPr>
        <w:t>,</w:t>
      </w:r>
      <w:r w:rsidRPr="00A14188">
        <w:rPr>
          <w:rFonts w:ascii="Calibri" w:eastAsia="Times New Roman" w:hAnsi="Calibri" w:cs="Calibri"/>
          <w:sz w:val="22"/>
          <w:szCs w:val="22"/>
        </w:rPr>
        <w:t xml:space="preserve"> including apprentices, </w:t>
      </w:r>
      <w:r w:rsidR="001658A2" w:rsidRPr="00A14188">
        <w:rPr>
          <w:rFonts w:ascii="Calibri" w:eastAsia="Times New Roman" w:hAnsi="Calibri" w:cs="Calibri"/>
          <w:sz w:val="22"/>
          <w:szCs w:val="22"/>
        </w:rPr>
        <w:t xml:space="preserve">and </w:t>
      </w:r>
      <w:r w:rsidR="00D01D70" w:rsidRPr="00A14188">
        <w:rPr>
          <w:rFonts w:ascii="Calibri" w:eastAsia="Times New Roman" w:hAnsi="Calibri" w:cs="Calibri"/>
          <w:sz w:val="22"/>
          <w:szCs w:val="22"/>
        </w:rPr>
        <w:t>further expansion in the planning</w:t>
      </w:r>
      <w:r w:rsidRPr="00A14188">
        <w:rPr>
          <w:rFonts w:ascii="Calibri" w:eastAsia="Times New Roman" w:hAnsi="Calibri" w:cs="Calibri"/>
          <w:sz w:val="22"/>
          <w:szCs w:val="22"/>
        </w:rPr>
        <w:t xml:space="preserve">. </w:t>
      </w:r>
      <w:r w:rsidR="00EF08F2" w:rsidRPr="00A14188">
        <w:rPr>
          <w:rFonts w:ascii="Calibri" w:eastAsia="Times New Roman" w:hAnsi="Calibri" w:cs="Calibri"/>
          <w:sz w:val="22"/>
          <w:szCs w:val="22"/>
        </w:rPr>
        <w:t xml:space="preserve"> </w:t>
      </w:r>
      <w:r w:rsidR="00D01D70" w:rsidRPr="00A14188">
        <w:rPr>
          <w:rFonts w:ascii="Calibri" w:eastAsia="Times New Roman" w:hAnsi="Calibri" w:cs="Calibri"/>
          <w:sz w:val="22"/>
          <w:szCs w:val="22"/>
        </w:rPr>
        <w:t>Al</w:t>
      </w:r>
      <w:r w:rsidRPr="00A14188">
        <w:rPr>
          <w:rFonts w:ascii="Calibri" w:eastAsia="Times New Roman" w:hAnsi="Calibri" w:cs="Calibri"/>
          <w:sz w:val="22"/>
          <w:szCs w:val="22"/>
        </w:rPr>
        <w:t xml:space="preserve">though </w:t>
      </w:r>
      <w:r w:rsidR="00EF08F2" w:rsidRPr="00A14188">
        <w:rPr>
          <w:rFonts w:ascii="Calibri" w:eastAsia="Times New Roman" w:hAnsi="Calibri" w:cs="Calibri"/>
          <w:sz w:val="22"/>
          <w:szCs w:val="22"/>
        </w:rPr>
        <w:t xml:space="preserve">the full </w:t>
      </w:r>
      <w:r w:rsidRPr="00A14188">
        <w:rPr>
          <w:rFonts w:ascii="Calibri" w:eastAsia="Times New Roman" w:hAnsi="Calibri" w:cs="Calibri"/>
          <w:sz w:val="22"/>
          <w:szCs w:val="22"/>
        </w:rPr>
        <w:t xml:space="preserve">staff </w:t>
      </w:r>
      <w:r w:rsidR="006B304C" w:rsidRPr="00A14188">
        <w:rPr>
          <w:rFonts w:ascii="Calibri" w:eastAsia="Times New Roman" w:hAnsi="Calibri" w:cs="Calibri"/>
          <w:sz w:val="22"/>
          <w:szCs w:val="22"/>
        </w:rPr>
        <w:t xml:space="preserve">has </w:t>
      </w:r>
      <w:r w:rsidR="00C5220D" w:rsidRPr="00A14188">
        <w:rPr>
          <w:rFonts w:ascii="Calibri" w:eastAsia="Times New Roman" w:hAnsi="Calibri" w:cs="Calibri"/>
          <w:sz w:val="22"/>
          <w:szCs w:val="22"/>
        </w:rPr>
        <w:t xml:space="preserve">outgrown </w:t>
      </w:r>
      <w:r w:rsidR="001658A2" w:rsidRPr="00A14188">
        <w:rPr>
          <w:rFonts w:ascii="Calibri" w:eastAsia="Times New Roman" w:hAnsi="Calibri" w:cs="Calibri"/>
          <w:sz w:val="22"/>
          <w:szCs w:val="22"/>
        </w:rPr>
        <w:t xml:space="preserve">the </w:t>
      </w:r>
      <w:r w:rsidR="00C5220D" w:rsidRPr="00A14188">
        <w:rPr>
          <w:rFonts w:ascii="Calibri" w:eastAsia="Times New Roman" w:hAnsi="Calibri" w:cs="Calibri"/>
          <w:sz w:val="22"/>
          <w:szCs w:val="22"/>
        </w:rPr>
        <w:t xml:space="preserve">home base </w:t>
      </w:r>
      <w:r w:rsidR="001658A2" w:rsidRPr="00A14188">
        <w:rPr>
          <w:rFonts w:ascii="Calibri" w:eastAsia="Times New Roman" w:hAnsi="Calibri" w:cs="Calibri"/>
          <w:sz w:val="22"/>
          <w:szCs w:val="22"/>
        </w:rPr>
        <w:t xml:space="preserve">conference room, </w:t>
      </w:r>
      <w:r w:rsidRPr="00A14188">
        <w:rPr>
          <w:rFonts w:ascii="Calibri" w:eastAsia="Times New Roman" w:hAnsi="Calibri" w:cs="Calibri"/>
          <w:sz w:val="22"/>
          <w:szCs w:val="22"/>
        </w:rPr>
        <w:t xml:space="preserve">the new </w:t>
      </w:r>
      <w:r w:rsidR="001658A2" w:rsidRPr="00A14188">
        <w:rPr>
          <w:rFonts w:ascii="Calibri" w:eastAsia="Times New Roman" w:hAnsi="Calibri" w:cs="Calibri"/>
          <w:sz w:val="22"/>
          <w:szCs w:val="22"/>
        </w:rPr>
        <w:t xml:space="preserve">meeting </w:t>
      </w:r>
      <w:r w:rsidRPr="00A14188">
        <w:rPr>
          <w:rFonts w:ascii="Calibri" w:eastAsia="Times New Roman" w:hAnsi="Calibri" w:cs="Calibri"/>
          <w:sz w:val="22"/>
          <w:szCs w:val="22"/>
        </w:rPr>
        <w:t>structure keep</w:t>
      </w:r>
      <w:r w:rsidR="00C5220D" w:rsidRPr="00A14188">
        <w:rPr>
          <w:rFonts w:ascii="Calibri" w:eastAsia="Times New Roman" w:hAnsi="Calibri" w:cs="Calibri"/>
          <w:sz w:val="22"/>
          <w:szCs w:val="22"/>
        </w:rPr>
        <w:t>s</w:t>
      </w:r>
      <w:r w:rsidRPr="00A14188">
        <w:rPr>
          <w:rFonts w:ascii="Calibri" w:eastAsia="Times New Roman" w:hAnsi="Calibri" w:cs="Calibri"/>
          <w:sz w:val="22"/>
          <w:szCs w:val="22"/>
        </w:rPr>
        <w:t xml:space="preserve"> everyone informed and feeling </w:t>
      </w:r>
      <w:r w:rsidR="00C5220D" w:rsidRPr="00A14188">
        <w:rPr>
          <w:rFonts w:ascii="Calibri" w:eastAsia="Times New Roman" w:hAnsi="Calibri" w:cs="Calibri"/>
          <w:sz w:val="22"/>
          <w:szCs w:val="22"/>
        </w:rPr>
        <w:t>part of a common enterprise.  Moreover,</w:t>
      </w:r>
      <w:r w:rsidR="00577C33" w:rsidRPr="00A14188">
        <w:rPr>
          <w:rFonts w:ascii="Calibri" w:eastAsia="Times New Roman" w:hAnsi="Calibri" w:cs="Calibri"/>
          <w:sz w:val="22"/>
          <w:szCs w:val="22"/>
        </w:rPr>
        <w:t xml:space="preserve"> </w:t>
      </w:r>
      <w:r w:rsidR="00EF08F2" w:rsidRPr="00A14188">
        <w:rPr>
          <w:rFonts w:ascii="Calibri" w:eastAsia="Times New Roman" w:hAnsi="Calibri" w:cs="Calibri"/>
          <w:sz w:val="22"/>
          <w:szCs w:val="22"/>
        </w:rPr>
        <w:t xml:space="preserve">A&amp;L </w:t>
      </w:r>
      <w:r w:rsidR="00C5220D" w:rsidRPr="00A14188">
        <w:rPr>
          <w:rFonts w:ascii="Calibri" w:hAnsi="Calibri" w:cs="Calibri"/>
          <w:sz w:val="22"/>
          <w:szCs w:val="22"/>
        </w:rPr>
        <w:t>continues to evolve</w:t>
      </w:r>
      <w:r w:rsidR="001658A2" w:rsidRPr="00A14188">
        <w:rPr>
          <w:rFonts w:ascii="Calibri" w:hAnsi="Calibri" w:cs="Calibri"/>
          <w:sz w:val="22"/>
          <w:szCs w:val="22"/>
        </w:rPr>
        <w:t xml:space="preserve">, the result of such practices as </w:t>
      </w:r>
      <w:r w:rsidR="00155133" w:rsidRPr="00A14188">
        <w:rPr>
          <w:rFonts w:ascii="Calibri" w:hAnsi="Calibri" w:cs="Calibri"/>
          <w:sz w:val="22"/>
          <w:szCs w:val="22"/>
        </w:rPr>
        <w:t>participatory</w:t>
      </w:r>
      <w:r w:rsidR="006B304C" w:rsidRPr="00A14188">
        <w:rPr>
          <w:rFonts w:ascii="Calibri" w:hAnsi="Calibri" w:cs="Calibri"/>
          <w:sz w:val="22"/>
          <w:szCs w:val="22"/>
        </w:rPr>
        <w:t xml:space="preserve"> evaluation and action research</w:t>
      </w:r>
      <w:r w:rsidR="00155133" w:rsidRPr="00A14188">
        <w:rPr>
          <w:rFonts w:ascii="Calibri" w:hAnsi="Calibri" w:cs="Calibri"/>
          <w:sz w:val="22"/>
          <w:szCs w:val="22"/>
        </w:rPr>
        <w:t xml:space="preserve">.  </w:t>
      </w:r>
      <w:r w:rsidR="00C5220D" w:rsidRPr="00A14188">
        <w:rPr>
          <w:rFonts w:ascii="Calibri" w:hAnsi="Calibri" w:cs="Calibri"/>
          <w:sz w:val="22"/>
          <w:szCs w:val="22"/>
        </w:rPr>
        <w:t xml:space="preserve">This is </w:t>
      </w:r>
      <w:r w:rsidR="00155133" w:rsidRPr="00A14188">
        <w:rPr>
          <w:rFonts w:ascii="Calibri" w:hAnsi="Calibri" w:cs="Calibri"/>
          <w:sz w:val="22"/>
          <w:szCs w:val="22"/>
        </w:rPr>
        <w:t>a reflective learning community</w:t>
      </w:r>
      <w:r w:rsidR="00885864">
        <w:rPr>
          <w:rFonts w:ascii="Calibri" w:hAnsi="Calibri" w:cs="Calibri"/>
          <w:sz w:val="22"/>
          <w:szCs w:val="22"/>
        </w:rPr>
        <w:t xml:space="preserve">, </w:t>
      </w:r>
      <w:r w:rsidR="00155133" w:rsidRPr="00A14188">
        <w:rPr>
          <w:rFonts w:ascii="Calibri" w:hAnsi="Calibri" w:cs="Calibri"/>
          <w:sz w:val="22"/>
          <w:szCs w:val="22"/>
        </w:rPr>
        <w:t>constantly respond</w:t>
      </w:r>
      <w:r w:rsidR="001658A2" w:rsidRPr="00A14188">
        <w:rPr>
          <w:rFonts w:ascii="Calibri" w:hAnsi="Calibri" w:cs="Calibri"/>
          <w:sz w:val="22"/>
          <w:szCs w:val="22"/>
        </w:rPr>
        <w:t>ing</w:t>
      </w:r>
      <w:r w:rsidR="00155133" w:rsidRPr="00A14188">
        <w:rPr>
          <w:rFonts w:ascii="Calibri" w:hAnsi="Calibri" w:cs="Calibri"/>
          <w:sz w:val="22"/>
          <w:szCs w:val="22"/>
        </w:rPr>
        <w:t xml:space="preserve"> to chang</w:t>
      </w:r>
      <w:r w:rsidR="00C5220D" w:rsidRPr="00A14188">
        <w:rPr>
          <w:rFonts w:ascii="Calibri" w:hAnsi="Calibri" w:cs="Calibri"/>
          <w:sz w:val="22"/>
          <w:szCs w:val="22"/>
        </w:rPr>
        <w:t>ing</w:t>
      </w:r>
      <w:r w:rsidR="00155133" w:rsidRPr="00A14188">
        <w:rPr>
          <w:rFonts w:ascii="Calibri" w:hAnsi="Calibri" w:cs="Calibri"/>
          <w:sz w:val="22"/>
          <w:szCs w:val="22"/>
        </w:rPr>
        <w:t xml:space="preserve"> conditions. </w:t>
      </w:r>
    </w:p>
    <w:p w:rsidR="0049797C" w:rsidRDefault="0049797C" w:rsidP="00AE1FAE">
      <w:pPr>
        <w:spacing w:after="0"/>
        <w:rPr>
          <w:rFonts w:ascii="Calibri" w:hAnsi="Calibri" w:cs="Calibri"/>
          <w:i/>
          <w:color w:val="000000"/>
          <w:sz w:val="22"/>
          <w:szCs w:val="22"/>
        </w:rPr>
      </w:pPr>
    </w:p>
    <w:p w:rsidR="00AE1FAE" w:rsidRPr="004C6C67" w:rsidRDefault="00AE1FAE" w:rsidP="00AE1FAE">
      <w:pPr>
        <w:spacing w:after="0"/>
        <w:rPr>
          <w:rFonts w:ascii="Calibri" w:hAnsi="Calibri" w:cs="Calibri"/>
          <w:i/>
          <w:color w:val="000000"/>
          <w:sz w:val="22"/>
          <w:szCs w:val="22"/>
        </w:rPr>
      </w:pPr>
      <w:r w:rsidRPr="004C6C67">
        <w:rPr>
          <w:rFonts w:ascii="Calibri" w:hAnsi="Calibri" w:cs="Calibri"/>
          <w:i/>
          <w:color w:val="000000"/>
          <w:sz w:val="22"/>
          <w:szCs w:val="22"/>
        </w:rPr>
        <w:t>Strategic Planning</w:t>
      </w:r>
    </w:p>
    <w:p w:rsidR="00597140" w:rsidRPr="004C6C67" w:rsidRDefault="00597140" w:rsidP="00AE1FAE">
      <w:pPr>
        <w:spacing w:after="0"/>
        <w:rPr>
          <w:rFonts w:ascii="Calibri" w:hAnsi="Calibri" w:cs="Calibri"/>
          <w:color w:val="000000"/>
          <w:sz w:val="22"/>
          <w:szCs w:val="22"/>
        </w:rPr>
      </w:pPr>
    </w:p>
    <w:p w:rsidR="00B42D3F" w:rsidRPr="004C6C67" w:rsidRDefault="008A7702" w:rsidP="00AE1FAE">
      <w:pPr>
        <w:spacing w:after="0"/>
        <w:rPr>
          <w:rFonts w:ascii="Calibri" w:hAnsi="Calibri" w:cs="Calibri"/>
          <w:i/>
          <w:color w:val="000000"/>
          <w:sz w:val="22"/>
          <w:szCs w:val="22"/>
        </w:rPr>
      </w:pPr>
      <w:r w:rsidRPr="00A14188">
        <w:rPr>
          <w:rFonts w:ascii="Calibri" w:hAnsi="Calibri" w:cs="Calibri"/>
          <w:sz w:val="22"/>
          <w:szCs w:val="22"/>
        </w:rPr>
        <w:t xml:space="preserve">Arts &amp; Literacy has also taken advantage of </w:t>
      </w:r>
      <w:r w:rsidR="00597140" w:rsidRPr="00A14188">
        <w:rPr>
          <w:rFonts w:ascii="Calibri" w:hAnsi="Calibri" w:cs="Calibri"/>
          <w:sz w:val="22"/>
          <w:szCs w:val="22"/>
        </w:rPr>
        <w:t>Bowne</w:t>
      </w:r>
      <w:r w:rsidR="00C5220D" w:rsidRPr="00A14188">
        <w:rPr>
          <w:rFonts w:ascii="Calibri" w:hAnsi="Calibri" w:cs="Calibri"/>
          <w:sz w:val="22"/>
          <w:szCs w:val="22"/>
        </w:rPr>
        <w:t>-</w:t>
      </w:r>
      <w:r w:rsidR="00597140" w:rsidRPr="00A14188">
        <w:rPr>
          <w:rFonts w:ascii="Calibri" w:hAnsi="Calibri" w:cs="Calibri"/>
          <w:sz w:val="22"/>
          <w:szCs w:val="22"/>
        </w:rPr>
        <w:t xml:space="preserve">supported </w:t>
      </w:r>
      <w:r w:rsidR="00665C31" w:rsidRPr="00A14188">
        <w:rPr>
          <w:rFonts w:ascii="Calibri" w:hAnsi="Calibri" w:cs="Calibri"/>
          <w:sz w:val="22"/>
          <w:szCs w:val="22"/>
        </w:rPr>
        <w:t xml:space="preserve">management </w:t>
      </w:r>
      <w:r w:rsidR="00C5220D" w:rsidRPr="00A14188">
        <w:rPr>
          <w:rFonts w:ascii="Calibri" w:hAnsi="Calibri" w:cs="Calibri"/>
          <w:sz w:val="22"/>
          <w:szCs w:val="22"/>
        </w:rPr>
        <w:t>development</w:t>
      </w:r>
      <w:r w:rsidR="00665C31" w:rsidRPr="00A14188">
        <w:rPr>
          <w:rFonts w:ascii="Calibri" w:hAnsi="Calibri" w:cs="Calibri"/>
          <w:sz w:val="22"/>
          <w:szCs w:val="22"/>
        </w:rPr>
        <w:t xml:space="preserve"> and strategic planning assistance from </w:t>
      </w:r>
      <w:r w:rsidR="001658A2" w:rsidRPr="00A14188">
        <w:rPr>
          <w:rFonts w:ascii="Calibri" w:hAnsi="Calibri" w:cs="Calibri"/>
          <w:sz w:val="22"/>
          <w:szCs w:val="22"/>
        </w:rPr>
        <w:t xml:space="preserve">such </w:t>
      </w:r>
      <w:r w:rsidR="00665C31" w:rsidRPr="00A14188">
        <w:rPr>
          <w:rFonts w:ascii="Calibri" w:hAnsi="Calibri" w:cs="Calibri"/>
          <w:sz w:val="22"/>
          <w:szCs w:val="22"/>
        </w:rPr>
        <w:t xml:space="preserve">providers as </w:t>
      </w:r>
      <w:r w:rsidR="00C5220D" w:rsidRPr="00A14188">
        <w:rPr>
          <w:rFonts w:ascii="Calibri" w:hAnsi="Calibri" w:cs="Calibri"/>
          <w:sz w:val="22"/>
          <w:szCs w:val="22"/>
        </w:rPr>
        <w:t xml:space="preserve">Community Resource Exchange (CRE) and </w:t>
      </w:r>
      <w:r w:rsidR="002D64F6" w:rsidRPr="00A14188">
        <w:rPr>
          <w:rFonts w:ascii="Calibri" w:hAnsi="Calibri" w:cs="Calibri"/>
          <w:sz w:val="22"/>
          <w:szCs w:val="22"/>
        </w:rPr>
        <w:t xml:space="preserve">Columbia </w:t>
      </w:r>
      <w:r w:rsidR="002D64F6" w:rsidRPr="00A14188">
        <w:rPr>
          <w:rFonts w:ascii="Calibri" w:hAnsi="Calibri" w:cs="Calibri"/>
          <w:sz w:val="22"/>
          <w:szCs w:val="22"/>
        </w:rPr>
        <w:lastRenderedPageBreak/>
        <w:t>University</w:t>
      </w:r>
      <w:r w:rsidR="00C5220D" w:rsidRPr="00A14188">
        <w:rPr>
          <w:rFonts w:ascii="Calibri" w:hAnsi="Calibri" w:cs="Calibri"/>
          <w:sz w:val="22"/>
          <w:szCs w:val="22"/>
        </w:rPr>
        <w:t>'s</w:t>
      </w:r>
      <w:r w:rsidR="002D64F6" w:rsidRPr="00A14188">
        <w:rPr>
          <w:rFonts w:ascii="Calibri" w:hAnsi="Calibri" w:cs="Calibri"/>
          <w:sz w:val="22"/>
          <w:szCs w:val="22"/>
        </w:rPr>
        <w:t xml:space="preserve"> </w:t>
      </w:r>
      <w:r w:rsidR="00665C31" w:rsidRPr="00A14188">
        <w:rPr>
          <w:rFonts w:ascii="Calibri" w:hAnsi="Calibri" w:cs="Calibri"/>
          <w:sz w:val="22"/>
          <w:szCs w:val="22"/>
        </w:rPr>
        <w:t xml:space="preserve">Institute for Non-Profit Management </w:t>
      </w:r>
      <w:r w:rsidR="002D64F6" w:rsidRPr="00A14188">
        <w:rPr>
          <w:rFonts w:ascii="Calibri" w:hAnsi="Calibri" w:cs="Calibri"/>
          <w:sz w:val="22"/>
          <w:szCs w:val="22"/>
        </w:rPr>
        <w:t>(INM)</w:t>
      </w:r>
      <w:r w:rsidRPr="00A14188">
        <w:rPr>
          <w:rFonts w:ascii="Calibri" w:hAnsi="Calibri" w:cs="Calibri"/>
          <w:sz w:val="22"/>
          <w:szCs w:val="22"/>
        </w:rPr>
        <w:t>.</w:t>
      </w:r>
      <w:r w:rsidR="00C5220D" w:rsidRPr="00A14188">
        <w:rPr>
          <w:rFonts w:ascii="Calibri" w:hAnsi="Calibri" w:cs="Calibri"/>
          <w:sz w:val="22"/>
          <w:szCs w:val="22"/>
        </w:rPr>
        <w:t xml:space="preserve"> </w:t>
      </w:r>
      <w:r w:rsidR="001658A2" w:rsidRPr="00A14188">
        <w:rPr>
          <w:rFonts w:ascii="Calibri" w:hAnsi="Calibri" w:cs="Calibri"/>
          <w:sz w:val="22"/>
          <w:szCs w:val="22"/>
        </w:rPr>
        <w:t xml:space="preserve"> </w:t>
      </w:r>
      <w:r w:rsidR="00665C31" w:rsidRPr="00F1487D">
        <w:rPr>
          <w:rFonts w:ascii="Calibri" w:hAnsi="Calibri" w:cs="Calibri"/>
          <w:sz w:val="22"/>
          <w:szCs w:val="22"/>
        </w:rPr>
        <w:t xml:space="preserve">As </w:t>
      </w:r>
      <w:r w:rsidR="00885864" w:rsidRPr="00F1487D">
        <w:rPr>
          <w:rFonts w:ascii="Calibri" w:hAnsi="Calibri" w:cs="Calibri"/>
          <w:sz w:val="22"/>
          <w:szCs w:val="22"/>
        </w:rPr>
        <w:t>part of its strategic-planning and decision-making processes</w:t>
      </w:r>
      <w:r w:rsidR="00665C31" w:rsidRPr="00F1487D">
        <w:rPr>
          <w:rFonts w:ascii="Calibri" w:hAnsi="Calibri" w:cs="Calibri"/>
          <w:sz w:val="22"/>
          <w:szCs w:val="22"/>
        </w:rPr>
        <w:t>,</w:t>
      </w:r>
      <w:r w:rsidR="00C5220D" w:rsidRPr="00F1487D">
        <w:rPr>
          <w:rFonts w:ascii="Calibri" w:hAnsi="Calibri" w:cs="Calibri"/>
          <w:sz w:val="22"/>
          <w:szCs w:val="22"/>
        </w:rPr>
        <w:t xml:space="preserve"> A&amp;L </w:t>
      </w:r>
      <w:r w:rsidR="00C14CE7" w:rsidRPr="00F1487D">
        <w:rPr>
          <w:rFonts w:ascii="Calibri" w:hAnsi="Calibri" w:cs="Calibri"/>
          <w:sz w:val="22"/>
          <w:szCs w:val="22"/>
        </w:rPr>
        <w:t>regularly solicits</w:t>
      </w:r>
      <w:r w:rsidRPr="00F1487D">
        <w:rPr>
          <w:rFonts w:ascii="Calibri" w:hAnsi="Calibri" w:cs="Calibri"/>
          <w:sz w:val="22"/>
          <w:szCs w:val="22"/>
        </w:rPr>
        <w:t xml:space="preserve"> </w:t>
      </w:r>
      <w:r w:rsidR="006B304C" w:rsidRPr="00F1487D">
        <w:rPr>
          <w:rFonts w:ascii="Calibri" w:hAnsi="Calibri" w:cs="Calibri"/>
          <w:sz w:val="22"/>
          <w:szCs w:val="22"/>
        </w:rPr>
        <w:t>opinions and ideas from participants, staff, parents, colleagues, teachers, and funders.</w:t>
      </w:r>
      <w:r w:rsidR="006B304C" w:rsidRPr="00F1487D">
        <w:rPr>
          <w:rFonts w:ascii="Calibri" w:hAnsi="Calibri" w:cs="Calibri"/>
          <w:i/>
          <w:sz w:val="22"/>
          <w:szCs w:val="22"/>
        </w:rPr>
        <w:t xml:space="preserve"> </w:t>
      </w:r>
      <w:r w:rsidR="00DD583F" w:rsidRPr="00F1487D">
        <w:rPr>
          <w:rFonts w:ascii="Calibri" w:hAnsi="Calibri" w:cs="Calibri"/>
          <w:i/>
          <w:sz w:val="22"/>
          <w:szCs w:val="22"/>
        </w:rPr>
        <w:t xml:space="preserve"> </w:t>
      </w:r>
      <w:r w:rsidR="00C14CE7" w:rsidRPr="00F1487D">
        <w:rPr>
          <w:rFonts w:ascii="Calibri" w:hAnsi="Calibri" w:cs="Calibri"/>
          <w:sz w:val="22"/>
          <w:szCs w:val="22"/>
        </w:rPr>
        <w:t xml:space="preserve"> I</w:t>
      </w:r>
      <w:r w:rsidR="00AE1FAE" w:rsidRPr="00F1487D">
        <w:rPr>
          <w:rFonts w:ascii="Calibri" w:hAnsi="Calibri" w:cs="Calibri"/>
          <w:sz w:val="22"/>
          <w:szCs w:val="22"/>
        </w:rPr>
        <w:t>n 200</w:t>
      </w:r>
      <w:r w:rsidR="00665C31" w:rsidRPr="00F1487D">
        <w:rPr>
          <w:rFonts w:ascii="Calibri" w:hAnsi="Calibri" w:cs="Calibri"/>
          <w:sz w:val="22"/>
          <w:szCs w:val="22"/>
        </w:rPr>
        <w:t>7</w:t>
      </w:r>
      <w:r w:rsidR="007D239C" w:rsidRPr="00F1487D">
        <w:rPr>
          <w:rFonts w:ascii="Calibri" w:hAnsi="Calibri" w:cs="Calibri"/>
          <w:sz w:val="22"/>
          <w:szCs w:val="22"/>
        </w:rPr>
        <w:t>,</w:t>
      </w:r>
      <w:r w:rsidR="00C14CE7" w:rsidRPr="00F1487D">
        <w:rPr>
          <w:rFonts w:ascii="Calibri" w:hAnsi="Calibri" w:cs="Calibri"/>
          <w:sz w:val="22"/>
          <w:szCs w:val="22"/>
        </w:rPr>
        <w:t xml:space="preserve"> for example,</w:t>
      </w:r>
      <w:r w:rsidR="00AE1FAE" w:rsidRPr="00F1487D">
        <w:rPr>
          <w:rFonts w:ascii="Calibri" w:hAnsi="Calibri" w:cs="Calibri"/>
          <w:sz w:val="22"/>
          <w:szCs w:val="22"/>
        </w:rPr>
        <w:t xml:space="preserve"> CHFS deci</w:t>
      </w:r>
      <w:r w:rsidR="00C14CE7" w:rsidRPr="00F1487D">
        <w:rPr>
          <w:rFonts w:ascii="Calibri" w:hAnsi="Calibri" w:cs="Calibri"/>
          <w:sz w:val="22"/>
          <w:szCs w:val="22"/>
        </w:rPr>
        <w:t>ded</w:t>
      </w:r>
      <w:r w:rsidR="00AE1FAE" w:rsidRPr="00F1487D">
        <w:rPr>
          <w:rFonts w:ascii="Calibri" w:hAnsi="Calibri" w:cs="Calibri"/>
          <w:sz w:val="22"/>
          <w:szCs w:val="22"/>
        </w:rPr>
        <w:t xml:space="preserve"> to </w:t>
      </w:r>
      <w:r w:rsidR="00A10EA2" w:rsidRPr="00F1487D">
        <w:rPr>
          <w:rFonts w:ascii="Calibri" w:hAnsi="Calibri" w:cs="Calibri"/>
          <w:sz w:val="22"/>
          <w:szCs w:val="22"/>
        </w:rPr>
        <w:t>expand</w:t>
      </w:r>
      <w:r w:rsidR="00AE1FAE" w:rsidRPr="00F1487D">
        <w:rPr>
          <w:rFonts w:ascii="Calibri" w:hAnsi="Calibri" w:cs="Calibri"/>
          <w:sz w:val="22"/>
          <w:szCs w:val="22"/>
        </w:rPr>
        <w:t xml:space="preserve"> beyond i</w:t>
      </w:r>
      <w:r w:rsidR="00564A2F" w:rsidRPr="00F1487D">
        <w:rPr>
          <w:rFonts w:ascii="Calibri" w:hAnsi="Calibri" w:cs="Calibri"/>
          <w:sz w:val="22"/>
          <w:szCs w:val="22"/>
        </w:rPr>
        <w:t>ts North Brooklyn neighborhoods,</w:t>
      </w:r>
      <w:r w:rsidR="00AE1FAE" w:rsidRPr="00F1487D">
        <w:rPr>
          <w:rFonts w:ascii="Calibri" w:hAnsi="Calibri" w:cs="Calibri"/>
          <w:sz w:val="22"/>
          <w:szCs w:val="22"/>
        </w:rPr>
        <w:t xml:space="preserve"> which were beginning to gentrify, and into Queens. </w:t>
      </w:r>
      <w:r w:rsidR="00DD7E8C" w:rsidRPr="00F1487D">
        <w:rPr>
          <w:rFonts w:ascii="Calibri" w:hAnsi="Calibri" w:cs="Calibri"/>
          <w:sz w:val="22"/>
          <w:szCs w:val="22"/>
        </w:rPr>
        <w:t xml:space="preserve"> </w:t>
      </w:r>
      <w:r w:rsidR="00AE1FAE" w:rsidRPr="00F1487D">
        <w:rPr>
          <w:rFonts w:ascii="Calibri" w:hAnsi="Calibri" w:cs="Calibri"/>
          <w:sz w:val="22"/>
          <w:szCs w:val="22"/>
        </w:rPr>
        <w:t>The first Queens sit</w:t>
      </w:r>
      <w:r w:rsidR="00AE1FAE" w:rsidRPr="00A14188">
        <w:rPr>
          <w:rFonts w:ascii="Calibri" w:hAnsi="Calibri" w:cs="Calibri"/>
          <w:sz w:val="22"/>
          <w:szCs w:val="22"/>
        </w:rPr>
        <w:t xml:space="preserve">e, PS 92, </w:t>
      </w:r>
      <w:r w:rsidR="005D5306" w:rsidRPr="00A14188">
        <w:rPr>
          <w:rFonts w:ascii="Calibri" w:hAnsi="Calibri" w:cs="Calibri"/>
          <w:sz w:val="22"/>
          <w:szCs w:val="22"/>
        </w:rPr>
        <w:t>is</w:t>
      </w:r>
      <w:r w:rsidR="00AE1FAE" w:rsidRPr="00A14188">
        <w:rPr>
          <w:rFonts w:ascii="Calibri" w:hAnsi="Calibri" w:cs="Calibri"/>
          <w:sz w:val="22"/>
          <w:szCs w:val="22"/>
        </w:rPr>
        <w:t xml:space="preserve"> in Corona, a Latino community.  But Queens is a borough of diverse immigrant</w:t>
      </w:r>
      <w:r w:rsidR="00A10EA2">
        <w:rPr>
          <w:rFonts w:ascii="Calibri" w:hAnsi="Calibri" w:cs="Calibri"/>
          <w:sz w:val="22"/>
          <w:szCs w:val="22"/>
        </w:rPr>
        <w:t xml:space="preserve"> </w:t>
      </w:r>
      <w:r w:rsidR="00A10EA2" w:rsidRPr="00F1487D">
        <w:rPr>
          <w:rFonts w:ascii="Calibri" w:hAnsi="Calibri" w:cs="Calibri"/>
          <w:sz w:val="22"/>
          <w:szCs w:val="22"/>
        </w:rPr>
        <w:t>groups</w:t>
      </w:r>
      <w:r w:rsidR="00AE1FAE" w:rsidRPr="00F1487D">
        <w:rPr>
          <w:rFonts w:ascii="Calibri" w:hAnsi="Calibri" w:cs="Calibri"/>
          <w:sz w:val="22"/>
          <w:szCs w:val="22"/>
        </w:rPr>
        <w:t xml:space="preserve">, </w:t>
      </w:r>
      <w:r w:rsidR="00AE1FAE" w:rsidRPr="00A14188">
        <w:rPr>
          <w:rFonts w:ascii="Calibri" w:hAnsi="Calibri" w:cs="Calibri"/>
          <w:sz w:val="22"/>
          <w:szCs w:val="22"/>
        </w:rPr>
        <w:t>and the second site, 51st Academy in Elmhurst, serve</w:t>
      </w:r>
      <w:r w:rsidR="00C14CE7" w:rsidRPr="00A14188">
        <w:rPr>
          <w:rFonts w:ascii="Calibri" w:hAnsi="Calibri" w:cs="Calibri"/>
          <w:sz w:val="22"/>
          <w:szCs w:val="22"/>
        </w:rPr>
        <w:t>s</w:t>
      </w:r>
      <w:r w:rsidR="00AE1FAE" w:rsidRPr="00A14188">
        <w:rPr>
          <w:rFonts w:ascii="Calibri" w:hAnsi="Calibri" w:cs="Calibri"/>
          <w:sz w:val="22"/>
          <w:szCs w:val="22"/>
        </w:rPr>
        <w:t xml:space="preserve"> a primarily Chinese and South Asian community.  The </w:t>
      </w:r>
      <w:r w:rsidR="00C14CE7" w:rsidRPr="00A14188">
        <w:rPr>
          <w:rFonts w:ascii="Calibri" w:hAnsi="Calibri" w:cs="Calibri"/>
          <w:sz w:val="22"/>
          <w:szCs w:val="22"/>
        </w:rPr>
        <w:t>Coaliti</w:t>
      </w:r>
      <w:r w:rsidR="00AE1FAE" w:rsidRPr="00A14188">
        <w:rPr>
          <w:rFonts w:ascii="Calibri" w:hAnsi="Calibri" w:cs="Calibri"/>
          <w:sz w:val="22"/>
          <w:szCs w:val="22"/>
        </w:rPr>
        <w:t>on for Hispanic Family Services, founded to support Hispanic children and families, thought long and hard about</w:t>
      </w:r>
      <w:r w:rsidR="00C14CE7" w:rsidRPr="00A14188">
        <w:rPr>
          <w:rFonts w:ascii="Calibri" w:hAnsi="Calibri" w:cs="Calibri"/>
          <w:sz w:val="22"/>
          <w:szCs w:val="22"/>
        </w:rPr>
        <w:t xml:space="preserve"> whether and</w:t>
      </w:r>
      <w:r w:rsidR="00AE1FAE" w:rsidRPr="00A14188">
        <w:rPr>
          <w:rFonts w:ascii="Calibri" w:hAnsi="Calibri" w:cs="Calibri"/>
          <w:sz w:val="22"/>
          <w:szCs w:val="22"/>
        </w:rPr>
        <w:t xml:space="preserve"> how to make this </w:t>
      </w:r>
      <w:r w:rsidR="00AE1FAE" w:rsidRPr="004C6C67">
        <w:rPr>
          <w:rFonts w:ascii="Calibri" w:hAnsi="Calibri" w:cs="Calibri"/>
          <w:color w:val="000000"/>
          <w:sz w:val="22"/>
          <w:szCs w:val="22"/>
        </w:rPr>
        <w:t>move</w:t>
      </w:r>
      <w:r w:rsidR="00B42D3F" w:rsidRPr="004C6C67">
        <w:rPr>
          <w:rFonts w:ascii="Calibri" w:hAnsi="Calibri" w:cs="Calibri"/>
          <w:color w:val="000000"/>
          <w:sz w:val="22"/>
          <w:szCs w:val="22"/>
        </w:rPr>
        <w:t>.</w:t>
      </w:r>
    </w:p>
    <w:p w:rsidR="00AE1FAE" w:rsidRPr="00A14188" w:rsidRDefault="00B42D3F" w:rsidP="00AE1FAE">
      <w:pPr>
        <w:spacing w:after="0"/>
        <w:rPr>
          <w:rFonts w:ascii="Calibri" w:hAnsi="Calibri" w:cs="Calibri"/>
          <w:sz w:val="22"/>
          <w:szCs w:val="22"/>
        </w:rPr>
      </w:pPr>
      <w:r w:rsidRPr="004C6C67">
        <w:rPr>
          <w:rFonts w:ascii="Calibri" w:hAnsi="Calibri" w:cs="Calibri"/>
          <w:color w:val="000000"/>
          <w:sz w:val="22"/>
          <w:szCs w:val="22"/>
        </w:rPr>
        <w:t xml:space="preserve"> </w:t>
      </w:r>
    </w:p>
    <w:p w:rsidR="0016215E" w:rsidRPr="00A14188" w:rsidRDefault="00F50605" w:rsidP="0016215E">
      <w:pPr>
        <w:spacing w:after="0"/>
        <w:rPr>
          <w:rFonts w:ascii="Calibri" w:hAnsi="Calibri" w:cs="Calibri"/>
          <w:sz w:val="22"/>
          <w:szCs w:val="22"/>
        </w:rPr>
      </w:pPr>
      <w:r w:rsidRPr="00A14188">
        <w:rPr>
          <w:rFonts w:ascii="Calibri" w:hAnsi="Calibri" w:cs="Calibri"/>
          <w:sz w:val="22"/>
          <w:szCs w:val="22"/>
        </w:rPr>
        <w:t>To guide the expansion, A&amp;L</w:t>
      </w:r>
      <w:r w:rsidR="00D864B9" w:rsidRPr="00A14188">
        <w:rPr>
          <w:rFonts w:ascii="Calibri" w:hAnsi="Calibri" w:cs="Calibri"/>
          <w:sz w:val="22"/>
          <w:szCs w:val="22"/>
        </w:rPr>
        <w:t xml:space="preserve"> management</w:t>
      </w:r>
      <w:r w:rsidR="00B42D3F" w:rsidRPr="00A14188">
        <w:rPr>
          <w:rFonts w:ascii="Calibri" w:hAnsi="Calibri" w:cs="Calibri"/>
          <w:sz w:val="22"/>
          <w:szCs w:val="22"/>
        </w:rPr>
        <w:t xml:space="preserve"> </w:t>
      </w:r>
      <w:r w:rsidRPr="00A14188">
        <w:rPr>
          <w:rFonts w:ascii="Calibri" w:hAnsi="Calibri" w:cs="Calibri"/>
          <w:sz w:val="22"/>
          <w:szCs w:val="22"/>
        </w:rPr>
        <w:t>drew on its</w:t>
      </w:r>
      <w:r w:rsidR="00B42D3F" w:rsidRPr="00A14188">
        <w:rPr>
          <w:rFonts w:ascii="Calibri" w:hAnsi="Calibri" w:cs="Calibri"/>
          <w:sz w:val="22"/>
          <w:szCs w:val="22"/>
        </w:rPr>
        <w:t xml:space="preserve"> </w:t>
      </w:r>
      <w:r w:rsidR="00756B4E" w:rsidRPr="00A14188">
        <w:rPr>
          <w:rFonts w:ascii="Calibri" w:hAnsi="Calibri" w:cs="Calibri"/>
          <w:sz w:val="22"/>
          <w:szCs w:val="22"/>
        </w:rPr>
        <w:t xml:space="preserve">insights </w:t>
      </w:r>
      <w:r w:rsidR="00364E2D" w:rsidRPr="00A14188">
        <w:rPr>
          <w:rFonts w:ascii="Calibri" w:hAnsi="Calibri" w:cs="Calibri"/>
          <w:sz w:val="22"/>
          <w:szCs w:val="22"/>
        </w:rPr>
        <w:t>into</w:t>
      </w:r>
      <w:r w:rsidR="005D5306" w:rsidRPr="00A14188">
        <w:rPr>
          <w:rFonts w:ascii="Calibri" w:hAnsi="Calibri" w:cs="Calibri"/>
          <w:sz w:val="22"/>
          <w:szCs w:val="22"/>
        </w:rPr>
        <w:t xml:space="preserve"> </w:t>
      </w:r>
      <w:r w:rsidR="00756B4E" w:rsidRPr="00A14188">
        <w:rPr>
          <w:rFonts w:ascii="Calibri" w:hAnsi="Calibri" w:cs="Calibri"/>
          <w:sz w:val="22"/>
          <w:szCs w:val="22"/>
        </w:rPr>
        <w:t xml:space="preserve">the meaning of </w:t>
      </w:r>
      <w:r w:rsidR="00B42D3F" w:rsidRPr="00A14188">
        <w:rPr>
          <w:rFonts w:ascii="Calibri" w:hAnsi="Calibri" w:cs="Calibri"/>
          <w:sz w:val="22"/>
          <w:szCs w:val="22"/>
        </w:rPr>
        <w:t>a culturally</w:t>
      </w:r>
      <w:r w:rsidR="00A10EA2">
        <w:rPr>
          <w:rFonts w:ascii="Calibri" w:hAnsi="Calibri" w:cs="Calibri"/>
          <w:sz w:val="22"/>
          <w:szCs w:val="22"/>
        </w:rPr>
        <w:t xml:space="preserve"> competent agency</w:t>
      </w:r>
      <w:r w:rsidR="00A10EA2" w:rsidRPr="00F1487D">
        <w:rPr>
          <w:rFonts w:ascii="Calibri" w:hAnsi="Calibri" w:cs="Calibri"/>
          <w:sz w:val="22"/>
          <w:szCs w:val="22"/>
        </w:rPr>
        <w:t xml:space="preserve"> and </w:t>
      </w:r>
      <w:r w:rsidR="00756B4E" w:rsidRPr="00F1487D">
        <w:rPr>
          <w:rFonts w:ascii="Calibri" w:hAnsi="Calibri" w:cs="Calibri"/>
          <w:sz w:val="22"/>
          <w:szCs w:val="22"/>
        </w:rPr>
        <w:t>recogniz</w:t>
      </w:r>
      <w:r w:rsidR="00A10EA2" w:rsidRPr="00F1487D">
        <w:rPr>
          <w:rFonts w:ascii="Calibri" w:hAnsi="Calibri" w:cs="Calibri"/>
          <w:sz w:val="22"/>
          <w:szCs w:val="22"/>
        </w:rPr>
        <w:t>ed</w:t>
      </w:r>
      <w:r w:rsidR="00B42D3F" w:rsidRPr="00F1487D">
        <w:rPr>
          <w:rFonts w:ascii="Calibri" w:hAnsi="Calibri" w:cs="Calibri"/>
          <w:sz w:val="22"/>
          <w:szCs w:val="22"/>
        </w:rPr>
        <w:t xml:space="preserve"> th</w:t>
      </w:r>
      <w:r w:rsidR="00B42D3F" w:rsidRPr="00A14188">
        <w:rPr>
          <w:rFonts w:ascii="Calibri" w:hAnsi="Calibri" w:cs="Calibri"/>
          <w:sz w:val="22"/>
          <w:szCs w:val="22"/>
        </w:rPr>
        <w:t xml:space="preserve">at </w:t>
      </w:r>
      <w:r w:rsidR="00756B4E" w:rsidRPr="00A14188">
        <w:rPr>
          <w:rFonts w:ascii="Calibri" w:hAnsi="Calibri" w:cs="Calibri"/>
          <w:sz w:val="22"/>
          <w:szCs w:val="22"/>
        </w:rPr>
        <w:t xml:space="preserve">parent services and </w:t>
      </w:r>
      <w:r w:rsidR="00B42D3F" w:rsidRPr="00A14188">
        <w:rPr>
          <w:rFonts w:ascii="Calibri" w:hAnsi="Calibri" w:cs="Calibri"/>
          <w:sz w:val="22"/>
          <w:szCs w:val="22"/>
        </w:rPr>
        <w:t xml:space="preserve">materials had to be available in </w:t>
      </w:r>
      <w:r w:rsidR="00364E2D" w:rsidRPr="00A14188">
        <w:rPr>
          <w:rFonts w:ascii="Calibri" w:hAnsi="Calibri" w:cs="Calibri"/>
          <w:sz w:val="22"/>
          <w:szCs w:val="22"/>
        </w:rPr>
        <w:t>parents'</w:t>
      </w:r>
      <w:r w:rsidR="00756B4E" w:rsidRPr="00A14188">
        <w:rPr>
          <w:rFonts w:ascii="Calibri" w:hAnsi="Calibri" w:cs="Calibri"/>
          <w:sz w:val="22"/>
          <w:szCs w:val="22"/>
        </w:rPr>
        <w:t xml:space="preserve"> </w:t>
      </w:r>
      <w:r w:rsidR="00B42D3F" w:rsidRPr="00A14188">
        <w:rPr>
          <w:rFonts w:ascii="Calibri" w:hAnsi="Calibri" w:cs="Calibri"/>
          <w:sz w:val="22"/>
          <w:szCs w:val="22"/>
        </w:rPr>
        <w:t>own language</w:t>
      </w:r>
      <w:r w:rsidR="00364E2D" w:rsidRPr="00A14188">
        <w:rPr>
          <w:rFonts w:ascii="Calibri" w:hAnsi="Calibri" w:cs="Calibri"/>
          <w:sz w:val="22"/>
          <w:szCs w:val="22"/>
        </w:rPr>
        <w:t>.  H</w:t>
      </w:r>
      <w:r w:rsidR="00DB0ED0" w:rsidRPr="00A14188">
        <w:rPr>
          <w:rFonts w:ascii="Calibri" w:hAnsi="Calibri" w:cs="Calibri"/>
          <w:sz w:val="22"/>
          <w:szCs w:val="22"/>
        </w:rPr>
        <w:t>ence</w:t>
      </w:r>
      <w:r w:rsidR="00364E2D" w:rsidRPr="00A14188">
        <w:rPr>
          <w:rFonts w:ascii="Calibri" w:hAnsi="Calibri" w:cs="Calibri"/>
          <w:sz w:val="22"/>
          <w:szCs w:val="22"/>
        </w:rPr>
        <w:t>,</w:t>
      </w:r>
      <w:r w:rsidR="00756B4E" w:rsidRPr="00A14188">
        <w:rPr>
          <w:rFonts w:ascii="Calibri" w:hAnsi="Calibri" w:cs="Calibri"/>
          <w:sz w:val="22"/>
          <w:szCs w:val="22"/>
        </w:rPr>
        <w:t xml:space="preserve"> </w:t>
      </w:r>
      <w:r w:rsidR="00B42D3F" w:rsidRPr="00A14188">
        <w:rPr>
          <w:rFonts w:ascii="Calibri" w:hAnsi="Calibri" w:cs="Calibri"/>
          <w:sz w:val="22"/>
          <w:szCs w:val="22"/>
        </w:rPr>
        <w:t xml:space="preserve">a Chinese speaking art therapist and </w:t>
      </w:r>
      <w:r w:rsidR="00756B4E" w:rsidRPr="00A14188">
        <w:rPr>
          <w:rFonts w:ascii="Calibri" w:hAnsi="Calibri" w:cs="Calibri"/>
          <w:sz w:val="22"/>
          <w:szCs w:val="22"/>
        </w:rPr>
        <w:t xml:space="preserve">Chinese-language materials </w:t>
      </w:r>
      <w:r w:rsidR="00364E2D" w:rsidRPr="00A14188">
        <w:rPr>
          <w:rFonts w:ascii="Calibri" w:hAnsi="Calibri" w:cs="Calibri"/>
          <w:sz w:val="22"/>
          <w:szCs w:val="22"/>
        </w:rPr>
        <w:t>became</w:t>
      </w:r>
      <w:r w:rsidR="00756B4E" w:rsidRPr="00A14188">
        <w:rPr>
          <w:rFonts w:ascii="Calibri" w:hAnsi="Calibri" w:cs="Calibri"/>
          <w:sz w:val="22"/>
          <w:szCs w:val="22"/>
        </w:rPr>
        <w:t xml:space="preserve"> </w:t>
      </w:r>
      <w:r w:rsidR="00DB0ED0" w:rsidRPr="00A14188">
        <w:rPr>
          <w:rFonts w:ascii="Calibri" w:hAnsi="Calibri" w:cs="Calibri"/>
          <w:sz w:val="22"/>
          <w:szCs w:val="22"/>
        </w:rPr>
        <w:t>part of the program</w:t>
      </w:r>
      <w:r w:rsidR="00B42D3F" w:rsidRPr="00A14188">
        <w:rPr>
          <w:rFonts w:ascii="Calibri" w:hAnsi="Calibri" w:cs="Calibri"/>
          <w:sz w:val="22"/>
          <w:szCs w:val="22"/>
        </w:rPr>
        <w:t xml:space="preserve">.  </w:t>
      </w:r>
      <w:r w:rsidR="00DB0ED0" w:rsidRPr="00A14188">
        <w:rPr>
          <w:rFonts w:ascii="Calibri" w:hAnsi="Calibri" w:cs="Calibri"/>
          <w:sz w:val="22"/>
          <w:szCs w:val="22"/>
        </w:rPr>
        <w:t>Moreover,</w:t>
      </w:r>
      <w:r w:rsidR="00364E2D" w:rsidRPr="00A14188">
        <w:rPr>
          <w:rFonts w:ascii="Calibri" w:hAnsi="Calibri" w:cs="Calibri"/>
          <w:sz w:val="22"/>
          <w:szCs w:val="22"/>
        </w:rPr>
        <w:t xml:space="preserve"> acknowledging</w:t>
      </w:r>
      <w:r w:rsidR="00756B4E" w:rsidRPr="00A14188">
        <w:rPr>
          <w:rFonts w:ascii="Calibri" w:hAnsi="Calibri" w:cs="Calibri"/>
          <w:sz w:val="22"/>
          <w:szCs w:val="22"/>
        </w:rPr>
        <w:t xml:space="preserve"> that l</w:t>
      </w:r>
      <w:r w:rsidR="00B42D3F" w:rsidRPr="00A14188">
        <w:rPr>
          <w:rFonts w:ascii="Calibri" w:hAnsi="Calibri" w:cs="Calibri"/>
          <w:sz w:val="22"/>
          <w:szCs w:val="22"/>
        </w:rPr>
        <w:t xml:space="preserve">anguage </w:t>
      </w:r>
      <w:r w:rsidR="00756B4E" w:rsidRPr="00A14188">
        <w:rPr>
          <w:rFonts w:ascii="Calibri" w:hAnsi="Calibri" w:cs="Calibri"/>
          <w:sz w:val="22"/>
          <w:szCs w:val="22"/>
        </w:rPr>
        <w:t>is</w:t>
      </w:r>
      <w:r w:rsidR="00B42D3F" w:rsidRPr="00A14188">
        <w:rPr>
          <w:rFonts w:ascii="Calibri" w:hAnsi="Calibri" w:cs="Calibri"/>
          <w:sz w:val="22"/>
          <w:szCs w:val="22"/>
        </w:rPr>
        <w:t xml:space="preserve"> </w:t>
      </w:r>
      <w:r w:rsidR="00364E2D" w:rsidRPr="00A14188">
        <w:rPr>
          <w:rFonts w:ascii="Calibri" w:hAnsi="Calibri" w:cs="Calibri"/>
          <w:sz w:val="22"/>
          <w:szCs w:val="22"/>
        </w:rPr>
        <w:t>but</w:t>
      </w:r>
      <w:r w:rsidR="00B42D3F" w:rsidRPr="00A14188">
        <w:rPr>
          <w:rFonts w:ascii="Calibri" w:hAnsi="Calibri" w:cs="Calibri"/>
          <w:sz w:val="22"/>
          <w:szCs w:val="22"/>
        </w:rPr>
        <w:t xml:space="preserve"> one aspect of community culture,</w:t>
      </w:r>
      <w:r w:rsidR="004A54BE" w:rsidRPr="00A14188">
        <w:rPr>
          <w:rFonts w:ascii="Calibri" w:hAnsi="Calibri" w:cs="Calibri"/>
          <w:sz w:val="22"/>
          <w:szCs w:val="22"/>
        </w:rPr>
        <w:t xml:space="preserve"> </w:t>
      </w:r>
      <w:r w:rsidR="00DB0ED0" w:rsidRPr="00A14188">
        <w:rPr>
          <w:rFonts w:ascii="Calibri" w:hAnsi="Calibri" w:cs="Calibri"/>
          <w:sz w:val="22"/>
          <w:szCs w:val="22"/>
        </w:rPr>
        <w:t>A&amp;L</w:t>
      </w:r>
      <w:r w:rsidR="00756B4E" w:rsidRPr="00A14188">
        <w:rPr>
          <w:rFonts w:ascii="Calibri" w:hAnsi="Calibri" w:cs="Calibri"/>
          <w:sz w:val="22"/>
          <w:szCs w:val="22"/>
        </w:rPr>
        <w:t xml:space="preserve"> </w:t>
      </w:r>
      <w:r w:rsidR="00AE1FAE" w:rsidRPr="00A14188">
        <w:rPr>
          <w:rFonts w:ascii="Calibri" w:hAnsi="Calibri" w:cs="Calibri"/>
          <w:sz w:val="22"/>
          <w:szCs w:val="22"/>
        </w:rPr>
        <w:t>hir</w:t>
      </w:r>
      <w:r w:rsidR="00564A2F" w:rsidRPr="00A14188">
        <w:rPr>
          <w:rFonts w:ascii="Calibri" w:hAnsi="Calibri" w:cs="Calibri"/>
          <w:sz w:val="22"/>
          <w:szCs w:val="22"/>
        </w:rPr>
        <w:t>e</w:t>
      </w:r>
      <w:r w:rsidR="00756B4E" w:rsidRPr="00A14188">
        <w:rPr>
          <w:rFonts w:ascii="Calibri" w:hAnsi="Calibri" w:cs="Calibri"/>
          <w:sz w:val="22"/>
          <w:szCs w:val="22"/>
        </w:rPr>
        <w:t>d</w:t>
      </w:r>
      <w:r w:rsidR="00AE1FAE" w:rsidRPr="00A14188">
        <w:rPr>
          <w:rFonts w:ascii="Calibri" w:hAnsi="Calibri" w:cs="Calibri"/>
          <w:sz w:val="22"/>
          <w:szCs w:val="22"/>
        </w:rPr>
        <w:t xml:space="preserve"> </w:t>
      </w:r>
      <w:r w:rsidR="00564A2F" w:rsidRPr="00A14188">
        <w:rPr>
          <w:rFonts w:ascii="Calibri" w:hAnsi="Calibri" w:cs="Calibri"/>
          <w:sz w:val="22"/>
          <w:szCs w:val="22"/>
        </w:rPr>
        <w:t xml:space="preserve">some </w:t>
      </w:r>
      <w:r w:rsidR="00AE1FAE" w:rsidRPr="00A14188">
        <w:rPr>
          <w:rFonts w:ascii="Calibri" w:hAnsi="Calibri" w:cs="Calibri"/>
          <w:sz w:val="22"/>
          <w:szCs w:val="22"/>
        </w:rPr>
        <w:t>staff from the community</w:t>
      </w:r>
      <w:r w:rsidR="0016215E" w:rsidRPr="00A14188">
        <w:rPr>
          <w:rFonts w:ascii="Calibri" w:hAnsi="Calibri" w:cs="Calibri"/>
          <w:sz w:val="22"/>
          <w:szCs w:val="22"/>
        </w:rPr>
        <w:t xml:space="preserve">.  Funding proposals </w:t>
      </w:r>
      <w:r w:rsidR="00DB0ED0" w:rsidRPr="00A14188">
        <w:rPr>
          <w:rFonts w:ascii="Calibri" w:hAnsi="Calibri" w:cs="Calibri"/>
          <w:sz w:val="22"/>
          <w:szCs w:val="22"/>
        </w:rPr>
        <w:t xml:space="preserve">listed </w:t>
      </w:r>
      <w:r w:rsidR="0016215E" w:rsidRPr="00A14188">
        <w:rPr>
          <w:rFonts w:ascii="Calibri" w:hAnsi="Calibri" w:cs="Calibri"/>
          <w:sz w:val="22"/>
          <w:szCs w:val="22"/>
        </w:rPr>
        <w:t>a new program goal</w:t>
      </w:r>
      <w:r w:rsidR="00756B4E" w:rsidRPr="00A14188">
        <w:rPr>
          <w:rFonts w:ascii="Calibri" w:hAnsi="Calibri" w:cs="Calibri"/>
          <w:sz w:val="22"/>
          <w:szCs w:val="22"/>
        </w:rPr>
        <w:t xml:space="preserve">:  </w:t>
      </w:r>
      <w:r w:rsidR="0016215E" w:rsidRPr="00A14188">
        <w:rPr>
          <w:rFonts w:ascii="Calibri" w:hAnsi="Calibri" w:cs="Calibri"/>
          <w:sz w:val="22"/>
          <w:szCs w:val="22"/>
        </w:rPr>
        <w:t>to provide cultural competency</w:t>
      </w:r>
      <w:r w:rsidR="00756B4E" w:rsidRPr="00A14188">
        <w:rPr>
          <w:rFonts w:ascii="Calibri" w:hAnsi="Calibri" w:cs="Calibri"/>
          <w:sz w:val="22"/>
          <w:szCs w:val="22"/>
        </w:rPr>
        <w:t xml:space="preserve"> training</w:t>
      </w:r>
      <w:r w:rsidR="0016215E" w:rsidRPr="00A14188">
        <w:rPr>
          <w:rFonts w:ascii="Calibri" w:hAnsi="Calibri" w:cs="Calibri"/>
          <w:sz w:val="22"/>
          <w:szCs w:val="22"/>
        </w:rPr>
        <w:t xml:space="preserve"> </w:t>
      </w:r>
      <w:r w:rsidR="00DB0ED0" w:rsidRPr="00A14188">
        <w:rPr>
          <w:rFonts w:ascii="Calibri" w:hAnsi="Calibri" w:cs="Calibri"/>
          <w:sz w:val="22"/>
          <w:szCs w:val="22"/>
        </w:rPr>
        <w:t>for</w:t>
      </w:r>
      <w:r w:rsidR="0016215E" w:rsidRPr="00A14188">
        <w:rPr>
          <w:rFonts w:ascii="Calibri" w:hAnsi="Calibri" w:cs="Calibri"/>
          <w:sz w:val="22"/>
          <w:szCs w:val="22"/>
        </w:rPr>
        <w:t xml:space="preserve"> staff </w:t>
      </w:r>
      <w:r w:rsidR="00DB0ED0" w:rsidRPr="00A14188">
        <w:rPr>
          <w:rFonts w:ascii="Calibri" w:hAnsi="Calibri" w:cs="Calibri"/>
          <w:sz w:val="22"/>
          <w:szCs w:val="22"/>
        </w:rPr>
        <w:t>within the context of an</w:t>
      </w:r>
      <w:r w:rsidR="0016215E" w:rsidRPr="00A14188">
        <w:rPr>
          <w:rFonts w:ascii="Calibri" w:hAnsi="Calibri" w:cs="Calibri"/>
          <w:sz w:val="22"/>
          <w:szCs w:val="22"/>
        </w:rPr>
        <w:t xml:space="preserve"> Asian immigrant culture and community</w:t>
      </w:r>
      <w:r w:rsidR="00AE1FAE" w:rsidRPr="00A14188">
        <w:rPr>
          <w:rFonts w:ascii="Calibri" w:hAnsi="Calibri" w:cs="Calibri"/>
          <w:sz w:val="22"/>
          <w:szCs w:val="22"/>
        </w:rPr>
        <w:t xml:space="preserve">. </w:t>
      </w:r>
    </w:p>
    <w:p w:rsidR="00AE1FAE" w:rsidRPr="00A14188" w:rsidRDefault="00AE1FAE" w:rsidP="00AE1FAE">
      <w:pPr>
        <w:spacing w:after="0"/>
        <w:rPr>
          <w:rFonts w:ascii="Calibri" w:eastAsia="Times New Roman" w:hAnsi="Calibri" w:cs="Calibri"/>
          <w:bCs/>
          <w:sz w:val="22"/>
          <w:szCs w:val="22"/>
        </w:rPr>
      </w:pPr>
    </w:p>
    <w:p w:rsidR="00AE1FAE" w:rsidRPr="00F1487D" w:rsidRDefault="00D864B9" w:rsidP="00AE1FAE">
      <w:pPr>
        <w:spacing w:after="0"/>
        <w:rPr>
          <w:rFonts w:ascii="Calibri" w:eastAsia="Times New Roman" w:hAnsi="Calibri" w:cs="Calibri"/>
          <w:bCs/>
          <w:sz w:val="22"/>
          <w:szCs w:val="22"/>
        </w:rPr>
      </w:pPr>
      <w:r w:rsidRPr="00A14188">
        <w:rPr>
          <w:rFonts w:ascii="Calibri" w:eastAsia="Times New Roman" w:hAnsi="Calibri" w:cs="Calibri"/>
          <w:bCs/>
          <w:sz w:val="22"/>
          <w:szCs w:val="22"/>
        </w:rPr>
        <w:t>Once again</w:t>
      </w:r>
      <w:r w:rsidR="00B42D3F" w:rsidRPr="00A14188">
        <w:rPr>
          <w:rFonts w:ascii="Calibri" w:eastAsia="Times New Roman" w:hAnsi="Calibri" w:cs="Calibri"/>
          <w:bCs/>
          <w:sz w:val="22"/>
          <w:szCs w:val="22"/>
        </w:rPr>
        <w:t>, in 2012</w:t>
      </w:r>
      <w:r w:rsidR="00564A2F" w:rsidRPr="00A14188">
        <w:rPr>
          <w:rFonts w:ascii="Calibri" w:eastAsia="Times New Roman" w:hAnsi="Calibri" w:cs="Calibri"/>
          <w:bCs/>
          <w:sz w:val="22"/>
          <w:szCs w:val="22"/>
        </w:rPr>
        <w:t>,</w:t>
      </w:r>
      <w:r w:rsidR="00B42D3F" w:rsidRPr="00A14188">
        <w:rPr>
          <w:rFonts w:ascii="Calibri" w:eastAsia="Times New Roman" w:hAnsi="Calibri" w:cs="Calibri"/>
          <w:bCs/>
          <w:sz w:val="22"/>
          <w:szCs w:val="22"/>
        </w:rPr>
        <w:t xml:space="preserve"> with the assistance of CRE consultant Louisa Hackett</w:t>
      </w:r>
      <w:r w:rsidR="005D5306" w:rsidRPr="00A14188">
        <w:rPr>
          <w:rFonts w:ascii="Calibri" w:eastAsia="Times New Roman" w:hAnsi="Calibri" w:cs="Calibri"/>
          <w:bCs/>
          <w:sz w:val="22"/>
          <w:szCs w:val="22"/>
        </w:rPr>
        <w:t xml:space="preserve">, </w:t>
      </w:r>
      <w:r w:rsidR="006B304C" w:rsidRPr="00A14188">
        <w:rPr>
          <w:rFonts w:ascii="Calibri" w:eastAsia="Times New Roman" w:hAnsi="Calibri" w:cs="Calibri"/>
          <w:bCs/>
          <w:sz w:val="22"/>
          <w:szCs w:val="22"/>
        </w:rPr>
        <w:t>supported by Bowne</w:t>
      </w:r>
      <w:r w:rsidR="005D5306" w:rsidRPr="00A14188">
        <w:rPr>
          <w:rFonts w:ascii="Calibri" w:eastAsia="Times New Roman" w:hAnsi="Calibri" w:cs="Calibri"/>
          <w:bCs/>
          <w:sz w:val="22"/>
          <w:szCs w:val="22"/>
        </w:rPr>
        <w:t>,</w:t>
      </w:r>
      <w:r w:rsidR="00B42D3F" w:rsidRPr="00A14188">
        <w:rPr>
          <w:rFonts w:ascii="Calibri" w:eastAsia="Times New Roman" w:hAnsi="Calibri" w:cs="Calibri"/>
          <w:bCs/>
          <w:sz w:val="22"/>
          <w:szCs w:val="22"/>
        </w:rPr>
        <w:t xml:space="preserve"> the A&amp;L staff </w:t>
      </w:r>
      <w:r w:rsidR="00DB0ED0" w:rsidRPr="00A14188">
        <w:rPr>
          <w:rFonts w:ascii="Calibri" w:eastAsia="Times New Roman" w:hAnsi="Calibri" w:cs="Calibri"/>
          <w:bCs/>
          <w:sz w:val="22"/>
          <w:szCs w:val="22"/>
        </w:rPr>
        <w:t xml:space="preserve">thought about </w:t>
      </w:r>
      <w:r w:rsidR="00564A2F" w:rsidRPr="00A14188">
        <w:rPr>
          <w:rFonts w:ascii="Calibri" w:eastAsia="Times New Roman" w:hAnsi="Calibri" w:cs="Calibri"/>
          <w:bCs/>
          <w:sz w:val="22"/>
          <w:szCs w:val="22"/>
        </w:rPr>
        <w:t>opportunities for program expansion.</w:t>
      </w:r>
      <w:r w:rsidR="00564A2F" w:rsidRPr="00F1487D">
        <w:rPr>
          <w:rFonts w:ascii="Calibri" w:eastAsia="Times New Roman" w:hAnsi="Calibri" w:cs="Calibri"/>
          <w:bCs/>
          <w:sz w:val="22"/>
          <w:szCs w:val="22"/>
        </w:rPr>
        <w:t xml:space="preserve">  </w:t>
      </w:r>
      <w:r w:rsidR="00DB0ED0" w:rsidRPr="00F1487D">
        <w:rPr>
          <w:rFonts w:ascii="Calibri" w:eastAsia="Times New Roman" w:hAnsi="Calibri" w:cs="Calibri"/>
          <w:bCs/>
          <w:sz w:val="22"/>
          <w:szCs w:val="22"/>
        </w:rPr>
        <w:t xml:space="preserve">A planning team </w:t>
      </w:r>
      <w:r w:rsidR="00A10EA2" w:rsidRPr="00F1487D">
        <w:rPr>
          <w:rFonts w:ascii="Calibri" w:eastAsia="Times New Roman" w:hAnsi="Calibri" w:cs="Calibri"/>
          <w:bCs/>
          <w:sz w:val="22"/>
          <w:szCs w:val="22"/>
        </w:rPr>
        <w:t xml:space="preserve">engaged in </w:t>
      </w:r>
      <w:r w:rsidR="00DB0ED0" w:rsidRPr="00F1487D">
        <w:rPr>
          <w:rFonts w:ascii="Calibri" w:eastAsia="Times New Roman" w:hAnsi="Calibri" w:cs="Calibri"/>
          <w:bCs/>
          <w:sz w:val="22"/>
          <w:szCs w:val="22"/>
        </w:rPr>
        <w:t xml:space="preserve">a </w:t>
      </w:r>
      <w:r w:rsidR="00564A2F" w:rsidRPr="00F1487D">
        <w:rPr>
          <w:rFonts w:ascii="Calibri" w:eastAsia="Times New Roman" w:hAnsi="Calibri" w:cs="Calibri"/>
          <w:bCs/>
          <w:sz w:val="22"/>
          <w:szCs w:val="22"/>
        </w:rPr>
        <w:t xml:space="preserve">strategic planning process </w:t>
      </w:r>
      <w:r w:rsidR="00A10EA2" w:rsidRPr="00F1487D">
        <w:rPr>
          <w:rFonts w:ascii="Calibri" w:eastAsia="Times New Roman" w:hAnsi="Calibri" w:cs="Calibri"/>
          <w:bCs/>
          <w:sz w:val="22"/>
          <w:szCs w:val="22"/>
        </w:rPr>
        <w:t>whereby</w:t>
      </w:r>
      <w:r w:rsidR="00B42D3F" w:rsidRPr="00F1487D">
        <w:rPr>
          <w:rFonts w:ascii="Calibri" w:eastAsia="Times New Roman" w:hAnsi="Calibri" w:cs="Calibri"/>
          <w:bCs/>
          <w:sz w:val="22"/>
          <w:szCs w:val="22"/>
        </w:rPr>
        <w:t xml:space="preserve"> </w:t>
      </w:r>
      <w:r w:rsidRPr="00F1487D">
        <w:rPr>
          <w:rFonts w:ascii="Calibri" w:eastAsia="Times New Roman" w:hAnsi="Calibri" w:cs="Calibri"/>
          <w:bCs/>
          <w:sz w:val="22"/>
          <w:szCs w:val="22"/>
        </w:rPr>
        <w:t xml:space="preserve">they </w:t>
      </w:r>
      <w:r w:rsidR="00B42D3F" w:rsidRPr="00F1487D">
        <w:rPr>
          <w:rFonts w:ascii="Calibri" w:eastAsia="Times New Roman" w:hAnsi="Calibri" w:cs="Calibri"/>
          <w:bCs/>
          <w:sz w:val="22"/>
          <w:szCs w:val="22"/>
        </w:rPr>
        <w:t>develop</w:t>
      </w:r>
      <w:r w:rsidR="004A54BE" w:rsidRPr="00F1487D">
        <w:rPr>
          <w:rFonts w:ascii="Calibri" w:eastAsia="Times New Roman" w:hAnsi="Calibri" w:cs="Calibri"/>
          <w:bCs/>
          <w:sz w:val="22"/>
          <w:szCs w:val="22"/>
        </w:rPr>
        <w:t>ed</w:t>
      </w:r>
      <w:r w:rsidR="00B42D3F" w:rsidRPr="00F1487D">
        <w:rPr>
          <w:rFonts w:ascii="Calibri" w:eastAsia="Times New Roman" w:hAnsi="Calibri" w:cs="Calibri"/>
          <w:bCs/>
          <w:sz w:val="22"/>
          <w:szCs w:val="22"/>
        </w:rPr>
        <w:t xml:space="preserve"> a plan for expan</w:t>
      </w:r>
      <w:r w:rsidR="00DB0ED0" w:rsidRPr="00F1487D">
        <w:rPr>
          <w:rFonts w:ascii="Calibri" w:eastAsia="Times New Roman" w:hAnsi="Calibri" w:cs="Calibri"/>
          <w:bCs/>
          <w:sz w:val="22"/>
          <w:szCs w:val="22"/>
        </w:rPr>
        <w:t xml:space="preserve">ding </w:t>
      </w:r>
      <w:r w:rsidR="00B42D3F" w:rsidRPr="00F1487D">
        <w:rPr>
          <w:rFonts w:ascii="Calibri" w:eastAsia="Times New Roman" w:hAnsi="Calibri" w:cs="Calibri"/>
          <w:bCs/>
          <w:sz w:val="22"/>
          <w:szCs w:val="22"/>
        </w:rPr>
        <w:t xml:space="preserve">infrastructure, staffing, </w:t>
      </w:r>
      <w:r w:rsidR="004A54BE" w:rsidRPr="00F1487D">
        <w:rPr>
          <w:rFonts w:ascii="Calibri" w:eastAsia="Times New Roman" w:hAnsi="Calibri" w:cs="Calibri"/>
          <w:bCs/>
          <w:sz w:val="22"/>
          <w:szCs w:val="22"/>
        </w:rPr>
        <w:t>and</w:t>
      </w:r>
      <w:r w:rsidRPr="00F1487D">
        <w:rPr>
          <w:rFonts w:ascii="Calibri" w:eastAsia="Times New Roman" w:hAnsi="Calibri" w:cs="Calibri"/>
          <w:bCs/>
          <w:sz w:val="22"/>
          <w:szCs w:val="22"/>
        </w:rPr>
        <w:t xml:space="preserve"> some n</w:t>
      </w:r>
      <w:r w:rsidR="00B42D3F" w:rsidRPr="00F1487D">
        <w:rPr>
          <w:rFonts w:ascii="Calibri" w:eastAsia="Times New Roman" w:hAnsi="Calibri" w:cs="Calibri"/>
          <w:bCs/>
          <w:sz w:val="22"/>
          <w:szCs w:val="22"/>
        </w:rPr>
        <w:t>ew program directions</w:t>
      </w:r>
      <w:r w:rsidRPr="00F1487D">
        <w:rPr>
          <w:rFonts w:ascii="Calibri" w:eastAsia="Times New Roman" w:hAnsi="Calibri" w:cs="Calibri"/>
          <w:bCs/>
          <w:sz w:val="22"/>
          <w:szCs w:val="22"/>
        </w:rPr>
        <w:t xml:space="preserve"> </w:t>
      </w:r>
      <w:r w:rsidR="00DB0ED0" w:rsidRPr="00F1487D">
        <w:rPr>
          <w:rFonts w:ascii="Calibri" w:eastAsia="Times New Roman" w:hAnsi="Calibri" w:cs="Calibri"/>
          <w:bCs/>
          <w:sz w:val="22"/>
          <w:szCs w:val="22"/>
        </w:rPr>
        <w:t xml:space="preserve">-- </w:t>
      </w:r>
      <w:r w:rsidRPr="00F1487D">
        <w:rPr>
          <w:rFonts w:ascii="Calibri" w:eastAsia="Times New Roman" w:hAnsi="Calibri" w:cs="Calibri"/>
          <w:bCs/>
          <w:sz w:val="22"/>
          <w:szCs w:val="22"/>
        </w:rPr>
        <w:t xml:space="preserve">arts &amp; literacy programming </w:t>
      </w:r>
      <w:r w:rsidR="0016215E" w:rsidRPr="00F1487D">
        <w:rPr>
          <w:rFonts w:ascii="Calibri" w:eastAsia="Times New Roman" w:hAnsi="Calibri" w:cs="Calibri"/>
          <w:bCs/>
          <w:sz w:val="22"/>
          <w:szCs w:val="22"/>
        </w:rPr>
        <w:t xml:space="preserve">for </w:t>
      </w:r>
      <w:r w:rsidRPr="00F1487D">
        <w:rPr>
          <w:rFonts w:ascii="Calibri" w:eastAsia="Times New Roman" w:hAnsi="Calibri" w:cs="Calibri"/>
          <w:bCs/>
          <w:sz w:val="22"/>
          <w:szCs w:val="22"/>
        </w:rPr>
        <w:t>a middle school site and including STEM (science, technology, engineering, mathematics)</w:t>
      </w:r>
      <w:r w:rsidR="00B42D3F" w:rsidRPr="00F1487D">
        <w:rPr>
          <w:rFonts w:ascii="Calibri" w:eastAsia="Times New Roman" w:hAnsi="Calibri" w:cs="Calibri"/>
          <w:bCs/>
          <w:sz w:val="22"/>
          <w:szCs w:val="22"/>
        </w:rPr>
        <w:t>.</w:t>
      </w:r>
      <w:r w:rsidR="004A54BE" w:rsidRPr="00F1487D">
        <w:rPr>
          <w:rFonts w:ascii="Calibri" w:eastAsia="Times New Roman" w:hAnsi="Calibri" w:cs="Calibri"/>
          <w:bCs/>
          <w:sz w:val="22"/>
          <w:szCs w:val="22"/>
        </w:rPr>
        <w:t xml:space="preserve">  </w:t>
      </w:r>
    </w:p>
    <w:p w:rsidR="00155133" w:rsidRPr="00F1487D" w:rsidRDefault="00155133" w:rsidP="005D32DD">
      <w:pPr>
        <w:spacing w:after="0"/>
        <w:rPr>
          <w:rFonts w:ascii="Calibri" w:eastAsia="Times New Roman" w:hAnsi="Calibri" w:cs="Calibri"/>
          <w:sz w:val="22"/>
          <w:szCs w:val="22"/>
        </w:rPr>
      </w:pPr>
    </w:p>
    <w:p w:rsidR="00E91FDC" w:rsidRPr="00F1487D" w:rsidRDefault="00E91FDC" w:rsidP="00E91FDC">
      <w:pPr>
        <w:spacing w:after="0"/>
        <w:rPr>
          <w:rFonts w:ascii="Calibri" w:hAnsi="Calibri" w:cs="Calibri"/>
          <w:iCs/>
          <w:sz w:val="22"/>
          <w:szCs w:val="22"/>
          <w:u w:val="single"/>
        </w:rPr>
      </w:pPr>
      <w:r w:rsidRPr="00F1487D">
        <w:rPr>
          <w:rFonts w:ascii="Calibri" w:hAnsi="Calibri" w:cs="Calibri"/>
          <w:iCs/>
          <w:sz w:val="22"/>
          <w:szCs w:val="22"/>
          <w:u w:val="single"/>
        </w:rPr>
        <w:t>Manag</w:t>
      </w:r>
      <w:r w:rsidR="00155133" w:rsidRPr="00F1487D">
        <w:rPr>
          <w:rFonts w:ascii="Calibri" w:hAnsi="Calibri" w:cs="Calibri"/>
          <w:iCs/>
          <w:sz w:val="22"/>
          <w:szCs w:val="22"/>
          <w:u w:val="single"/>
        </w:rPr>
        <w:t>ing a Reflective Learning Community</w:t>
      </w:r>
    </w:p>
    <w:p w:rsidR="00E91FDC" w:rsidRPr="00F1487D" w:rsidRDefault="00E91FDC" w:rsidP="00E91FDC">
      <w:pPr>
        <w:spacing w:after="0"/>
        <w:rPr>
          <w:rFonts w:ascii="Calibri" w:hAnsi="Calibri" w:cs="Calibri"/>
          <w:iCs/>
          <w:sz w:val="22"/>
          <w:szCs w:val="22"/>
          <w:u w:val="single"/>
        </w:rPr>
      </w:pPr>
    </w:p>
    <w:p w:rsidR="008C7486" w:rsidRPr="00A14188" w:rsidRDefault="00BC0F59" w:rsidP="00155133">
      <w:pPr>
        <w:spacing w:after="0"/>
        <w:rPr>
          <w:rFonts w:ascii="Calibri" w:eastAsia="Times New Roman" w:hAnsi="Calibri" w:cs="Calibri"/>
          <w:sz w:val="22"/>
          <w:szCs w:val="22"/>
        </w:rPr>
      </w:pPr>
      <w:r w:rsidRPr="00F1487D">
        <w:rPr>
          <w:rFonts w:ascii="Calibri" w:eastAsia="Times New Roman" w:hAnsi="Calibri" w:cs="Calibri"/>
          <w:bCs/>
          <w:sz w:val="22"/>
          <w:szCs w:val="22"/>
        </w:rPr>
        <w:t xml:space="preserve">The third area of Bowne influence follows and supports the previous two.  </w:t>
      </w:r>
      <w:r w:rsidR="00971B12" w:rsidRPr="00F1487D">
        <w:rPr>
          <w:rFonts w:ascii="Calibri" w:eastAsia="Times New Roman" w:hAnsi="Calibri" w:cs="Calibri"/>
          <w:bCs/>
          <w:sz w:val="22"/>
          <w:szCs w:val="22"/>
        </w:rPr>
        <w:t>Drawing on its experience with</w:t>
      </w:r>
      <w:r w:rsidR="00A10EA2" w:rsidRPr="00F1487D">
        <w:rPr>
          <w:rFonts w:ascii="Calibri" w:eastAsia="Times New Roman" w:hAnsi="Calibri" w:cs="Calibri"/>
          <w:bCs/>
          <w:sz w:val="22"/>
          <w:szCs w:val="22"/>
        </w:rPr>
        <w:t xml:space="preserve"> </w:t>
      </w:r>
      <w:r w:rsidR="00971B12" w:rsidRPr="00F1487D">
        <w:rPr>
          <w:rFonts w:ascii="Calibri" w:eastAsia="Times New Roman" w:hAnsi="Calibri" w:cs="Calibri"/>
          <w:bCs/>
          <w:sz w:val="22"/>
          <w:szCs w:val="22"/>
        </w:rPr>
        <w:t>pa</w:t>
      </w:r>
      <w:r w:rsidR="009241FE" w:rsidRPr="00F1487D">
        <w:rPr>
          <w:rFonts w:ascii="Calibri" w:eastAsia="Times New Roman" w:hAnsi="Calibri" w:cs="Calibri"/>
          <w:bCs/>
          <w:sz w:val="22"/>
          <w:szCs w:val="22"/>
        </w:rPr>
        <w:t xml:space="preserve">rticipatory evaluation, action research, </w:t>
      </w:r>
      <w:r w:rsidR="008C7486" w:rsidRPr="00F1487D">
        <w:rPr>
          <w:rFonts w:ascii="Calibri" w:eastAsia="Times New Roman" w:hAnsi="Calibri" w:cs="Calibri"/>
          <w:bCs/>
          <w:sz w:val="22"/>
          <w:szCs w:val="22"/>
        </w:rPr>
        <w:t xml:space="preserve">and </w:t>
      </w:r>
      <w:r w:rsidR="00A14188" w:rsidRPr="00F1487D">
        <w:rPr>
          <w:rFonts w:ascii="Calibri" w:eastAsia="Times New Roman" w:hAnsi="Calibri" w:cs="Calibri"/>
          <w:bCs/>
          <w:sz w:val="22"/>
          <w:szCs w:val="22"/>
        </w:rPr>
        <w:t xml:space="preserve">strategic planning, </w:t>
      </w:r>
      <w:r w:rsidR="00155133" w:rsidRPr="00F1487D">
        <w:rPr>
          <w:rFonts w:ascii="Calibri" w:eastAsia="Times New Roman" w:hAnsi="Calibri" w:cs="Calibri"/>
          <w:bCs/>
          <w:sz w:val="22"/>
          <w:szCs w:val="22"/>
        </w:rPr>
        <w:t xml:space="preserve">A&amp;L has </w:t>
      </w:r>
      <w:r w:rsidR="008C7486" w:rsidRPr="00F1487D">
        <w:rPr>
          <w:rFonts w:ascii="Calibri" w:eastAsia="Times New Roman" w:hAnsi="Calibri" w:cs="Calibri"/>
          <w:bCs/>
          <w:sz w:val="22"/>
          <w:szCs w:val="22"/>
        </w:rPr>
        <w:t>established</w:t>
      </w:r>
      <w:r w:rsidR="00155133" w:rsidRPr="00F1487D">
        <w:rPr>
          <w:rFonts w:ascii="Calibri" w:eastAsia="Times New Roman" w:hAnsi="Calibri" w:cs="Calibri"/>
          <w:bCs/>
          <w:sz w:val="22"/>
          <w:szCs w:val="22"/>
        </w:rPr>
        <w:t xml:space="preserve"> </w:t>
      </w:r>
      <w:r w:rsidR="00472076" w:rsidRPr="00F1487D">
        <w:rPr>
          <w:rFonts w:ascii="Calibri" w:eastAsia="Times New Roman" w:hAnsi="Calibri" w:cs="Calibri"/>
          <w:bCs/>
          <w:sz w:val="22"/>
          <w:szCs w:val="22"/>
        </w:rPr>
        <w:t xml:space="preserve">management </w:t>
      </w:r>
      <w:r w:rsidR="00155133" w:rsidRPr="00F1487D">
        <w:rPr>
          <w:rFonts w:ascii="Calibri" w:eastAsia="Times New Roman" w:hAnsi="Calibri" w:cs="Calibri"/>
          <w:bCs/>
          <w:sz w:val="22"/>
          <w:szCs w:val="22"/>
        </w:rPr>
        <w:t xml:space="preserve">structures that </w:t>
      </w:r>
      <w:r w:rsidR="00155133" w:rsidRPr="00F1487D">
        <w:rPr>
          <w:rFonts w:ascii="Calibri" w:eastAsia="Times New Roman" w:hAnsi="Calibri" w:cs="Calibri"/>
          <w:sz w:val="22"/>
          <w:szCs w:val="22"/>
        </w:rPr>
        <w:t xml:space="preserve">promote internal reflection, collegial sharing, organizational strategic planning, and </w:t>
      </w:r>
      <w:r w:rsidR="00155133" w:rsidRPr="00A14188">
        <w:rPr>
          <w:rFonts w:ascii="Calibri" w:eastAsia="Times New Roman" w:hAnsi="Calibri" w:cs="Calibri"/>
          <w:sz w:val="22"/>
          <w:szCs w:val="22"/>
        </w:rPr>
        <w:t xml:space="preserve">collaborative decision-making.  As Assistant Director </w:t>
      </w:r>
      <w:proofErr w:type="spellStart"/>
      <w:r w:rsidR="00155133" w:rsidRPr="00A14188">
        <w:rPr>
          <w:rFonts w:ascii="Calibri" w:eastAsia="Times New Roman" w:hAnsi="Calibri" w:cs="Calibri"/>
          <w:sz w:val="22"/>
          <w:szCs w:val="22"/>
        </w:rPr>
        <w:t>Wilhoit</w:t>
      </w:r>
      <w:proofErr w:type="spellEnd"/>
      <w:r w:rsidR="00155133" w:rsidRPr="00A14188">
        <w:rPr>
          <w:rFonts w:ascii="Calibri" w:eastAsia="Times New Roman" w:hAnsi="Calibri" w:cs="Calibri"/>
          <w:sz w:val="22"/>
          <w:szCs w:val="22"/>
        </w:rPr>
        <w:t xml:space="preserve"> </w:t>
      </w:r>
      <w:r w:rsidR="008C7486" w:rsidRPr="00A14188">
        <w:rPr>
          <w:rFonts w:ascii="Calibri" w:eastAsia="Times New Roman" w:hAnsi="Calibri" w:cs="Calibri"/>
          <w:sz w:val="22"/>
          <w:szCs w:val="22"/>
        </w:rPr>
        <w:t>says</w:t>
      </w:r>
      <w:r w:rsidR="00155133" w:rsidRPr="00A14188">
        <w:rPr>
          <w:rFonts w:ascii="Calibri" w:eastAsia="Times New Roman" w:hAnsi="Calibri" w:cs="Calibri"/>
          <w:sz w:val="22"/>
          <w:szCs w:val="22"/>
        </w:rPr>
        <w:t xml:space="preserve">: </w:t>
      </w:r>
    </w:p>
    <w:p w:rsidR="008C7486" w:rsidRDefault="008C7486" w:rsidP="00155133">
      <w:pPr>
        <w:spacing w:after="0"/>
        <w:rPr>
          <w:rFonts w:ascii="Calibri" w:eastAsia="Times New Roman" w:hAnsi="Calibri" w:cs="Calibri"/>
          <w:sz w:val="22"/>
          <w:szCs w:val="22"/>
        </w:rPr>
      </w:pPr>
    </w:p>
    <w:p w:rsidR="00155133" w:rsidRPr="00A14188" w:rsidRDefault="00155133" w:rsidP="008C7486">
      <w:pPr>
        <w:spacing w:after="0"/>
        <w:ind w:left="720"/>
        <w:rPr>
          <w:rFonts w:ascii="Calibri" w:hAnsi="Calibri" w:cs="Calibri"/>
          <w:sz w:val="22"/>
          <w:szCs w:val="22"/>
        </w:rPr>
      </w:pPr>
      <w:r w:rsidRPr="00A14188">
        <w:rPr>
          <w:rFonts w:ascii="Calibri" w:eastAsia="Times New Roman" w:hAnsi="Calibri" w:cs="Calibri"/>
          <w:sz w:val="22"/>
          <w:szCs w:val="22"/>
        </w:rPr>
        <w:t>I’m constantly thinking about what we could do better.</w:t>
      </w:r>
      <w:r w:rsidR="008C7486" w:rsidRPr="00A14188">
        <w:rPr>
          <w:rFonts w:ascii="Calibri" w:eastAsia="Times New Roman" w:hAnsi="Calibri" w:cs="Calibri"/>
          <w:sz w:val="22"/>
          <w:szCs w:val="22"/>
        </w:rPr>
        <w:t xml:space="preserve"> </w:t>
      </w:r>
      <w:r w:rsidRPr="00A14188">
        <w:rPr>
          <w:rFonts w:ascii="Calibri" w:eastAsia="Times New Roman" w:hAnsi="Calibri" w:cs="Calibri"/>
          <w:sz w:val="22"/>
          <w:szCs w:val="22"/>
        </w:rPr>
        <w:t xml:space="preserve"> Everybody assesses themselves and the work.  </w:t>
      </w:r>
      <w:proofErr w:type="gramStart"/>
      <w:r w:rsidRPr="00A14188">
        <w:rPr>
          <w:rFonts w:ascii="Calibri" w:eastAsia="Times New Roman" w:hAnsi="Calibri" w:cs="Calibri"/>
          <w:sz w:val="22"/>
          <w:szCs w:val="22"/>
        </w:rPr>
        <w:t>It</w:t>
      </w:r>
      <w:r w:rsidR="008C7486" w:rsidRPr="00A14188">
        <w:rPr>
          <w:rFonts w:ascii="Calibri" w:eastAsia="Times New Roman" w:hAnsi="Calibri" w:cs="Calibri"/>
          <w:sz w:val="22"/>
          <w:szCs w:val="22"/>
        </w:rPr>
        <w:t>'</w:t>
      </w:r>
      <w:r w:rsidRPr="00A14188">
        <w:rPr>
          <w:rFonts w:ascii="Calibri" w:eastAsia="Times New Roman" w:hAnsi="Calibri" w:cs="Calibri"/>
          <w:sz w:val="22"/>
          <w:szCs w:val="22"/>
        </w:rPr>
        <w:t>s</w:t>
      </w:r>
      <w:proofErr w:type="gramEnd"/>
      <w:r w:rsidRPr="00A14188">
        <w:rPr>
          <w:rFonts w:ascii="Calibri" w:eastAsia="Times New Roman" w:hAnsi="Calibri" w:cs="Calibri"/>
          <w:sz w:val="22"/>
          <w:szCs w:val="22"/>
        </w:rPr>
        <w:t xml:space="preserve"> part of the practice of the program, even if </w:t>
      </w:r>
      <w:r w:rsidR="008C7486" w:rsidRPr="00A14188">
        <w:rPr>
          <w:rFonts w:ascii="Calibri" w:eastAsia="Times New Roman" w:hAnsi="Calibri" w:cs="Calibri"/>
          <w:sz w:val="22"/>
          <w:szCs w:val="22"/>
        </w:rPr>
        <w:t>[</w:t>
      </w:r>
      <w:r w:rsidR="00D12A1D">
        <w:rPr>
          <w:rFonts w:ascii="Calibri" w:eastAsia="Times New Roman" w:hAnsi="Calibri" w:cs="Calibri"/>
          <w:sz w:val="22"/>
          <w:szCs w:val="22"/>
        </w:rPr>
        <w:t xml:space="preserve">some </w:t>
      </w:r>
      <w:r w:rsidR="008C7486" w:rsidRPr="00A14188">
        <w:rPr>
          <w:rFonts w:ascii="Calibri" w:eastAsia="Times New Roman" w:hAnsi="Calibri" w:cs="Calibri"/>
          <w:sz w:val="22"/>
          <w:szCs w:val="22"/>
        </w:rPr>
        <w:t xml:space="preserve">A&amp;L] </w:t>
      </w:r>
      <w:r w:rsidRPr="00A14188">
        <w:rPr>
          <w:rFonts w:ascii="Calibri" w:eastAsia="Times New Roman" w:hAnsi="Calibri" w:cs="Calibri"/>
          <w:sz w:val="22"/>
          <w:szCs w:val="22"/>
        </w:rPr>
        <w:t>teachers weren’t here when we did the work on evaluation with Bowne.</w:t>
      </w:r>
      <w:r w:rsidR="009241FE" w:rsidRPr="00A14188">
        <w:rPr>
          <w:rFonts w:ascii="Calibri" w:eastAsia="Times New Roman" w:hAnsi="Calibri" w:cs="Calibri"/>
          <w:sz w:val="22"/>
          <w:szCs w:val="22"/>
        </w:rPr>
        <w:t xml:space="preserve"> </w:t>
      </w:r>
      <w:r w:rsidRPr="00A14188">
        <w:rPr>
          <w:rFonts w:ascii="Calibri" w:eastAsia="Times New Roman" w:hAnsi="Calibri" w:cs="Calibri"/>
          <w:sz w:val="22"/>
          <w:szCs w:val="22"/>
        </w:rPr>
        <w:t xml:space="preserve"> It is part of every thing we do.”</w:t>
      </w:r>
      <w:r w:rsidR="00CF3523" w:rsidRPr="00A14188">
        <w:rPr>
          <w:rStyle w:val="FootnoteReference"/>
          <w:rFonts w:ascii="Calibri" w:eastAsia="Times New Roman" w:hAnsi="Calibri" w:cs="Calibri"/>
          <w:sz w:val="22"/>
          <w:szCs w:val="22"/>
        </w:rPr>
        <w:footnoteReference w:id="19"/>
      </w:r>
    </w:p>
    <w:p w:rsidR="00E31749" w:rsidRPr="004C6C67" w:rsidRDefault="00E31749" w:rsidP="00E91FDC">
      <w:pPr>
        <w:spacing w:after="0"/>
        <w:rPr>
          <w:rFonts w:ascii="Calibri" w:eastAsia="Times New Roman" w:hAnsi="Calibri" w:cs="Calibri"/>
          <w:bCs/>
          <w:sz w:val="22"/>
          <w:szCs w:val="22"/>
        </w:rPr>
      </w:pPr>
    </w:p>
    <w:p w:rsidR="00971B12" w:rsidRPr="00F1487D" w:rsidRDefault="009241FE" w:rsidP="00387E76">
      <w:pPr>
        <w:spacing w:after="0"/>
        <w:rPr>
          <w:rFonts w:ascii="Calibri" w:hAnsi="Calibri" w:cs="Calibri"/>
          <w:sz w:val="22"/>
          <w:szCs w:val="22"/>
        </w:rPr>
      </w:pPr>
      <w:proofErr w:type="gramStart"/>
      <w:r w:rsidRPr="00A14188">
        <w:rPr>
          <w:rFonts w:ascii="Calibri" w:hAnsi="Calibri" w:cs="Calibri"/>
          <w:bCs/>
          <w:sz w:val="22"/>
          <w:szCs w:val="22"/>
        </w:rPr>
        <w:t>S</w:t>
      </w:r>
      <w:r w:rsidR="003B386F" w:rsidRPr="00A14188">
        <w:rPr>
          <w:rFonts w:ascii="Calibri" w:hAnsi="Calibri" w:cs="Calibri"/>
          <w:bCs/>
          <w:sz w:val="22"/>
          <w:szCs w:val="22"/>
        </w:rPr>
        <w:t xml:space="preserve">taff </w:t>
      </w:r>
      <w:r w:rsidR="008C7486" w:rsidRPr="00A14188">
        <w:rPr>
          <w:rFonts w:ascii="Calibri" w:hAnsi="Calibri" w:cs="Calibri"/>
          <w:bCs/>
          <w:sz w:val="22"/>
          <w:szCs w:val="22"/>
        </w:rPr>
        <w:t xml:space="preserve">regularly </w:t>
      </w:r>
      <w:r w:rsidRPr="00A14188">
        <w:rPr>
          <w:rFonts w:ascii="Calibri" w:hAnsi="Calibri" w:cs="Calibri"/>
          <w:bCs/>
          <w:sz w:val="22"/>
          <w:szCs w:val="22"/>
        </w:rPr>
        <w:t>ha</w:t>
      </w:r>
      <w:r w:rsidR="00D12A1D">
        <w:rPr>
          <w:rFonts w:ascii="Calibri" w:hAnsi="Calibri" w:cs="Calibri"/>
          <w:bCs/>
          <w:sz w:val="22"/>
          <w:szCs w:val="22"/>
        </w:rPr>
        <w:t>ve</w:t>
      </w:r>
      <w:proofErr w:type="gramEnd"/>
      <w:r w:rsidRPr="00A14188">
        <w:rPr>
          <w:rFonts w:ascii="Calibri" w:hAnsi="Calibri" w:cs="Calibri"/>
          <w:bCs/>
          <w:sz w:val="22"/>
          <w:szCs w:val="22"/>
        </w:rPr>
        <w:t xml:space="preserve"> opportunities </w:t>
      </w:r>
      <w:r w:rsidR="003B386F" w:rsidRPr="00A14188">
        <w:rPr>
          <w:rFonts w:ascii="Calibri" w:hAnsi="Calibri" w:cs="Calibri"/>
          <w:bCs/>
          <w:sz w:val="22"/>
          <w:szCs w:val="22"/>
        </w:rPr>
        <w:t xml:space="preserve">to reflect </w:t>
      </w:r>
      <w:r w:rsidR="00472076" w:rsidRPr="00A14188">
        <w:rPr>
          <w:rFonts w:ascii="Calibri" w:hAnsi="Calibri" w:cs="Calibri"/>
          <w:bCs/>
          <w:sz w:val="22"/>
          <w:szCs w:val="22"/>
        </w:rPr>
        <w:t>on their work,</w:t>
      </w:r>
      <w:r w:rsidR="005C50AE" w:rsidRPr="00A14188">
        <w:rPr>
          <w:rFonts w:ascii="Calibri" w:hAnsi="Calibri" w:cs="Calibri"/>
          <w:bCs/>
          <w:sz w:val="22"/>
          <w:szCs w:val="22"/>
        </w:rPr>
        <w:t xml:space="preserve"> review data, </w:t>
      </w:r>
      <w:r w:rsidR="00F8426E" w:rsidRPr="00A14188">
        <w:rPr>
          <w:rFonts w:ascii="Calibri" w:hAnsi="Calibri" w:cs="Calibri"/>
          <w:bCs/>
          <w:sz w:val="22"/>
          <w:szCs w:val="22"/>
        </w:rPr>
        <w:t xml:space="preserve">share </w:t>
      </w:r>
      <w:r w:rsidR="00064C27" w:rsidRPr="00A14188">
        <w:rPr>
          <w:rFonts w:ascii="Calibri" w:hAnsi="Calibri" w:cs="Calibri"/>
          <w:bCs/>
          <w:sz w:val="22"/>
          <w:szCs w:val="22"/>
        </w:rPr>
        <w:t>insights</w:t>
      </w:r>
      <w:r w:rsidR="001032AC" w:rsidRPr="00A14188">
        <w:rPr>
          <w:rFonts w:ascii="Calibri" w:hAnsi="Calibri" w:cs="Calibri"/>
          <w:bCs/>
          <w:sz w:val="22"/>
          <w:szCs w:val="22"/>
        </w:rPr>
        <w:t xml:space="preserve"> </w:t>
      </w:r>
      <w:r w:rsidR="004A54BE" w:rsidRPr="00A14188">
        <w:rPr>
          <w:rFonts w:ascii="Calibri" w:hAnsi="Calibri" w:cs="Calibri"/>
          <w:bCs/>
          <w:sz w:val="22"/>
          <w:szCs w:val="22"/>
        </w:rPr>
        <w:t>and</w:t>
      </w:r>
      <w:r w:rsidR="001032AC" w:rsidRPr="00A14188">
        <w:rPr>
          <w:rFonts w:ascii="Calibri" w:hAnsi="Calibri" w:cs="Calibri"/>
          <w:bCs/>
          <w:sz w:val="22"/>
          <w:szCs w:val="22"/>
        </w:rPr>
        <w:t xml:space="preserve"> </w:t>
      </w:r>
      <w:r w:rsidR="008C7486" w:rsidRPr="00A14188">
        <w:rPr>
          <w:rFonts w:ascii="Calibri" w:hAnsi="Calibri" w:cs="Calibri"/>
          <w:bCs/>
          <w:sz w:val="22"/>
          <w:szCs w:val="22"/>
        </w:rPr>
        <w:t>c</w:t>
      </w:r>
      <w:r w:rsidR="001032AC" w:rsidRPr="00A14188">
        <w:rPr>
          <w:rFonts w:ascii="Calibri" w:hAnsi="Calibri" w:cs="Calibri"/>
          <w:bCs/>
          <w:sz w:val="22"/>
          <w:szCs w:val="22"/>
        </w:rPr>
        <w:t>hallenges</w:t>
      </w:r>
      <w:r w:rsidR="00472076" w:rsidRPr="00A14188">
        <w:rPr>
          <w:rFonts w:ascii="Calibri" w:hAnsi="Calibri" w:cs="Calibri"/>
          <w:bCs/>
          <w:sz w:val="22"/>
          <w:szCs w:val="22"/>
        </w:rPr>
        <w:t>, ask for feedback, and</w:t>
      </w:r>
      <w:r w:rsidR="003B386F" w:rsidRPr="00A14188">
        <w:rPr>
          <w:rFonts w:ascii="Calibri" w:hAnsi="Calibri" w:cs="Calibri"/>
          <w:bCs/>
          <w:sz w:val="22"/>
          <w:szCs w:val="22"/>
        </w:rPr>
        <w:t xml:space="preserve"> suggest </w:t>
      </w:r>
      <w:r w:rsidR="008C7486" w:rsidRPr="00A14188">
        <w:rPr>
          <w:rFonts w:ascii="Calibri" w:hAnsi="Calibri" w:cs="Calibri"/>
          <w:bCs/>
          <w:sz w:val="22"/>
          <w:szCs w:val="22"/>
        </w:rPr>
        <w:t>changes</w:t>
      </w:r>
      <w:r w:rsidR="003B386F" w:rsidRPr="00A14188">
        <w:rPr>
          <w:rFonts w:ascii="Calibri" w:hAnsi="Calibri" w:cs="Calibri"/>
          <w:bCs/>
          <w:sz w:val="22"/>
          <w:szCs w:val="22"/>
        </w:rPr>
        <w:t xml:space="preserve">. </w:t>
      </w:r>
      <w:r w:rsidR="00472076" w:rsidRPr="00A14188">
        <w:rPr>
          <w:rFonts w:ascii="Calibri" w:hAnsi="Calibri" w:cs="Calibri"/>
          <w:sz w:val="22"/>
          <w:szCs w:val="22"/>
        </w:rPr>
        <w:t xml:space="preserve"> </w:t>
      </w:r>
      <w:r w:rsidRPr="00F1487D">
        <w:rPr>
          <w:rFonts w:ascii="Calibri" w:hAnsi="Calibri" w:cs="Calibri"/>
          <w:sz w:val="22"/>
          <w:szCs w:val="22"/>
        </w:rPr>
        <w:t>Management</w:t>
      </w:r>
      <w:r w:rsidR="00F8426E" w:rsidRPr="00F1487D">
        <w:rPr>
          <w:rFonts w:ascii="Calibri" w:hAnsi="Calibri" w:cs="Calibri"/>
          <w:sz w:val="22"/>
          <w:szCs w:val="22"/>
        </w:rPr>
        <w:t xml:space="preserve"> structures</w:t>
      </w:r>
      <w:r w:rsidR="008C7486" w:rsidRPr="00F1487D">
        <w:rPr>
          <w:rFonts w:ascii="Calibri" w:hAnsi="Calibri" w:cs="Calibri"/>
          <w:sz w:val="22"/>
          <w:szCs w:val="22"/>
        </w:rPr>
        <w:t xml:space="preserve"> </w:t>
      </w:r>
      <w:r w:rsidR="00971B12" w:rsidRPr="00F1487D">
        <w:rPr>
          <w:rFonts w:ascii="Calibri" w:hAnsi="Calibri" w:cs="Calibri"/>
          <w:sz w:val="22"/>
          <w:szCs w:val="22"/>
        </w:rPr>
        <w:t xml:space="preserve">that </w:t>
      </w:r>
      <w:r w:rsidRPr="00F1487D">
        <w:rPr>
          <w:rFonts w:ascii="Calibri" w:hAnsi="Calibri" w:cs="Calibri"/>
          <w:sz w:val="22"/>
          <w:szCs w:val="22"/>
        </w:rPr>
        <w:t>promot</w:t>
      </w:r>
      <w:r w:rsidR="00971B12" w:rsidRPr="00F1487D">
        <w:rPr>
          <w:rFonts w:ascii="Calibri" w:hAnsi="Calibri" w:cs="Calibri"/>
          <w:sz w:val="22"/>
          <w:szCs w:val="22"/>
        </w:rPr>
        <w:t>e</w:t>
      </w:r>
      <w:r w:rsidRPr="00F1487D">
        <w:rPr>
          <w:rFonts w:ascii="Calibri" w:hAnsi="Calibri" w:cs="Calibri"/>
          <w:sz w:val="22"/>
          <w:szCs w:val="22"/>
        </w:rPr>
        <w:t xml:space="preserve"> </w:t>
      </w:r>
      <w:r w:rsidR="00064C27" w:rsidRPr="00F1487D">
        <w:rPr>
          <w:rFonts w:ascii="Calibri" w:hAnsi="Calibri" w:cs="Calibri"/>
          <w:sz w:val="22"/>
          <w:szCs w:val="22"/>
        </w:rPr>
        <w:t xml:space="preserve">such </w:t>
      </w:r>
      <w:r w:rsidRPr="00F1487D">
        <w:rPr>
          <w:rFonts w:ascii="Calibri" w:hAnsi="Calibri" w:cs="Calibri"/>
          <w:sz w:val="22"/>
          <w:szCs w:val="22"/>
        </w:rPr>
        <w:t xml:space="preserve">reflection </w:t>
      </w:r>
      <w:r w:rsidR="003B386F" w:rsidRPr="00F1487D">
        <w:rPr>
          <w:rFonts w:ascii="Calibri" w:hAnsi="Calibri" w:cs="Calibri"/>
          <w:sz w:val="22"/>
          <w:szCs w:val="22"/>
        </w:rPr>
        <w:t xml:space="preserve">include: </w:t>
      </w:r>
      <w:r w:rsidR="008C7486" w:rsidRPr="00F1487D">
        <w:rPr>
          <w:rFonts w:ascii="Calibri" w:hAnsi="Calibri" w:cs="Calibri"/>
          <w:sz w:val="22"/>
          <w:szCs w:val="22"/>
        </w:rPr>
        <w:t xml:space="preserve"> </w:t>
      </w:r>
      <w:r w:rsidR="003B386F" w:rsidRPr="00F1487D">
        <w:rPr>
          <w:rFonts w:ascii="Calibri" w:hAnsi="Calibri" w:cs="Calibri"/>
          <w:sz w:val="22"/>
          <w:szCs w:val="22"/>
        </w:rPr>
        <w:t xml:space="preserve">weekly </w:t>
      </w:r>
      <w:r w:rsidR="003B386F" w:rsidRPr="00F1487D">
        <w:rPr>
          <w:rFonts w:ascii="Calibri" w:hAnsi="Calibri" w:cs="Calibri"/>
          <w:bCs/>
          <w:sz w:val="22"/>
          <w:szCs w:val="22"/>
        </w:rPr>
        <w:t>site</w:t>
      </w:r>
      <w:r w:rsidR="008C7486" w:rsidRPr="00F1487D">
        <w:rPr>
          <w:rFonts w:ascii="Calibri" w:hAnsi="Calibri" w:cs="Calibri"/>
          <w:bCs/>
          <w:sz w:val="22"/>
          <w:szCs w:val="22"/>
        </w:rPr>
        <w:t>-</w:t>
      </w:r>
      <w:r w:rsidR="003B386F" w:rsidRPr="00F1487D">
        <w:rPr>
          <w:rFonts w:ascii="Calibri" w:hAnsi="Calibri" w:cs="Calibri"/>
          <w:bCs/>
          <w:sz w:val="22"/>
          <w:szCs w:val="22"/>
        </w:rPr>
        <w:t xml:space="preserve">based staff meetings; staff supervision; weekly </w:t>
      </w:r>
      <w:r w:rsidR="00064C27" w:rsidRPr="00F1487D">
        <w:rPr>
          <w:rFonts w:ascii="Calibri" w:hAnsi="Calibri" w:cs="Calibri"/>
          <w:bCs/>
          <w:sz w:val="22"/>
          <w:szCs w:val="22"/>
        </w:rPr>
        <w:t>youth worker</w:t>
      </w:r>
      <w:r w:rsidR="003B386F" w:rsidRPr="00F1487D">
        <w:rPr>
          <w:rFonts w:ascii="Calibri" w:hAnsi="Calibri" w:cs="Calibri"/>
          <w:bCs/>
          <w:sz w:val="22"/>
          <w:szCs w:val="22"/>
        </w:rPr>
        <w:t xml:space="preserve"> (apprentices, interns)</w:t>
      </w:r>
      <w:r w:rsidR="008C7486" w:rsidRPr="00F1487D">
        <w:rPr>
          <w:rFonts w:ascii="Calibri" w:hAnsi="Calibri" w:cs="Calibri"/>
          <w:bCs/>
          <w:sz w:val="22"/>
          <w:szCs w:val="22"/>
        </w:rPr>
        <w:t xml:space="preserve"> training</w:t>
      </w:r>
      <w:r w:rsidR="003B386F" w:rsidRPr="00F1487D">
        <w:rPr>
          <w:rFonts w:ascii="Calibri" w:hAnsi="Calibri" w:cs="Calibri"/>
          <w:bCs/>
          <w:sz w:val="22"/>
          <w:szCs w:val="22"/>
        </w:rPr>
        <w:t xml:space="preserve">; weekly management team meetings; </w:t>
      </w:r>
      <w:r w:rsidR="00971B12" w:rsidRPr="00F1487D">
        <w:rPr>
          <w:rFonts w:ascii="Calibri" w:hAnsi="Calibri" w:cs="Calibri"/>
          <w:bCs/>
          <w:sz w:val="22"/>
          <w:szCs w:val="22"/>
        </w:rPr>
        <w:t xml:space="preserve">and </w:t>
      </w:r>
      <w:r w:rsidR="003B386F" w:rsidRPr="00F1487D">
        <w:rPr>
          <w:rFonts w:ascii="Calibri" w:hAnsi="Calibri" w:cs="Calibri"/>
          <w:bCs/>
          <w:sz w:val="22"/>
          <w:szCs w:val="22"/>
        </w:rPr>
        <w:t>g</w:t>
      </w:r>
      <w:r w:rsidR="003B386F" w:rsidRPr="00F1487D">
        <w:rPr>
          <w:rFonts w:ascii="Calibri" w:hAnsi="Calibri" w:cs="Calibri"/>
          <w:sz w:val="22"/>
          <w:szCs w:val="22"/>
        </w:rPr>
        <w:t>enre</w:t>
      </w:r>
      <w:r w:rsidR="008C7486" w:rsidRPr="00F1487D">
        <w:rPr>
          <w:rFonts w:ascii="Calibri" w:hAnsi="Calibri" w:cs="Calibri"/>
          <w:sz w:val="22"/>
          <w:szCs w:val="22"/>
        </w:rPr>
        <w:t>-</w:t>
      </w:r>
      <w:r w:rsidR="003B386F" w:rsidRPr="00F1487D">
        <w:rPr>
          <w:rFonts w:ascii="Calibri" w:hAnsi="Calibri" w:cs="Calibri"/>
          <w:sz w:val="22"/>
          <w:szCs w:val="22"/>
        </w:rPr>
        <w:t xml:space="preserve">specific </w:t>
      </w:r>
      <w:r w:rsidR="00064C27" w:rsidRPr="00F1487D">
        <w:rPr>
          <w:rFonts w:ascii="Calibri" w:hAnsi="Calibri" w:cs="Calibri"/>
          <w:sz w:val="22"/>
          <w:szCs w:val="22"/>
        </w:rPr>
        <w:t xml:space="preserve">teaching artists meetings </w:t>
      </w:r>
      <w:r w:rsidR="003B386F" w:rsidRPr="00F1487D">
        <w:rPr>
          <w:rFonts w:ascii="Calibri" w:hAnsi="Calibri" w:cs="Calibri"/>
          <w:sz w:val="22"/>
          <w:szCs w:val="22"/>
        </w:rPr>
        <w:t xml:space="preserve">(dancers, visual artists, </w:t>
      </w:r>
      <w:r w:rsidR="008C7486" w:rsidRPr="00F1487D">
        <w:rPr>
          <w:rFonts w:ascii="Calibri" w:hAnsi="Calibri" w:cs="Calibri"/>
          <w:sz w:val="22"/>
          <w:szCs w:val="22"/>
        </w:rPr>
        <w:t>and so forth</w:t>
      </w:r>
      <w:r w:rsidR="003B386F" w:rsidRPr="00F1487D">
        <w:rPr>
          <w:rFonts w:ascii="Calibri" w:hAnsi="Calibri" w:cs="Calibri"/>
          <w:sz w:val="22"/>
          <w:szCs w:val="22"/>
        </w:rPr>
        <w:t xml:space="preserve">) </w:t>
      </w:r>
      <w:r w:rsidR="00971B12" w:rsidRPr="00F1487D">
        <w:rPr>
          <w:rFonts w:ascii="Calibri" w:hAnsi="Calibri" w:cs="Calibri"/>
          <w:sz w:val="22"/>
          <w:szCs w:val="22"/>
        </w:rPr>
        <w:t>to elicit</w:t>
      </w:r>
      <w:r w:rsidR="003B386F" w:rsidRPr="00F1487D">
        <w:rPr>
          <w:rFonts w:ascii="Calibri" w:hAnsi="Calibri" w:cs="Calibri"/>
          <w:sz w:val="22"/>
          <w:szCs w:val="22"/>
        </w:rPr>
        <w:t xml:space="preserve"> </w:t>
      </w:r>
      <w:r w:rsidR="00064C27" w:rsidRPr="00F1487D">
        <w:rPr>
          <w:rFonts w:ascii="Calibri" w:hAnsi="Calibri" w:cs="Calibri"/>
          <w:sz w:val="22"/>
          <w:szCs w:val="22"/>
        </w:rPr>
        <w:t xml:space="preserve">area-specific </w:t>
      </w:r>
      <w:r w:rsidR="003B386F" w:rsidRPr="00F1487D">
        <w:rPr>
          <w:rFonts w:ascii="Calibri" w:hAnsi="Calibri" w:cs="Calibri"/>
          <w:sz w:val="22"/>
          <w:szCs w:val="22"/>
        </w:rPr>
        <w:t>feedback on lesson plans</w:t>
      </w:r>
      <w:r w:rsidR="00971B12" w:rsidRPr="00F1487D">
        <w:rPr>
          <w:rFonts w:ascii="Calibri" w:hAnsi="Calibri" w:cs="Calibri"/>
          <w:sz w:val="22"/>
          <w:szCs w:val="22"/>
        </w:rPr>
        <w:t>.</w:t>
      </w:r>
    </w:p>
    <w:p w:rsidR="00971B12" w:rsidRPr="00F1487D" w:rsidRDefault="00971B12" w:rsidP="00387E76">
      <w:pPr>
        <w:spacing w:after="0"/>
        <w:rPr>
          <w:rFonts w:ascii="Calibri" w:hAnsi="Calibri" w:cs="Calibri"/>
          <w:sz w:val="22"/>
          <w:szCs w:val="22"/>
        </w:rPr>
      </w:pPr>
    </w:p>
    <w:p w:rsidR="001032AC" w:rsidRPr="00A14188" w:rsidRDefault="00971B12" w:rsidP="00387E76">
      <w:pPr>
        <w:spacing w:after="0"/>
        <w:rPr>
          <w:rFonts w:ascii="Calibri" w:hAnsi="Calibri" w:cs="Calibri"/>
          <w:sz w:val="22"/>
          <w:szCs w:val="22"/>
        </w:rPr>
      </w:pPr>
      <w:r w:rsidRPr="00F1487D">
        <w:rPr>
          <w:rFonts w:ascii="Calibri" w:hAnsi="Calibri" w:cs="Calibri"/>
          <w:sz w:val="22"/>
          <w:szCs w:val="22"/>
        </w:rPr>
        <w:t xml:space="preserve">In addition, there are </w:t>
      </w:r>
      <w:r w:rsidR="00DB3DDC" w:rsidRPr="00F1487D">
        <w:rPr>
          <w:rFonts w:ascii="Calibri" w:hAnsi="Calibri" w:cs="Calibri"/>
          <w:sz w:val="22"/>
          <w:szCs w:val="22"/>
        </w:rPr>
        <w:t>weekly managers meetings</w:t>
      </w:r>
      <w:r w:rsidRPr="00F1487D">
        <w:rPr>
          <w:rFonts w:ascii="Calibri" w:hAnsi="Calibri" w:cs="Calibri"/>
          <w:sz w:val="22"/>
          <w:szCs w:val="22"/>
        </w:rPr>
        <w:t xml:space="preserve"> that </w:t>
      </w:r>
      <w:r w:rsidR="00D12A1D" w:rsidRPr="00F1487D">
        <w:rPr>
          <w:rFonts w:ascii="Calibri" w:hAnsi="Calibri" w:cs="Calibri"/>
          <w:sz w:val="22"/>
          <w:szCs w:val="22"/>
        </w:rPr>
        <w:t>includ</w:t>
      </w:r>
      <w:r w:rsidRPr="00F1487D">
        <w:rPr>
          <w:rFonts w:ascii="Calibri" w:hAnsi="Calibri" w:cs="Calibri"/>
          <w:sz w:val="22"/>
          <w:szCs w:val="22"/>
        </w:rPr>
        <w:t>e</w:t>
      </w:r>
      <w:r w:rsidR="00064C27" w:rsidRPr="00F1487D">
        <w:rPr>
          <w:rFonts w:ascii="Calibri" w:hAnsi="Calibri" w:cs="Calibri"/>
          <w:sz w:val="22"/>
          <w:szCs w:val="22"/>
        </w:rPr>
        <w:t xml:space="preserve"> Director </w:t>
      </w:r>
      <w:r w:rsidR="00DB3DDC" w:rsidRPr="00F1487D">
        <w:rPr>
          <w:rFonts w:ascii="Calibri" w:hAnsi="Calibri" w:cs="Calibri"/>
          <w:sz w:val="22"/>
          <w:szCs w:val="22"/>
        </w:rPr>
        <w:t xml:space="preserve">Paris, Assistant Director </w:t>
      </w:r>
      <w:proofErr w:type="spellStart"/>
      <w:r w:rsidR="00DB3DDC" w:rsidRPr="00F1487D">
        <w:rPr>
          <w:rFonts w:ascii="Calibri" w:hAnsi="Calibri" w:cs="Calibri"/>
          <w:sz w:val="22"/>
          <w:szCs w:val="22"/>
        </w:rPr>
        <w:t>Wilhoit</w:t>
      </w:r>
      <w:proofErr w:type="spellEnd"/>
      <w:r w:rsidR="00DB3DDC" w:rsidRPr="00F1487D">
        <w:rPr>
          <w:rFonts w:ascii="Calibri" w:hAnsi="Calibri" w:cs="Calibri"/>
          <w:sz w:val="22"/>
          <w:szCs w:val="22"/>
        </w:rPr>
        <w:t xml:space="preserve">, the art therapy supervisor, and </w:t>
      </w:r>
      <w:r w:rsidR="00064C27" w:rsidRPr="00F1487D">
        <w:rPr>
          <w:rFonts w:ascii="Calibri" w:hAnsi="Calibri" w:cs="Calibri"/>
          <w:sz w:val="22"/>
          <w:szCs w:val="22"/>
        </w:rPr>
        <w:t xml:space="preserve">all </w:t>
      </w:r>
      <w:r w:rsidR="00DB3DDC" w:rsidRPr="00F1487D">
        <w:rPr>
          <w:rFonts w:ascii="Calibri" w:hAnsi="Calibri" w:cs="Calibri"/>
          <w:sz w:val="22"/>
          <w:szCs w:val="22"/>
        </w:rPr>
        <w:t>site directors</w:t>
      </w:r>
      <w:r w:rsidR="003B386F" w:rsidRPr="00F1487D">
        <w:rPr>
          <w:rFonts w:ascii="Calibri" w:hAnsi="Calibri" w:cs="Calibri"/>
          <w:sz w:val="22"/>
          <w:szCs w:val="22"/>
        </w:rPr>
        <w:t>.</w:t>
      </w:r>
      <w:r w:rsidRPr="00F1487D">
        <w:rPr>
          <w:rFonts w:ascii="Calibri" w:hAnsi="Calibri" w:cs="Calibri"/>
          <w:sz w:val="22"/>
          <w:szCs w:val="22"/>
        </w:rPr>
        <w:t xml:space="preserve">  M</w:t>
      </w:r>
      <w:r w:rsidR="00430C49" w:rsidRPr="00F1487D">
        <w:rPr>
          <w:rFonts w:ascii="Calibri" w:hAnsi="Calibri" w:cs="Calibri"/>
          <w:sz w:val="22"/>
          <w:szCs w:val="22"/>
        </w:rPr>
        <w:t>a</w:t>
      </w:r>
      <w:r w:rsidR="003961BE" w:rsidRPr="00F1487D">
        <w:rPr>
          <w:rFonts w:ascii="Calibri" w:hAnsi="Calibri" w:cs="Calibri"/>
          <w:sz w:val="22"/>
          <w:szCs w:val="22"/>
        </w:rPr>
        <w:t xml:space="preserve">nagers </w:t>
      </w:r>
      <w:r w:rsidRPr="00F1487D">
        <w:rPr>
          <w:rFonts w:ascii="Calibri" w:hAnsi="Calibri" w:cs="Calibri"/>
          <w:sz w:val="22"/>
          <w:szCs w:val="22"/>
        </w:rPr>
        <w:t xml:space="preserve">also </w:t>
      </w:r>
      <w:r w:rsidR="00064C27" w:rsidRPr="00F1487D">
        <w:rPr>
          <w:rFonts w:ascii="Calibri" w:hAnsi="Calibri" w:cs="Calibri"/>
          <w:sz w:val="22"/>
          <w:szCs w:val="22"/>
        </w:rPr>
        <w:t xml:space="preserve">go on </w:t>
      </w:r>
      <w:r w:rsidR="00F8426E" w:rsidRPr="00F1487D">
        <w:rPr>
          <w:rFonts w:ascii="Calibri" w:hAnsi="Calibri" w:cs="Calibri"/>
          <w:sz w:val="22"/>
          <w:szCs w:val="22"/>
        </w:rPr>
        <w:t xml:space="preserve">annual </w:t>
      </w:r>
      <w:r w:rsidR="003961BE" w:rsidRPr="00F1487D">
        <w:rPr>
          <w:rFonts w:ascii="Calibri" w:hAnsi="Calibri" w:cs="Calibri"/>
          <w:sz w:val="22"/>
          <w:szCs w:val="22"/>
        </w:rPr>
        <w:t>planning retreats</w:t>
      </w:r>
      <w:r w:rsidR="004A54BE" w:rsidRPr="00F1487D">
        <w:rPr>
          <w:rFonts w:ascii="Calibri" w:hAnsi="Calibri" w:cs="Calibri"/>
          <w:sz w:val="22"/>
          <w:szCs w:val="22"/>
        </w:rPr>
        <w:t xml:space="preserve"> </w:t>
      </w:r>
      <w:r w:rsidR="00064C27" w:rsidRPr="00F1487D">
        <w:rPr>
          <w:rFonts w:ascii="Calibri" w:hAnsi="Calibri" w:cs="Calibri"/>
          <w:sz w:val="22"/>
          <w:szCs w:val="22"/>
        </w:rPr>
        <w:t>where</w:t>
      </w:r>
      <w:r w:rsidR="003961BE" w:rsidRPr="00F1487D">
        <w:rPr>
          <w:rFonts w:ascii="Calibri" w:hAnsi="Calibri" w:cs="Calibri"/>
          <w:sz w:val="22"/>
          <w:szCs w:val="22"/>
        </w:rPr>
        <w:t xml:space="preserve"> they evaluate program structure, staff positions,</w:t>
      </w:r>
      <w:r w:rsidR="00064C27" w:rsidRPr="00F1487D">
        <w:rPr>
          <w:rFonts w:ascii="Calibri" w:hAnsi="Calibri" w:cs="Calibri"/>
          <w:sz w:val="22"/>
          <w:szCs w:val="22"/>
        </w:rPr>
        <w:t xml:space="preserve"> and</w:t>
      </w:r>
      <w:r w:rsidR="003961BE" w:rsidRPr="00F1487D">
        <w:rPr>
          <w:rFonts w:ascii="Calibri" w:hAnsi="Calibri" w:cs="Calibri"/>
          <w:sz w:val="22"/>
          <w:szCs w:val="22"/>
        </w:rPr>
        <w:t xml:space="preserve"> hiring</w:t>
      </w:r>
      <w:r w:rsidR="00064C27" w:rsidRPr="00F1487D">
        <w:rPr>
          <w:rFonts w:ascii="Calibri" w:hAnsi="Calibri" w:cs="Calibri"/>
          <w:sz w:val="22"/>
          <w:szCs w:val="22"/>
        </w:rPr>
        <w:t>/</w:t>
      </w:r>
      <w:r w:rsidR="003961BE" w:rsidRPr="00F1487D">
        <w:rPr>
          <w:rFonts w:ascii="Calibri" w:hAnsi="Calibri" w:cs="Calibri"/>
          <w:sz w:val="22"/>
          <w:szCs w:val="22"/>
        </w:rPr>
        <w:t xml:space="preserve">training practices.  </w:t>
      </w:r>
      <w:r w:rsidR="00064C27" w:rsidRPr="00F1487D">
        <w:rPr>
          <w:rFonts w:ascii="Calibri" w:hAnsi="Calibri" w:cs="Calibri"/>
          <w:sz w:val="22"/>
          <w:szCs w:val="22"/>
        </w:rPr>
        <w:t>As a result</w:t>
      </w:r>
      <w:r w:rsidR="004A54BE" w:rsidRPr="00F1487D">
        <w:rPr>
          <w:rFonts w:ascii="Calibri" w:hAnsi="Calibri" w:cs="Calibri"/>
          <w:sz w:val="22"/>
          <w:szCs w:val="22"/>
        </w:rPr>
        <w:t xml:space="preserve">, </w:t>
      </w:r>
      <w:r w:rsidR="00880A39" w:rsidRPr="00F1487D">
        <w:rPr>
          <w:rFonts w:ascii="Calibri" w:hAnsi="Calibri" w:cs="Calibri"/>
          <w:sz w:val="22"/>
          <w:szCs w:val="22"/>
        </w:rPr>
        <w:t>they</w:t>
      </w:r>
      <w:r w:rsidR="003961BE" w:rsidRPr="00F1487D">
        <w:rPr>
          <w:rFonts w:ascii="Calibri" w:hAnsi="Calibri" w:cs="Calibri"/>
          <w:sz w:val="22"/>
          <w:szCs w:val="22"/>
        </w:rPr>
        <w:t xml:space="preserve"> are </w:t>
      </w:r>
      <w:r w:rsidR="003961BE" w:rsidRPr="00A14188">
        <w:rPr>
          <w:rFonts w:ascii="Calibri" w:hAnsi="Calibri" w:cs="Calibri"/>
          <w:sz w:val="22"/>
          <w:szCs w:val="22"/>
        </w:rPr>
        <w:lastRenderedPageBreak/>
        <w:t xml:space="preserve">ready to respond as communities gentrify, government funding opportunities expand and contract, and rules and regulations change.   </w:t>
      </w:r>
    </w:p>
    <w:p w:rsidR="00880A39" w:rsidRDefault="00880A39" w:rsidP="00387E76">
      <w:pPr>
        <w:spacing w:after="0"/>
        <w:rPr>
          <w:rFonts w:ascii="Calibri" w:hAnsi="Calibri" w:cs="Calibri"/>
          <w:color w:val="000000"/>
          <w:sz w:val="22"/>
          <w:szCs w:val="22"/>
        </w:rPr>
      </w:pPr>
    </w:p>
    <w:p w:rsidR="00C3509C" w:rsidRDefault="00C3509C" w:rsidP="00387E76">
      <w:pPr>
        <w:spacing w:after="0"/>
        <w:rPr>
          <w:rFonts w:ascii="Calibri" w:hAnsi="Calibri" w:cs="Calibri"/>
          <w:i/>
          <w:color w:val="000000"/>
          <w:sz w:val="22"/>
          <w:szCs w:val="22"/>
        </w:rPr>
      </w:pPr>
    </w:p>
    <w:p w:rsidR="003961BE" w:rsidRPr="004C6C67" w:rsidRDefault="000C2577" w:rsidP="00387E76">
      <w:pPr>
        <w:spacing w:after="0"/>
        <w:rPr>
          <w:rFonts w:ascii="Calibri" w:hAnsi="Calibri" w:cs="Calibri"/>
          <w:i/>
          <w:color w:val="000000"/>
          <w:sz w:val="22"/>
          <w:szCs w:val="22"/>
        </w:rPr>
      </w:pPr>
      <w:r w:rsidRPr="004C6C67">
        <w:rPr>
          <w:rFonts w:ascii="Calibri" w:hAnsi="Calibri" w:cs="Calibri"/>
          <w:i/>
          <w:color w:val="000000"/>
          <w:sz w:val="22"/>
          <w:szCs w:val="22"/>
        </w:rPr>
        <w:t>Evaluating Staffing Patterns:</w:t>
      </w:r>
      <w:r w:rsidR="00E627CC">
        <w:rPr>
          <w:rFonts w:ascii="Calibri" w:hAnsi="Calibri" w:cs="Calibri"/>
          <w:i/>
          <w:color w:val="000000"/>
          <w:sz w:val="22"/>
          <w:szCs w:val="22"/>
        </w:rPr>
        <w:t xml:space="preserve"> </w:t>
      </w:r>
      <w:r w:rsidRPr="004C6C67">
        <w:rPr>
          <w:rFonts w:ascii="Calibri" w:hAnsi="Calibri" w:cs="Calibri"/>
          <w:i/>
          <w:color w:val="000000"/>
          <w:sz w:val="22"/>
          <w:szCs w:val="22"/>
        </w:rPr>
        <w:t xml:space="preserve"> Establishing a Career Ladder</w:t>
      </w:r>
    </w:p>
    <w:p w:rsidR="00E067F8" w:rsidRPr="00A14188" w:rsidRDefault="00E067F8" w:rsidP="00387E76">
      <w:pPr>
        <w:spacing w:after="0"/>
        <w:rPr>
          <w:rFonts w:ascii="Calibri" w:eastAsia="Times New Roman" w:hAnsi="Calibri" w:cs="Calibri"/>
          <w:sz w:val="22"/>
          <w:szCs w:val="22"/>
        </w:rPr>
      </w:pPr>
    </w:p>
    <w:p w:rsidR="00E10587" w:rsidRPr="00A14188" w:rsidRDefault="00364E2D" w:rsidP="00387E76">
      <w:pPr>
        <w:spacing w:after="0"/>
        <w:rPr>
          <w:rFonts w:ascii="Calibri" w:eastAsia="Times New Roman" w:hAnsi="Calibri" w:cs="Calibri"/>
          <w:sz w:val="22"/>
          <w:szCs w:val="22"/>
        </w:rPr>
      </w:pPr>
      <w:r w:rsidRPr="00A14188">
        <w:rPr>
          <w:rFonts w:ascii="Calibri" w:eastAsia="Times New Roman" w:hAnsi="Calibri" w:cs="Calibri"/>
          <w:sz w:val="22"/>
          <w:szCs w:val="22"/>
        </w:rPr>
        <w:t xml:space="preserve">In </w:t>
      </w:r>
      <w:r w:rsidR="00880A39" w:rsidRPr="00A14188">
        <w:rPr>
          <w:rFonts w:ascii="Calibri" w:eastAsia="Times New Roman" w:hAnsi="Calibri" w:cs="Calibri"/>
          <w:sz w:val="22"/>
          <w:szCs w:val="22"/>
        </w:rPr>
        <w:t xml:space="preserve">a continually-evolving </w:t>
      </w:r>
      <w:r w:rsidR="00313818" w:rsidRPr="00A14188">
        <w:rPr>
          <w:rFonts w:ascii="Calibri" w:eastAsia="Times New Roman" w:hAnsi="Calibri" w:cs="Calibri"/>
          <w:sz w:val="22"/>
          <w:szCs w:val="22"/>
        </w:rPr>
        <w:t>organization</w:t>
      </w:r>
      <w:r w:rsidR="00880A39" w:rsidRPr="00A14188">
        <w:rPr>
          <w:rFonts w:ascii="Calibri" w:eastAsia="Times New Roman" w:hAnsi="Calibri" w:cs="Calibri"/>
          <w:sz w:val="22"/>
          <w:szCs w:val="22"/>
        </w:rPr>
        <w:t>, A&amp;L ma</w:t>
      </w:r>
      <w:r w:rsidR="00313818" w:rsidRPr="00A14188">
        <w:rPr>
          <w:rFonts w:ascii="Calibri" w:eastAsia="Times New Roman" w:hAnsi="Calibri" w:cs="Calibri"/>
          <w:sz w:val="22"/>
          <w:szCs w:val="22"/>
        </w:rPr>
        <w:t>nagement is constantly re-evaluating staff roles, hiring</w:t>
      </w:r>
      <w:r w:rsidR="00D12A1D">
        <w:rPr>
          <w:rFonts w:ascii="Calibri" w:eastAsia="Times New Roman" w:hAnsi="Calibri" w:cs="Calibri"/>
          <w:sz w:val="22"/>
          <w:szCs w:val="22"/>
        </w:rPr>
        <w:t xml:space="preserve"> procedures</w:t>
      </w:r>
      <w:r w:rsidR="00313818" w:rsidRPr="00A14188">
        <w:rPr>
          <w:rFonts w:ascii="Calibri" w:eastAsia="Times New Roman" w:hAnsi="Calibri" w:cs="Calibri"/>
          <w:sz w:val="22"/>
          <w:szCs w:val="22"/>
        </w:rPr>
        <w:t>, and training</w:t>
      </w:r>
      <w:r w:rsidR="00E067F8" w:rsidRPr="00A14188">
        <w:rPr>
          <w:rFonts w:ascii="Calibri" w:eastAsia="Times New Roman" w:hAnsi="Calibri" w:cs="Calibri"/>
          <w:sz w:val="22"/>
          <w:szCs w:val="22"/>
        </w:rPr>
        <w:t xml:space="preserve">. </w:t>
      </w:r>
      <w:r w:rsidR="009241FE" w:rsidRPr="00A14188">
        <w:rPr>
          <w:rFonts w:ascii="Calibri" w:eastAsia="Times New Roman" w:hAnsi="Calibri" w:cs="Calibri"/>
          <w:sz w:val="22"/>
          <w:szCs w:val="22"/>
        </w:rPr>
        <w:t xml:space="preserve"> </w:t>
      </w:r>
      <w:r w:rsidR="00971B12" w:rsidRPr="00F1487D">
        <w:rPr>
          <w:rFonts w:ascii="Calibri" w:eastAsia="Times New Roman" w:hAnsi="Calibri" w:cs="Calibri"/>
          <w:sz w:val="22"/>
          <w:szCs w:val="22"/>
        </w:rPr>
        <w:t>Moreover</w:t>
      </w:r>
      <w:r w:rsidR="00880A39" w:rsidRPr="00F1487D">
        <w:rPr>
          <w:rFonts w:ascii="Calibri" w:eastAsia="Times New Roman" w:hAnsi="Calibri" w:cs="Calibri"/>
          <w:sz w:val="22"/>
          <w:szCs w:val="22"/>
        </w:rPr>
        <w:t>, t</w:t>
      </w:r>
      <w:r w:rsidR="00AD19D1" w:rsidRPr="00F1487D">
        <w:rPr>
          <w:rFonts w:ascii="Calibri" w:eastAsia="Times New Roman" w:hAnsi="Calibri" w:cs="Calibri"/>
          <w:sz w:val="22"/>
          <w:szCs w:val="22"/>
        </w:rPr>
        <w:t>he management team has begun to establish a career ladder</w:t>
      </w:r>
      <w:r w:rsidR="009241FE" w:rsidRPr="00F1487D">
        <w:rPr>
          <w:rFonts w:ascii="Calibri" w:eastAsia="Times New Roman" w:hAnsi="Calibri" w:cs="Calibri"/>
          <w:sz w:val="22"/>
          <w:szCs w:val="22"/>
        </w:rPr>
        <w:t>,</w:t>
      </w:r>
      <w:r w:rsidR="00E627CC" w:rsidRPr="00F1487D">
        <w:rPr>
          <w:rFonts w:ascii="Calibri" w:eastAsia="Times New Roman" w:hAnsi="Calibri" w:cs="Calibri"/>
          <w:sz w:val="22"/>
          <w:szCs w:val="22"/>
        </w:rPr>
        <w:t xml:space="preserve"> </w:t>
      </w:r>
      <w:r w:rsidR="00880A39" w:rsidRPr="00F1487D">
        <w:rPr>
          <w:rFonts w:ascii="Calibri" w:eastAsia="Times New Roman" w:hAnsi="Calibri" w:cs="Calibri"/>
          <w:sz w:val="22"/>
          <w:szCs w:val="22"/>
        </w:rPr>
        <w:t xml:space="preserve">partly with an eye </w:t>
      </w:r>
      <w:r w:rsidR="009241FE" w:rsidRPr="00F1487D">
        <w:rPr>
          <w:rFonts w:ascii="Calibri" w:eastAsia="Times New Roman" w:hAnsi="Calibri" w:cs="Calibri"/>
          <w:sz w:val="22"/>
          <w:szCs w:val="22"/>
        </w:rPr>
        <w:t xml:space="preserve">to </w:t>
      </w:r>
      <w:r w:rsidR="00E627CC" w:rsidRPr="00F1487D">
        <w:rPr>
          <w:rFonts w:ascii="Calibri" w:eastAsia="Times New Roman" w:hAnsi="Calibri" w:cs="Calibri"/>
          <w:sz w:val="22"/>
          <w:szCs w:val="22"/>
        </w:rPr>
        <w:t>develop</w:t>
      </w:r>
      <w:r w:rsidR="00880A39" w:rsidRPr="00F1487D">
        <w:rPr>
          <w:rFonts w:ascii="Calibri" w:eastAsia="Times New Roman" w:hAnsi="Calibri" w:cs="Calibri"/>
          <w:sz w:val="22"/>
          <w:szCs w:val="22"/>
        </w:rPr>
        <w:t xml:space="preserve">ing </w:t>
      </w:r>
      <w:r w:rsidR="009241FE" w:rsidRPr="00F1487D">
        <w:rPr>
          <w:rFonts w:ascii="Calibri" w:eastAsia="Times New Roman" w:hAnsi="Calibri" w:cs="Calibri"/>
          <w:sz w:val="22"/>
          <w:szCs w:val="22"/>
        </w:rPr>
        <w:t>staffing p</w:t>
      </w:r>
      <w:r w:rsidR="00D12A1D" w:rsidRPr="00F1487D">
        <w:rPr>
          <w:rFonts w:ascii="Calibri" w:eastAsia="Times New Roman" w:hAnsi="Calibri" w:cs="Calibri"/>
          <w:sz w:val="22"/>
          <w:szCs w:val="22"/>
        </w:rPr>
        <w:t>r</w:t>
      </w:r>
      <w:r w:rsidR="00D12A1D">
        <w:rPr>
          <w:rFonts w:ascii="Calibri" w:eastAsia="Times New Roman" w:hAnsi="Calibri" w:cs="Calibri"/>
          <w:sz w:val="22"/>
          <w:szCs w:val="22"/>
        </w:rPr>
        <w:t>actices</w:t>
      </w:r>
      <w:r w:rsidR="009241FE" w:rsidRPr="00A14188">
        <w:rPr>
          <w:rFonts w:ascii="Calibri" w:eastAsia="Times New Roman" w:hAnsi="Calibri" w:cs="Calibri"/>
          <w:sz w:val="22"/>
          <w:szCs w:val="22"/>
        </w:rPr>
        <w:t xml:space="preserve"> conducive to program growth.</w:t>
      </w:r>
      <w:r w:rsidR="00880A39" w:rsidRPr="00A14188">
        <w:rPr>
          <w:rFonts w:ascii="Calibri" w:eastAsia="Times New Roman" w:hAnsi="Calibri" w:cs="Calibri"/>
          <w:sz w:val="22"/>
          <w:szCs w:val="22"/>
        </w:rPr>
        <w:t xml:space="preserve">  Thus, for example, </w:t>
      </w:r>
      <w:r w:rsidR="003961BE" w:rsidRPr="00A14188">
        <w:rPr>
          <w:rFonts w:ascii="Calibri" w:eastAsia="Times New Roman" w:hAnsi="Calibri" w:cs="Calibri"/>
          <w:sz w:val="22"/>
          <w:szCs w:val="22"/>
        </w:rPr>
        <w:t xml:space="preserve">Paris </w:t>
      </w:r>
      <w:r w:rsidR="00AD19D1" w:rsidRPr="00A14188">
        <w:rPr>
          <w:rFonts w:ascii="Calibri" w:eastAsia="Times New Roman" w:hAnsi="Calibri" w:cs="Calibri"/>
          <w:sz w:val="22"/>
          <w:szCs w:val="22"/>
        </w:rPr>
        <w:t xml:space="preserve">and </w:t>
      </w:r>
      <w:proofErr w:type="spellStart"/>
      <w:r w:rsidR="003961BE" w:rsidRPr="00A14188">
        <w:rPr>
          <w:rFonts w:ascii="Calibri" w:eastAsia="Times New Roman" w:hAnsi="Calibri" w:cs="Calibri"/>
          <w:sz w:val="22"/>
          <w:szCs w:val="22"/>
        </w:rPr>
        <w:t>Wilhoit</w:t>
      </w:r>
      <w:proofErr w:type="spellEnd"/>
      <w:r w:rsidR="003961BE" w:rsidRPr="00A14188">
        <w:rPr>
          <w:rFonts w:ascii="Calibri" w:eastAsia="Times New Roman" w:hAnsi="Calibri" w:cs="Calibri"/>
          <w:sz w:val="22"/>
          <w:szCs w:val="22"/>
        </w:rPr>
        <w:t xml:space="preserve"> </w:t>
      </w:r>
      <w:r w:rsidR="00880A39" w:rsidRPr="00A14188">
        <w:rPr>
          <w:rFonts w:ascii="Calibri" w:eastAsia="Times New Roman" w:hAnsi="Calibri" w:cs="Calibri"/>
          <w:sz w:val="22"/>
          <w:szCs w:val="22"/>
        </w:rPr>
        <w:t xml:space="preserve">began </w:t>
      </w:r>
      <w:r w:rsidR="0016215E" w:rsidRPr="00A14188">
        <w:rPr>
          <w:rFonts w:ascii="Calibri" w:eastAsia="Times New Roman" w:hAnsi="Calibri" w:cs="Calibri"/>
          <w:sz w:val="22"/>
          <w:szCs w:val="22"/>
        </w:rPr>
        <w:t>notic</w:t>
      </w:r>
      <w:r w:rsidR="00880A39" w:rsidRPr="00A14188">
        <w:rPr>
          <w:rFonts w:ascii="Calibri" w:eastAsia="Times New Roman" w:hAnsi="Calibri" w:cs="Calibri"/>
          <w:sz w:val="22"/>
          <w:szCs w:val="22"/>
        </w:rPr>
        <w:t>ing</w:t>
      </w:r>
      <w:r w:rsidR="00AD19D1" w:rsidRPr="00A14188">
        <w:rPr>
          <w:rFonts w:ascii="Calibri" w:eastAsia="Times New Roman" w:hAnsi="Calibri" w:cs="Calibri"/>
          <w:sz w:val="22"/>
          <w:szCs w:val="22"/>
        </w:rPr>
        <w:t xml:space="preserve"> </w:t>
      </w:r>
      <w:r w:rsidR="0016215E" w:rsidRPr="00A14188">
        <w:rPr>
          <w:rFonts w:ascii="Calibri" w:eastAsia="Times New Roman" w:hAnsi="Calibri" w:cs="Calibri"/>
          <w:sz w:val="22"/>
          <w:szCs w:val="22"/>
        </w:rPr>
        <w:t xml:space="preserve">that </w:t>
      </w:r>
      <w:r w:rsidRPr="00A14188">
        <w:rPr>
          <w:rFonts w:ascii="Calibri" w:eastAsia="Times New Roman" w:hAnsi="Calibri" w:cs="Calibri"/>
          <w:sz w:val="22"/>
          <w:szCs w:val="22"/>
        </w:rPr>
        <w:t xml:space="preserve">those </w:t>
      </w:r>
      <w:r w:rsidR="000C2577" w:rsidRPr="00A14188">
        <w:rPr>
          <w:rFonts w:ascii="Calibri" w:eastAsia="Times New Roman" w:hAnsi="Calibri" w:cs="Calibri"/>
          <w:sz w:val="22"/>
          <w:szCs w:val="22"/>
        </w:rPr>
        <w:t>teaching artists</w:t>
      </w:r>
      <w:r w:rsidR="003961BE" w:rsidRPr="00A14188">
        <w:rPr>
          <w:rFonts w:ascii="Calibri" w:eastAsia="Times New Roman" w:hAnsi="Calibri" w:cs="Calibri"/>
          <w:sz w:val="22"/>
          <w:szCs w:val="22"/>
        </w:rPr>
        <w:t xml:space="preserve"> </w:t>
      </w:r>
      <w:r w:rsidR="0016215E" w:rsidRPr="00A14188">
        <w:rPr>
          <w:rFonts w:ascii="Calibri" w:eastAsia="Times New Roman" w:hAnsi="Calibri" w:cs="Calibri"/>
          <w:sz w:val="22"/>
          <w:szCs w:val="22"/>
        </w:rPr>
        <w:t>who participate</w:t>
      </w:r>
      <w:r w:rsidR="00DB3DDC" w:rsidRPr="00A14188">
        <w:rPr>
          <w:rFonts w:ascii="Calibri" w:eastAsia="Times New Roman" w:hAnsi="Calibri" w:cs="Calibri"/>
          <w:sz w:val="22"/>
          <w:szCs w:val="22"/>
        </w:rPr>
        <w:t xml:space="preserve"> </w:t>
      </w:r>
      <w:r w:rsidR="00E067F8" w:rsidRPr="00A14188">
        <w:rPr>
          <w:rFonts w:ascii="Calibri" w:eastAsia="Times New Roman" w:hAnsi="Calibri" w:cs="Calibri"/>
          <w:sz w:val="22"/>
          <w:szCs w:val="22"/>
        </w:rPr>
        <w:t xml:space="preserve">in </w:t>
      </w:r>
      <w:r w:rsidR="00CF3523" w:rsidRPr="00A14188">
        <w:rPr>
          <w:rFonts w:ascii="Calibri" w:eastAsia="Times New Roman" w:hAnsi="Calibri" w:cs="Calibri"/>
          <w:sz w:val="22"/>
          <w:szCs w:val="22"/>
        </w:rPr>
        <w:t>inquiry and</w:t>
      </w:r>
      <w:r w:rsidR="0016215E" w:rsidRPr="00A14188">
        <w:rPr>
          <w:rFonts w:ascii="Calibri" w:eastAsia="Times New Roman" w:hAnsi="Calibri" w:cs="Calibri"/>
          <w:sz w:val="22"/>
          <w:szCs w:val="22"/>
        </w:rPr>
        <w:t xml:space="preserve"> reflection processes</w:t>
      </w:r>
      <w:r w:rsidR="00E627CC" w:rsidRPr="00A14188">
        <w:rPr>
          <w:rFonts w:ascii="Calibri" w:eastAsia="Times New Roman" w:hAnsi="Calibri" w:cs="Calibri"/>
          <w:sz w:val="22"/>
          <w:szCs w:val="22"/>
        </w:rPr>
        <w:t xml:space="preserve"> </w:t>
      </w:r>
      <w:r w:rsidR="00880A39" w:rsidRPr="00A14188">
        <w:rPr>
          <w:rFonts w:ascii="Calibri" w:eastAsia="Times New Roman" w:hAnsi="Calibri" w:cs="Calibri"/>
          <w:sz w:val="22"/>
          <w:szCs w:val="22"/>
        </w:rPr>
        <w:t xml:space="preserve">become </w:t>
      </w:r>
      <w:r w:rsidR="000C2577" w:rsidRPr="00A14188">
        <w:rPr>
          <w:rFonts w:ascii="Calibri" w:eastAsia="Times New Roman" w:hAnsi="Calibri" w:cs="Calibri"/>
          <w:sz w:val="22"/>
          <w:szCs w:val="22"/>
        </w:rPr>
        <w:t xml:space="preserve">the most </w:t>
      </w:r>
      <w:r w:rsidR="000F56AB" w:rsidRPr="00A14188">
        <w:rPr>
          <w:rFonts w:ascii="Calibri" w:eastAsia="Times New Roman" w:hAnsi="Calibri" w:cs="Calibri"/>
          <w:sz w:val="22"/>
          <w:szCs w:val="22"/>
        </w:rPr>
        <w:t>successful new site directors</w:t>
      </w:r>
      <w:r w:rsidR="002C33F1" w:rsidRPr="00A14188">
        <w:rPr>
          <w:rFonts w:ascii="Calibri" w:eastAsia="Times New Roman" w:hAnsi="Calibri" w:cs="Calibri"/>
          <w:sz w:val="22"/>
          <w:szCs w:val="22"/>
        </w:rPr>
        <w:t xml:space="preserve">. </w:t>
      </w:r>
      <w:r w:rsidR="003961BE" w:rsidRPr="00A14188">
        <w:rPr>
          <w:rFonts w:ascii="Calibri" w:eastAsia="Times New Roman" w:hAnsi="Calibri" w:cs="Calibri"/>
          <w:sz w:val="22"/>
          <w:szCs w:val="22"/>
        </w:rPr>
        <w:t xml:space="preserve"> </w:t>
      </w:r>
      <w:r w:rsidR="00880A39" w:rsidRPr="00A14188">
        <w:rPr>
          <w:rFonts w:ascii="Calibri" w:eastAsia="Times New Roman" w:hAnsi="Calibri" w:cs="Calibri"/>
          <w:sz w:val="22"/>
          <w:szCs w:val="22"/>
        </w:rPr>
        <w:t>The</w:t>
      </w:r>
      <w:r w:rsidR="00E627CC" w:rsidRPr="00A14188">
        <w:rPr>
          <w:rFonts w:ascii="Calibri" w:eastAsia="Times New Roman" w:hAnsi="Calibri" w:cs="Calibri"/>
          <w:sz w:val="22"/>
          <w:szCs w:val="22"/>
        </w:rPr>
        <w:t xml:space="preserve"> </w:t>
      </w:r>
      <w:r w:rsidR="00880A39" w:rsidRPr="00A14188">
        <w:rPr>
          <w:rFonts w:ascii="Calibri" w:eastAsia="Times New Roman" w:hAnsi="Calibri" w:cs="Calibri"/>
          <w:sz w:val="22"/>
          <w:szCs w:val="22"/>
        </w:rPr>
        <w:t>insight</w:t>
      </w:r>
      <w:r w:rsidR="00E627CC" w:rsidRPr="00A14188">
        <w:rPr>
          <w:rFonts w:ascii="Calibri" w:eastAsia="Times New Roman" w:hAnsi="Calibri" w:cs="Calibri"/>
          <w:sz w:val="22"/>
          <w:szCs w:val="22"/>
        </w:rPr>
        <w:t xml:space="preserve">, </w:t>
      </w:r>
      <w:proofErr w:type="spellStart"/>
      <w:r w:rsidR="003961BE" w:rsidRPr="00A14188">
        <w:rPr>
          <w:rFonts w:ascii="Calibri" w:eastAsia="Times New Roman" w:hAnsi="Calibri" w:cs="Calibri"/>
          <w:sz w:val="22"/>
          <w:szCs w:val="22"/>
        </w:rPr>
        <w:t>Wilhoit</w:t>
      </w:r>
      <w:proofErr w:type="spellEnd"/>
      <w:r w:rsidR="003961BE" w:rsidRPr="00A14188">
        <w:rPr>
          <w:rFonts w:ascii="Calibri" w:eastAsia="Times New Roman" w:hAnsi="Calibri" w:cs="Calibri"/>
          <w:sz w:val="22"/>
          <w:szCs w:val="22"/>
        </w:rPr>
        <w:t xml:space="preserve"> explains</w:t>
      </w:r>
      <w:r w:rsidR="00E627CC" w:rsidRPr="00A14188">
        <w:rPr>
          <w:rFonts w:ascii="Calibri" w:eastAsia="Times New Roman" w:hAnsi="Calibri" w:cs="Calibri"/>
          <w:sz w:val="22"/>
          <w:szCs w:val="22"/>
        </w:rPr>
        <w:t>,</w:t>
      </w:r>
      <w:r w:rsidR="003961BE" w:rsidRPr="00A14188">
        <w:rPr>
          <w:rFonts w:ascii="Calibri" w:eastAsia="Times New Roman" w:hAnsi="Calibri" w:cs="Calibri"/>
          <w:sz w:val="22"/>
          <w:szCs w:val="22"/>
        </w:rPr>
        <w:t xml:space="preserve"> </w:t>
      </w:r>
      <w:r w:rsidR="00880A39" w:rsidRPr="00A14188">
        <w:rPr>
          <w:rFonts w:ascii="Calibri" w:eastAsia="Times New Roman" w:hAnsi="Calibri" w:cs="Calibri"/>
          <w:sz w:val="22"/>
          <w:szCs w:val="22"/>
        </w:rPr>
        <w:t xml:space="preserve">has </w:t>
      </w:r>
      <w:r w:rsidR="003961BE" w:rsidRPr="00A14188">
        <w:rPr>
          <w:rFonts w:ascii="Calibri" w:eastAsia="Times New Roman" w:hAnsi="Calibri" w:cs="Calibri"/>
          <w:sz w:val="22"/>
          <w:szCs w:val="22"/>
        </w:rPr>
        <w:t>influence</w:t>
      </w:r>
      <w:r w:rsidR="00880A39" w:rsidRPr="00A14188">
        <w:rPr>
          <w:rFonts w:ascii="Calibri" w:eastAsia="Times New Roman" w:hAnsi="Calibri" w:cs="Calibri"/>
          <w:sz w:val="22"/>
          <w:szCs w:val="22"/>
        </w:rPr>
        <w:t>d</w:t>
      </w:r>
      <w:r w:rsidR="003961BE" w:rsidRPr="00A14188">
        <w:rPr>
          <w:rFonts w:ascii="Calibri" w:eastAsia="Times New Roman" w:hAnsi="Calibri" w:cs="Calibri"/>
          <w:sz w:val="22"/>
          <w:szCs w:val="22"/>
        </w:rPr>
        <w:t xml:space="preserve"> the way they</w:t>
      </w:r>
      <w:r w:rsidR="00DB3DDC" w:rsidRPr="00A14188">
        <w:rPr>
          <w:rFonts w:ascii="Calibri" w:eastAsia="Times New Roman" w:hAnsi="Calibri" w:cs="Calibri"/>
          <w:sz w:val="22"/>
          <w:szCs w:val="22"/>
        </w:rPr>
        <w:t xml:space="preserve"> now</w:t>
      </w:r>
      <w:r w:rsidR="003961BE" w:rsidRPr="00A14188">
        <w:rPr>
          <w:rFonts w:ascii="Calibri" w:eastAsia="Times New Roman" w:hAnsi="Calibri" w:cs="Calibri"/>
          <w:sz w:val="22"/>
          <w:szCs w:val="22"/>
        </w:rPr>
        <w:t xml:space="preserve"> think about hiring</w:t>
      </w:r>
      <w:r w:rsidR="00880A39" w:rsidRPr="00A14188">
        <w:rPr>
          <w:rFonts w:ascii="Calibri" w:eastAsia="Times New Roman" w:hAnsi="Calibri" w:cs="Calibri"/>
          <w:sz w:val="22"/>
          <w:szCs w:val="22"/>
        </w:rPr>
        <w:t xml:space="preserve"> new</w:t>
      </w:r>
      <w:r w:rsidR="003961BE" w:rsidRPr="00A14188">
        <w:rPr>
          <w:rFonts w:ascii="Calibri" w:eastAsia="Times New Roman" w:hAnsi="Calibri" w:cs="Calibri"/>
          <w:sz w:val="22"/>
          <w:szCs w:val="22"/>
        </w:rPr>
        <w:t xml:space="preserve"> teaching artists:  </w:t>
      </w:r>
    </w:p>
    <w:p w:rsidR="003961BE" w:rsidRPr="004C6C67" w:rsidRDefault="003961BE" w:rsidP="00387E76">
      <w:pPr>
        <w:spacing w:after="0"/>
        <w:rPr>
          <w:rFonts w:ascii="Calibri" w:eastAsia="Times New Roman" w:hAnsi="Calibri" w:cs="Calibri"/>
          <w:sz w:val="22"/>
          <w:szCs w:val="22"/>
        </w:rPr>
      </w:pPr>
    </w:p>
    <w:p w:rsidR="003961BE" w:rsidRPr="004C6C67" w:rsidRDefault="003961BE" w:rsidP="00387E76">
      <w:pPr>
        <w:spacing w:after="0"/>
        <w:ind w:left="720"/>
        <w:rPr>
          <w:rFonts w:ascii="Calibri" w:eastAsia="Times New Roman" w:hAnsi="Calibri" w:cs="Calibri"/>
          <w:sz w:val="22"/>
          <w:szCs w:val="22"/>
        </w:rPr>
      </w:pPr>
      <w:r w:rsidRPr="004C6C67">
        <w:rPr>
          <w:rFonts w:ascii="Calibri" w:eastAsia="Times New Roman" w:hAnsi="Calibri" w:cs="Calibri"/>
          <w:sz w:val="22"/>
          <w:szCs w:val="22"/>
        </w:rPr>
        <w:t>We did once hire [a site director] from outside and it didn’t work out.  </w:t>
      </w:r>
      <w:r w:rsidR="007E617E">
        <w:rPr>
          <w:rFonts w:ascii="Calibri" w:eastAsia="Times New Roman" w:hAnsi="Calibri" w:cs="Calibri"/>
          <w:sz w:val="22"/>
          <w:szCs w:val="22"/>
        </w:rPr>
        <w:t>T</w:t>
      </w:r>
      <w:r w:rsidRPr="004C6C67">
        <w:rPr>
          <w:rFonts w:ascii="Calibri" w:eastAsia="Times New Roman" w:hAnsi="Calibri" w:cs="Calibri"/>
          <w:sz w:val="22"/>
          <w:szCs w:val="22"/>
        </w:rPr>
        <w:t>he program is unique.  If you teach in the progra</w:t>
      </w:r>
      <w:r w:rsidRPr="007E617E">
        <w:rPr>
          <w:rFonts w:ascii="Calibri" w:eastAsia="Times New Roman" w:hAnsi="Calibri" w:cs="Calibri"/>
          <w:sz w:val="22"/>
          <w:szCs w:val="22"/>
        </w:rPr>
        <w:t>m</w:t>
      </w:r>
      <w:r w:rsidR="00E627CC" w:rsidRPr="007E617E">
        <w:rPr>
          <w:rFonts w:ascii="Calibri" w:eastAsia="Times New Roman" w:hAnsi="Calibri" w:cs="Calibri"/>
          <w:sz w:val="22"/>
          <w:szCs w:val="22"/>
        </w:rPr>
        <w:t>,</w:t>
      </w:r>
      <w:r w:rsidRPr="007E617E">
        <w:rPr>
          <w:rFonts w:ascii="Calibri" w:eastAsia="Times New Roman" w:hAnsi="Calibri" w:cs="Calibri"/>
          <w:sz w:val="22"/>
          <w:szCs w:val="22"/>
        </w:rPr>
        <w:t xml:space="preserve"> y</w:t>
      </w:r>
      <w:r w:rsidRPr="004C6C67">
        <w:rPr>
          <w:rFonts w:ascii="Calibri" w:eastAsia="Times New Roman" w:hAnsi="Calibri" w:cs="Calibri"/>
          <w:sz w:val="22"/>
          <w:szCs w:val="22"/>
        </w:rPr>
        <w:t>ou have a sense of the core values and the philosophy.  And you can supervise because you can empathize with the teachers.  We’re realizing that we want to think about, right away while we’re hiring, whether we could see a potential teaching artist stepping into the management team.  </w:t>
      </w:r>
      <w:proofErr w:type="gramStart"/>
      <w:r w:rsidRPr="004C6C67">
        <w:rPr>
          <w:rFonts w:ascii="Calibri" w:eastAsia="Times New Roman" w:hAnsi="Calibri" w:cs="Calibri"/>
          <w:sz w:val="22"/>
          <w:szCs w:val="22"/>
        </w:rPr>
        <w:t>Because</w:t>
      </w:r>
      <w:r w:rsidR="00C8721C" w:rsidRPr="004C6C67">
        <w:rPr>
          <w:rFonts w:ascii="Calibri" w:eastAsia="Times New Roman" w:hAnsi="Calibri" w:cs="Calibri"/>
          <w:sz w:val="22"/>
          <w:szCs w:val="22"/>
        </w:rPr>
        <w:t>,</w:t>
      </w:r>
      <w:r w:rsidRPr="004C6C67">
        <w:rPr>
          <w:rFonts w:ascii="Calibri" w:eastAsia="Times New Roman" w:hAnsi="Calibri" w:cs="Calibri"/>
          <w:sz w:val="22"/>
          <w:szCs w:val="22"/>
        </w:rPr>
        <w:t xml:space="preserve"> as we get bigger, there are more holes to fill.</w:t>
      </w:r>
      <w:proofErr w:type="gramEnd"/>
      <w:r w:rsidR="00C23C3C" w:rsidRPr="004C6C67">
        <w:rPr>
          <w:rStyle w:val="FootnoteReference"/>
          <w:rFonts w:ascii="Calibri" w:eastAsia="Times New Roman" w:hAnsi="Calibri" w:cs="Calibri"/>
          <w:sz w:val="22"/>
          <w:szCs w:val="22"/>
        </w:rPr>
        <w:footnoteReference w:id="20"/>
      </w:r>
      <w:r w:rsidRPr="004C6C67">
        <w:rPr>
          <w:rFonts w:ascii="Calibri" w:eastAsia="Times New Roman" w:hAnsi="Calibri" w:cs="Calibri"/>
          <w:sz w:val="22"/>
          <w:szCs w:val="22"/>
        </w:rPr>
        <w:t xml:space="preserve">  </w:t>
      </w:r>
    </w:p>
    <w:p w:rsidR="00367CE5" w:rsidRPr="00A14188" w:rsidRDefault="00367CE5" w:rsidP="00387E76">
      <w:pPr>
        <w:spacing w:after="0"/>
        <w:rPr>
          <w:rFonts w:ascii="Calibri" w:eastAsia="Times New Roman" w:hAnsi="Calibri" w:cs="Calibri"/>
          <w:sz w:val="22"/>
          <w:szCs w:val="22"/>
        </w:rPr>
      </w:pPr>
    </w:p>
    <w:p w:rsidR="00E10587" w:rsidRPr="007E617E" w:rsidRDefault="00035010" w:rsidP="00387E76">
      <w:pPr>
        <w:spacing w:after="0"/>
        <w:rPr>
          <w:rFonts w:ascii="Calibri" w:hAnsi="Calibri" w:cs="Calibri"/>
          <w:color w:val="FF0000"/>
          <w:sz w:val="22"/>
          <w:szCs w:val="22"/>
        </w:rPr>
      </w:pPr>
      <w:r w:rsidRPr="00A14188">
        <w:rPr>
          <w:rFonts w:ascii="Calibri" w:hAnsi="Calibri" w:cs="Calibri"/>
          <w:sz w:val="22"/>
          <w:szCs w:val="22"/>
        </w:rPr>
        <w:t xml:space="preserve">Now, </w:t>
      </w:r>
      <w:r w:rsidR="00313818" w:rsidRPr="00A14188">
        <w:rPr>
          <w:rFonts w:ascii="Calibri" w:hAnsi="Calibri" w:cs="Calibri"/>
          <w:sz w:val="22"/>
          <w:szCs w:val="22"/>
        </w:rPr>
        <w:t xml:space="preserve">new </w:t>
      </w:r>
      <w:r w:rsidR="00367CE5" w:rsidRPr="00A14188">
        <w:rPr>
          <w:rFonts w:ascii="Calibri" w:hAnsi="Calibri" w:cs="Calibri"/>
          <w:sz w:val="22"/>
          <w:szCs w:val="22"/>
        </w:rPr>
        <w:t>staff</w:t>
      </w:r>
      <w:r w:rsidR="003961BE" w:rsidRPr="00A14188">
        <w:rPr>
          <w:rFonts w:ascii="Calibri" w:hAnsi="Calibri" w:cs="Calibri"/>
          <w:sz w:val="22"/>
          <w:szCs w:val="22"/>
        </w:rPr>
        <w:t xml:space="preserve"> position</w:t>
      </w:r>
      <w:r w:rsidRPr="00A14188">
        <w:rPr>
          <w:rFonts w:ascii="Calibri" w:hAnsi="Calibri" w:cs="Calibri"/>
          <w:sz w:val="22"/>
          <w:szCs w:val="22"/>
        </w:rPr>
        <w:t>s are</w:t>
      </w:r>
      <w:r w:rsidR="00E627CC" w:rsidRPr="00A14188">
        <w:rPr>
          <w:rFonts w:ascii="Calibri" w:hAnsi="Calibri" w:cs="Calibri"/>
          <w:sz w:val="22"/>
          <w:szCs w:val="22"/>
        </w:rPr>
        <w:t xml:space="preserve"> designed </w:t>
      </w:r>
      <w:r w:rsidRPr="00A14188">
        <w:rPr>
          <w:rFonts w:ascii="Calibri" w:hAnsi="Calibri" w:cs="Calibri"/>
          <w:sz w:val="22"/>
          <w:szCs w:val="22"/>
        </w:rPr>
        <w:t>by</w:t>
      </w:r>
      <w:r w:rsidR="00E10587" w:rsidRPr="00A14188">
        <w:rPr>
          <w:rFonts w:ascii="Calibri" w:hAnsi="Calibri" w:cs="Calibri"/>
          <w:sz w:val="22"/>
          <w:szCs w:val="22"/>
        </w:rPr>
        <w:t xml:space="preserve"> assessing needs, </w:t>
      </w:r>
      <w:r w:rsidRPr="00A14188">
        <w:rPr>
          <w:rFonts w:ascii="Calibri" w:hAnsi="Calibri" w:cs="Calibri"/>
          <w:sz w:val="22"/>
          <w:szCs w:val="22"/>
        </w:rPr>
        <w:t>testing a response, and evaluating</w:t>
      </w:r>
      <w:r w:rsidR="00E10587" w:rsidRPr="00A14188">
        <w:rPr>
          <w:rFonts w:ascii="Calibri" w:hAnsi="Calibri" w:cs="Calibri"/>
          <w:sz w:val="22"/>
          <w:szCs w:val="22"/>
        </w:rPr>
        <w:t xml:space="preserve"> results</w:t>
      </w:r>
      <w:r w:rsidR="00A14188">
        <w:rPr>
          <w:rFonts w:ascii="Calibri" w:hAnsi="Calibri" w:cs="Calibri"/>
          <w:sz w:val="22"/>
          <w:szCs w:val="22"/>
        </w:rPr>
        <w:t>.</w:t>
      </w:r>
      <w:r w:rsidR="003961BE" w:rsidRPr="00A14188">
        <w:rPr>
          <w:rFonts w:ascii="Calibri" w:hAnsi="Calibri" w:cs="Calibri"/>
          <w:sz w:val="22"/>
          <w:szCs w:val="22"/>
        </w:rPr>
        <w:t> </w:t>
      </w:r>
      <w:r w:rsidR="00A14188">
        <w:rPr>
          <w:rFonts w:ascii="Calibri" w:hAnsi="Calibri" w:cs="Calibri"/>
          <w:sz w:val="22"/>
          <w:szCs w:val="22"/>
        </w:rPr>
        <w:t xml:space="preserve"> </w:t>
      </w:r>
      <w:r w:rsidR="00E627CC" w:rsidRPr="00A14188">
        <w:rPr>
          <w:rFonts w:ascii="Calibri" w:hAnsi="Calibri" w:cs="Calibri"/>
          <w:sz w:val="22"/>
          <w:szCs w:val="22"/>
        </w:rPr>
        <w:t xml:space="preserve">Thus, </w:t>
      </w:r>
      <w:r w:rsidR="003961BE" w:rsidRPr="00A14188">
        <w:rPr>
          <w:rFonts w:ascii="Calibri" w:hAnsi="Calibri" w:cs="Calibri"/>
          <w:sz w:val="22"/>
          <w:szCs w:val="22"/>
        </w:rPr>
        <w:t>in 2010</w:t>
      </w:r>
      <w:r w:rsidR="00E627CC" w:rsidRPr="00A14188">
        <w:rPr>
          <w:rFonts w:ascii="Calibri" w:hAnsi="Calibri" w:cs="Calibri"/>
          <w:sz w:val="22"/>
          <w:szCs w:val="22"/>
        </w:rPr>
        <w:t>,</w:t>
      </w:r>
      <w:r w:rsidR="003961BE" w:rsidRPr="00A14188">
        <w:rPr>
          <w:rFonts w:ascii="Calibri" w:hAnsi="Calibri" w:cs="Calibri"/>
          <w:sz w:val="22"/>
          <w:szCs w:val="22"/>
        </w:rPr>
        <w:t xml:space="preserve"> </w:t>
      </w:r>
      <w:r w:rsidR="00E10587" w:rsidRPr="00A14188">
        <w:rPr>
          <w:rFonts w:ascii="Calibri" w:hAnsi="Calibri" w:cs="Calibri"/>
          <w:sz w:val="22"/>
          <w:szCs w:val="22"/>
        </w:rPr>
        <w:t xml:space="preserve">as part of </w:t>
      </w:r>
      <w:r w:rsidR="003961BE" w:rsidRPr="00A14188">
        <w:rPr>
          <w:rFonts w:ascii="Calibri" w:hAnsi="Calibri" w:cs="Calibri"/>
          <w:sz w:val="22"/>
          <w:szCs w:val="22"/>
        </w:rPr>
        <w:t xml:space="preserve">an intensive training on helping children tackle homework, </w:t>
      </w:r>
      <w:r w:rsidR="00DB3DDC" w:rsidRPr="00A14188">
        <w:rPr>
          <w:rFonts w:ascii="Calibri" w:hAnsi="Calibri" w:cs="Calibri"/>
          <w:sz w:val="22"/>
          <w:szCs w:val="22"/>
        </w:rPr>
        <w:t xml:space="preserve">a group of </w:t>
      </w:r>
      <w:r w:rsidR="00E10587" w:rsidRPr="00A14188">
        <w:rPr>
          <w:rFonts w:ascii="Calibri" w:hAnsi="Calibri" w:cs="Calibri"/>
          <w:sz w:val="22"/>
          <w:szCs w:val="22"/>
        </w:rPr>
        <w:t xml:space="preserve">classroom assistants </w:t>
      </w:r>
      <w:r w:rsidRPr="00A14188">
        <w:rPr>
          <w:rFonts w:ascii="Calibri" w:hAnsi="Calibri" w:cs="Calibri"/>
          <w:sz w:val="22"/>
          <w:szCs w:val="22"/>
        </w:rPr>
        <w:t>underwent</w:t>
      </w:r>
      <w:r w:rsidR="003961BE" w:rsidRPr="00A14188">
        <w:rPr>
          <w:rFonts w:ascii="Calibri" w:hAnsi="Calibri" w:cs="Calibri"/>
          <w:sz w:val="22"/>
          <w:szCs w:val="22"/>
        </w:rPr>
        <w:t xml:space="preserve"> a visioning process about their role.  </w:t>
      </w:r>
      <w:r w:rsidR="00E10587" w:rsidRPr="00A14188">
        <w:rPr>
          <w:rFonts w:ascii="Calibri" w:hAnsi="Calibri" w:cs="Calibri"/>
          <w:sz w:val="22"/>
          <w:szCs w:val="22"/>
        </w:rPr>
        <w:t xml:space="preserve">As a result, the assistant </w:t>
      </w:r>
      <w:r w:rsidR="003961BE" w:rsidRPr="00A14188">
        <w:rPr>
          <w:rFonts w:ascii="Calibri" w:hAnsi="Calibri" w:cs="Calibri"/>
          <w:sz w:val="22"/>
          <w:szCs w:val="22"/>
        </w:rPr>
        <w:t xml:space="preserve">position </w:t>
      </w:r>
      <w:r w:rsidR="007F2AB8" w:rsidRPr="00A14188">
        <w:rPr>
          <w:rFonts w:ascii="Calibri" w:hAnsi="Calibri" w:cs="Calibri"/>
          <w:sz w:val="22"/>
          <w:szCs w:val="22"/>
        </w:rPr>
        <w:t xml:space="preserve">was re-titled </w:t>
      </w:r>
      <w:r w:rsidR="003961BE" w:rsidRPr="00A14188">
        <w:rPr>
          <w:rFonts w:ascii="Calibri" w:hAnsi="Calibri" w:cs="Calibri"/>
          <w:sz w:val="22"/>
          <w:szCs w:val="22"/>
        </w:rPr>
        <w:t>“Homework Warrior</w:t>
      </w:r>
      <w:r w:rsidR="007F2AB8" w:rsidRPr="00A14188">
        <w:rPr>
          <w:rFonts w:ascii="Calibri" w:hAnsi="Calibri" w:cs="Calibri"/>
          <w:sz w:val="22"/>
          <w:szCs w:val="22"/>
        </w:rPr>
        <w:t>,</w:t>
      </w:r>
      <w:r w:rsidR="003961BE" w:rsidRPr="00A14188">
        <w:rPr>
          <w:rFonts w:ascii="Calibri" w:hAnsi="Calibri" w:cs="Calibri"/>
          <w:sz w:val="22"/>
          <w:szCs w:val="22"/>
        </w:rPr>
        <w:t xml:space="preserve">” </w:t>
      </w:r>
      <w:r w:rsidR="007F2AB8" w:rsidRPr="00A14188">
        <w:rPr>
          <w:rFonts w:ascii="Calibri" w:hAnsi="Calibri" w:cs="Calibri"/>
          <w:sz w:val="22"/>
          <w:szCs w:val="22"/>
        </w:rPr>
        <w:t xml:space="preserve">and redefined to </w:t>
      </w:r>
      <w:r w:rsidR="00472076" w:rsidRPr="00A14188">
        <w:rPr>
          <w:rFonts w:ascii="Calibri" w:hAnsi="Calibri" w:cs="Calibri"/>
          <w:sz w:val="22"/>
          <w:szCs w:val="22"/>
        </w:rPr>
        <w:t xml:space="preserve">include partnering with children’s school teachers </w:t>
      </w:r>
      <w:r w:rsidR="007F2AB8" w:rsidRPr="00A14188">
        <w:rPr>
          <w:rFonts w:ascii="Calibri" w:hAnsi="Calibri" w:cs="Calibri"/>
          <w:sz w:val="22"/>
          <w:szCs w:val="22"/>
        </w:rPr>
        <w:t xml:space="preserve">as a way </w:t>
      </w:r>
      <w:r w:rsidR="00364E2D" w:rsidRPr="00A14188">
        <w:rPr>
          <w:rFonts w:ascii="Calibri" w:hAnsi="Calibri" w:cs="Calibri"/>
          <w:sz w:val="22"/>
          <w:szCs w:val="22"/>
        </w:rPr>
        <w:t xml:space="preserve">of </w:t>
      </w:r>
      <w:r w:rsidR="007F2AB8" w:rsidRPr="00A14188">
        <w:rPr>
          <w:rFonts w:ascii="Calibri" w:hAnsi="Calibri" w:cs="Calibri"/>
          <w:sz w:val="22"/>
          <w:szCs w:val="22"/>
        </w:rPr>
        <w:t xml:space="preserve">ensuring </w:t>
      </w:r>
      <w:r w:rsidRPr="00A14188">
        <w:rPr>
          <w:rFonts w:ascii="Calibri" w:hAnsi="Calibri" w:cs="Calibri"/>
          <w:sz w:val="22"/>
          <w:szCs w:val="22"/>
        </w:rPr>
        <w:t xml:space="preserve">that </w:t>
      </w:r>
      <w:r w:rsidR="00472076" w:rsidRPr="00A14188">
        <w:rPr>
          <w:rFonts w:ascii="Calibri" w:hAnsi="Calibri" w:cs="Calibri"/>
          <w:sz w:val="22"/>
          <w:szCs w:val="22"/>
        </w:rPr>
        <w:t>children’s academic needs are addressed</w:t>
      </w:r>
      <w:r w:rsidR="003961BE" w:rsidRPr="00A14188">
        <w:rPr>
          <w:rFonts w:ascii="Calibri" w:hAnsi="Calibri" w:cs="Calibri"/>
          <w:sz w:val="22"/>
          <w:szCs w:val="22"/>
        </w:rPr>
        <w:t xml:space="preserve">. </w:t>
      </w:r>
      <w:r w:rsidR="00E10587" w:rsidRPr="00A14188">
        <w:rPr>
          <w:rFonts w:ascii="Calibri" w:hAnsi="Calibri" w:cs="Calibri"/>
          <w:sz w:val="22"/>
          <w:szCs w:val="22"/>
        </w:rPr>
        <w:t xml:space="preserve"> </w:t>
      </w:r>
      <w:r w:rsidR="007F2AB8" w:rsidRPr="00A14188">
        <w:rPr>
          <w:rFonts w:ascii="Calibri" w:hAnsi="Calibri" w:cs="Calibri"/>
          <w:sz w:val="22"/>
          <w:szCs w:val="22"/>
        </w:rPr>
        <w:t>Moreover,</w:t>
      </w:r>
      <w:r w:rsidRPr="00A14188">
        <w:rPr>
          <w:rFonts w:ascii="Calibri" w:hAnsi="Calibri" w:cs="Calibri"/>
          <w:sz w:val="22"/>
          <w:szCs w:val="22"/>
        </w:rPr>
        <w:t xml:space="preserve"> </w:t>
      </w:r>
      <w:r w:rsidR="00E10587" w:rsidRPr="00A14188">
        <w:rPr>
          <w:rFonts w:ascii="Calibri" w:hAnsi="Calibri" w:cs="Calibri"/>
          <w:sz w:val="22"/>
          <w:szCs w:val="22"/>
        </w:rPr>
        <w:t>w</w:t>
      </w:r>
      <w:r w:rsidR="003961BE" w:rsidRPr="00A14188">
        <w:rPr>
          <w:rFonts w:ascii="Calibri" w:hAnsi="Calibri" w:cs="Calibri"/>
          <w:sz w:val="22"/>
          <w:szCs w:val="22"/>
        </w:rPr>
        <w:t>hen the management team not</w:t>
      </w:r>
      <w:r w:rsidRPr="00A14188">
        <w:rPr>
          <w:rFonts w:ascii="Calibri" w:hAnsi="Calibri" w:cs="Calibri"/>
          <w:sz w:val="22"/>
          <w:szCs w:val="22"/>
        </w:rPr>
        <w:t>ed</w:t>
      </w:r>
      <w:r w:rsidR="003961BE" w:rsidRPr="00A14188">
        <w:rPr>
          <w:rFonts w:ascii="Calibri" w:hAnsi="Calibri" w:cs="Calibri"/>
          <w:sz w:val="22"/>
          <w:szCs w:val="22"/>
        </w:rPr>
        <w:t xml:space="preserve"> that many of the most successful Homework Warriors had been</w:t>
      </w:r>
      <w:r w:rsidR="00E10587" w:rsidRPr="00A14188">
        <w:rPr>
          <w:rFonts w:ascii="Calibri" w:hAnsi="Calibri" w:cs="Calibri"/>
          <w:sz w:val="22"/>
          <w:szCs w:val="22"/>
        </w:rPr>
        <w:t xml:space="preserve"> apprentice</w:t>
      </w:r>
      <w:r w:rsidR="007F2AB8" w:rsidRPr="00A14188">
        <w:rPr>
          <w:rFonts w:ascii="Calibri" w:hAnsi="Calibri" w:cs="Calibri"/>
          <w:sz w:val="22"/>
          <w:szCs w:val="22"/>
        </w:rPr>
        <w:t>s</w:t>
      </w:r>
      <w:r w:rsidR="003961BE" w:rsidRPr="00A14188">
        <w:rPr>
          <w:rFonts w:ascii="Calibri" w:hAnsi="Calibri" w:cs="Calibri"/>
          <w:sz w:val="22"/>
          <w:szCs w:val="22"/>
        </w:rPr>
        <w:t xml:space="preserve">, </w:t>
      </w:r>
      <w:r w:rsidR="007F2AB8" w:rsidRPr="00A14188">
        <w:rPr>
          <w:rFonts w:ascii="Calibri" w:hAnsi="Calibri" w:cs="Calibri"/>
          <w:sz w:val="22"/>
          <w:szCs w:val="22"/>
        </w:rPr>
        <w:t xml:space="preserve">a new qualification for apprentice was added:  the </w:t>
      </w:r>
      <w:r w:rsidR="003961BE" w:rsidRPr="00A14188">
        <w:rPr>
          <w:rFonts w:ascii="Calibri" w:hAnsi="Calibri" w:cs="Calibri"/>
          <w:sz w:val="22"/>
          <w:szCs w:val="22"/>
        </w:rPr>
        <w:t xml:space="preserve">potential for </w:t>
      </w:r>
      <w:r w:rsidR="007F2AB8" w:rsidRPr="00A14188">
        <w:rPr>
          <w:rFonts w:ascii="Calibri" w:hAnsi="Calibri" w:cs="Calibri"/>
          <w:sz w:val="22"/>
          <w:szCs w:val="22"/>
        </w:rPr>
        <w:t>becoming a</w:t>
      </w:r>
      <w:r w:rsidR="003961BE" w:rsidRPr="00A14188">
        <w:rPr>
          <w:rFonts w:ascii="Calibri" w:hAnsi="Calibri" w:cs="Calibri"/>
          <w:sz w:val="22"/>
          <w:szCs w:val="22"/>
        </w:rPr>
        <w:t xml:space="preserve"> Homework Warrior.</w:t>
      </w:r>
      <w:r w:rsidR="003961BE" w:rsidRPr="00A14188">
        <w:rPr>
          <w:rFonts w:ascii="Calibri" w:hAnsi="Calibri" w:cs="Calibri"/>
          <w:sz w:val="22"/>
          <w:szCs w:val="22"/>
        </w:rPr>
        <w:br/>
      </w:r>
    </w:p>
    <w:p w:rsidR="003961BE" w:rsidRPr="00A14188" w:rsidRDefault="003961BE" w:rsidP="00387E76">
      <w:pPr>
        <w:spacing w:after="0"/>
        <w:rPr>
          <w:rFonts w:ascii="Calibri" w:hAnsi="Calibri" w:cs="Calibri"/>
          <w:sz w:val="22"/>
          <w:szCs w:val="22"/>
        </w:rPr>
      </w:pPr>
      <w:r w:rsidRPr="00A14188">
        <w:rPr>
          <w:rFonts w:ascii="Calibri" w:hAnsi="Calibri" w:cs="Calibri"/>
          <w:sz w:val="22"/>
          <w:szCs w:val="22"/>
        </w:rPr>
        <w:t xml:space="preserve">Arts &amp; </w:t>
      </w:r>
      <w:r w:rsidR="000F56AB" w:rsidRPr="00A14188">
        <w:rPr>
          <w:rFonts w:ascii="Calibri" w:hAnsi="Calibri" w:cs="Calibri"/>
          <w:sz w:val="22"/>
          <w:szCs w:val="22"/>
        </w:rPr>
        <w:t xml:space="preserve">Literacy program leadership </w:t>
      </w:r>
      <w:r w:rsidR="00785AE5" w:rsidRPr="00A14188">
        <w:rPr>
          <w:rFonts w:ascii="Calibri" w:hAnsi="Calibri" w:cs="Calibri"/>
          <w:sz w:val="22"/>
          <w:szCs w:val="22"/>
        </w:rPr>
        <w:t>also notice</w:t>
      </w:r>
      <w:r w:rsidR="007F2AB8" w:rsidRPr="00A14188">
        <w:rPr>
          <w:rFonts w:ascii="Calibri" w:hAnsi="Calibri" w:cs="Calibri"/>
          <w:sz w:val="22"/>
          <w:szCs w:val="22"/>
        </w:rPr>
        <w:t>d</w:t>
      </w:r>
      <w:r w:rsidR="00472076" w:rsidRPr="00A14188">
        <w:rPr>
          <w:rFonts w:ascii="Calibri" w:hAnsi="Calibri" w:cs="Calibri"/>
          <w:sz w:val="22"/>
          <w:szCs w:val="22"/>
        </w:rPr>
        <w:t xml:space="preserve"> </w:t>
      </w:r>
      <w:r w:rsidR="00785AE5" w:rsidRPr="00A14188">
        <w:rPr>
          <w:rFonts w:ascii="Calibri" w:hAnsi="Calibri" w:cs="Calibri"/>
          <w:sz w:val="22"/>
          <w:szCs w:val="22"/>
        </w:rPr>
        <w:t xml:space="preserve">that </w:t>
      </w:r>
      <w:r w:rsidR="007F2AB8" w:rsidRPr="00A14188">
        <w:rPr>
          <w:rFonts w:ascii="Calibri" w:hAnsi="Calibri" w:cs="Calibri"/>
          <w:sz w:val="22"/>
          <w:szCs w:val="22"/>
        </w:rPr>
        <w:t>a few</w:t>
      </w:r>
      <w:r w:rsidR="000F56AB" w:rsidRPr="00A14188">
        <w:rPr>
          <w:rFonts w:ascii="Calibri" w:hAnsi="Calibri" w:cs="Calibri"/>
          <w:sz w:val="22"/>
          <w:szCs w:val="22"/>
        </w:rPr>
        <w:t xml:space="preserve"> Homework Warriors,</w:t>
      </w:r>
      <w:r w:rsidRPr="00A14188">
        <w:rPr>
          <w:rFonts w:ascii="Calibri" w:hAnsi="Calibri" w:cs="Calibri"/>
          <w:sz w:val="22"/>
          <w:szCs w:val="22"/>
        </w:rPr>
        <w:t xml:space="preserve"> </w:t>
      </w:r>
      <w:r w:rsidR="00785AE5" w:rsidRPr="00A14188">
        <w:rPr>
          <w:rFonts w:ascii="Calibri" w:hAnsi="Calibri" w:cs="Calibri"/>
          <w:sz w:val="22"/>
          <w:szCs w:val="22"/>
        </w:rPr>
        <w:t xml:space="preserve">such as </w:t>
      </w:r>
      <w:proofErr w:type="spellStart"/>
      <w:r w:rsidR="00785AE5" w:rsidRPr="00A14188">
        <w:rPr>
          <w:rFonts w:ascii="Calibri" w:hAnsi="Calibri" w:cs="Calibri"/>
          <w:sz w:val="22"/>
          <w:szCs w:val="22"/>
        </w:rPr>
        <w:t>Hilario</w:t>
      </w:r>
      <w:proofErr w:type="spellEnd"/>
      <w:r w:rsidR="004B6A87">
        <w:rPr>
          <w:rFonts w:ascii="Calibri" w:hAnsi="Calibri" w:cs="Calibri"/>
          <w:sz w:val="22"/>
          <w:szCs w:val="22"/>
        </w:rPr>
        <w:t xml:space="preserve"> </w:t>
      </w:r>
      <w:proofErr w:type="spellStart"/>
      <w:r w:rsidR="004B6A87">
        <w:rPr>
          <w:rFonts w:ascii="Calibri" w:hAnsi="Calibri" w:cs="Calibri"/>
          <w:sz w:val="22"/>
          <w:szCs w:val="22"/>
        </w:rPr>
        <w:t>Villafina</w:t>
      </w:r>
      <w:proofErr w:type="spellEnd"/>
      <w:r w:rsidR="0016215E" w:rsidRPr="00A14188">
        <w:rPr>
          <w:rFonts w:ascii="Calibri" w:hAnsi="Calibri" w:cs="Calibri"/>
          <w:sz w:val="22"/>
          <w:szCs w:val="22"/>
        </w:rPr>
        <w:t>,</w:t>
      </w:r>
      <w:r w:rsidR="00785AE5" w:rsidRPr="00A14188">
        <w:rPr>
          <w:rFonts w:ascii="Calibri" w:hAnsi="Calibri" w:cs="Calibri"/>
          <w:sz w:val="22"/>
          <w:szCs w:val="22"/>
        </w:rPr>
        <w:t xml:space="preserve"> who</w:t>
      </w:r>
      <w:r w:rsidR="007F2AB8" w:rsidRPr="00A14188">
        <w:rPr>
          <w:rFonts w:ascii="Calibri" w:hAnsi="Calibri" w:cs="Calibri"/>
          <w:sz w:val="22"/>
          <w:szCs w:val="22"/>
        </w:rPr>
        <w:t xml:space="preserve"> </w:t>
      </w:r>
      <w:r w:rsidR="00785AE5" w:rsidRPr="00A14188">
        <w:rPr>
          <w:rFonts w:ascii="Calibri" w:hAnsi="Calibri" w:cs="Calibri"/>
          <w:sz w:val="22"/>
          <w:szCs w:val="22"/>
        </w:rPr>
        <w:t xml:space="preserve">led his own integrated arts project during Summer Camp 2011, were </w:t>
      </w:r>
      <w:r w:rsidR="007F2AB8" w:rsidRPr="00A14188">
        <w:rPr>
          <w:rFonts w:ascii="Calibri" w:hAnsi="Calibri" w:cs="Calibri"/>
          <w:sz w:val="22"/>
          <w:szCs w:val="22"/>
        </w:rPr>
        <w:t>under</w:t>
      </w:r>
      <w:r w:rsidRPr="00A14188">
        <w:rPr>
          <w:rFonts w:ascii="Calibri" w:hAnsi="Calibri" w:cs="Calibri"/>
          <w:sz w:val="22"/>
          <w:szCs w:val="22"/>
        </w:rPr>
        <w:t xml:space="preserve">taking </w:t>
      </w:r>
      <w:r w:rsidR="007F2AB8" w:rsidRPr="00A14188">
        <w:rPr>
          <w:rFonts w:ascii="Calibri" w:hAnsi="Calibri" w:cs="Calibri"/>
          <w:sz w:val="22"/>
          <w:szCs w:val="22"/>
        </w:rPr>
        <w:t>new</w:t>
      </w:r>
      <w:r w:rsidRPr="00A14188">
        <w:rPr>
          <w:rFonts w:ascii="Calibri" w:hAnsi="Calibri" w:cs="Calibri"/>
          <w:sz w:val="22"/>
          <w:szCs w:val="22"/>
        </w:rPr>
        <w:t xml:space="preserve"> responsibilities.  As a result, Director Paris</w:t>
      </w:r>
      <w:r w:rsidR="00CD741A" w:rsidRPr="00A14188">
        <w:rPr>
          <w:rFonts w:ascii="Calibri" w:hAnsi="Calibri" w:cs="Calibri"/>
          <w:sz w:val="22"/>
          <w:szCs w:val="22"/>
        </w:rPr>
        <w:t xml:space="preserve"> has opened</w:t>
      </w:r>
      <w:r w:rsidR="00130485" w:rsidRPr="00A14188">
        <w:rPr>
          <w:rFonts w:ascii="Calibri" w:hAnsi="Calibri" w:cs="Calibri"/>
          <w:sz w:val="22"/>
          <w:szCs w:val="22"/>
        </w:rPr>
        <w:t xml:space="preserve"> to </w:t>
      </w:r>
      <w:r w:rsidRPr="00A14188">
        <w:rPr>
          <w:rFonts w:ascii="Calibri" w:hAnsi="Calibri" w:cs="Calibri"/>
          <w:sz w:val="22"/>
          <w:szCs w:val="22"/>
        </w:rPr>
        <w:t>re</w:t>
      </w:r>
      <w:r w:rsidR="00CD741A" w:rsidRPr="00A14188">
        <w:rPr>
          <w:rFonts w:ascii="Calibri" w:hAnsi="Calibri" w:cs="Calibri"/>
          <w:sz w:val="22"/>
          <w:szCs w:val="22"/>
        </w:rPr>
        <w:t>thinking</w:t>
      </w:r>
      <w:r w:rsidRPr="00A14188">
        <w:rPr>
          <w:rFonts w:ascii="Calibri" w:hAnsi="Calibri" w:cs="Calibri"/>
          <w:sz w:val="22"/>
          <w:szCs w:val="22"/>
        </w:rPr>
        <w:t xml:space="preserve"> staff roles</w:t>
      </w:r>
      <w:r w:rsidR="00CD741A" w:rsidRPr="00A14188">
        <w:rPr>
          <w:rFonts w:ascii="Calibri" w:hAnsi="Calibri" w:cs="Calibri"/>
          <w:sz w:val="22"/>
          <w:szCs w:val="22"/>
        </w:rPr>
        <w:t xml:space="preserve"> and qualifications</w:t>
      </w:r>
      <w:r w:rsidRPr="00A14188">
        <w:rPr>
          <w:rFonts w:ascii="Calibri" w:hAnsi="Calibri" w:cs="Calibri"/>
          <w:sz w:val="22"/>
          <w:szCs w:val="22"/>
        </w:rPr>
        <w:t>:  </w:t>
      </w:r>
    </w:p>
    <w:p w:rsidR="003961BE" w:rsidRPr="004C6C67" w:rsidRDefault="003961BE" w:rsidP="00387E76">
      <w:pPr>
        <w:spacing w:after="0"/>
        <w:rPr>
          <w:rFonts w:ascii="Calibri" w:hAnsi="Calibri" w:cs="Calibri"/>
          <w:color w:val="000000"/>
          <w:sz w:val="22"/>
          <w:szCs w:val="22"/>
        </w:rPr>
      </w:pPr>
    </w:p>
    <w:p w:rsidR="00C8721C" w:rsidRPr="004C6C67" w:rsidRDefault="003961BE" w:rsidP="00387E76">
      <w:pPr>
        <w:spacing w:after="0"/>
        <w:ind w:left="720"/>
        <w:rPr>
          <w:rFonts w:ascii="Calibri" w:hAnsi="Calibri" w:cs="Calibri"/>
          <w:color w:val="000000"/>
          <w:sz w:val="22"/>
          <w:szCs w:val="22"/>
        </w:rPr>
      </w:pPr>
      <w:r w:rsidRPr="004C6C67">
        <w:rPr>
          <w:rFonts w:ascii="Calibri" w:hAnsi="Calibri" w:cs="Calibri"/>
          <w:color w:val="000000"/>
          <w:sz w:val="22"/>
          <w:szCs w:val="22"/>
        </w:rPr>
        <w:t>This summer is challenging my thought that only teaching artists can do this work.  The junior staff has absorbed the idea of interdisciplinary art projects and integrating literacy.  Maybe they just need exposure to strong teaching artists.  We are at a place where we can think about strategically moving and planning our model.</w:t>
      </w:r>
      <w:r w:rsidR="00126F47" w:rsidRPr="004C6C67">
        <w:rPr>
          <w:rStyle w:val="FootnoteReference"/>
          <w:rFonts w:ascii="Calibri" w:hAnsi="Calibri" w:cs="Calibri"/>
          <w:color w:val="000000"/>
          <w:sz w:val="22"/>
          <w:szCs w:val="22"/>
        </w:rPr>
        <w:footnoteReference w:id="21"/>
      </w:r>
      <w:r w:rsidRPr="004C6C67">
        <w:rPr>
          <w:rFonts w:ascii="Calibri" w:hAnsi="Calibri" w:cs="Calibri"/>
          <w:color w:val="000000"/>
          <w:sz w:val="22"/>
          <w:szCs w:val="22"/>
        </w:rPr>
        <w:t xml:space="preserve"> </w:t>
      </w:r>
    </w:p>
    <w:p w:rsidR="003961BE" w:rsidRPr="004C6C67" w:rsidRDefault="003961BE" w:rsidP="00387E76">
      <w:pPr>
        <w:spacing w:after="0"/>
        <w:ind w:left="720"/>
        <w:rPr>
          <w:rFonts w:ascii="Calibri" w:hAnsi="Calibri" w:cs="Calibri"/>
          <w:color w:val="000000"/>
          <w:sz w:val="22"/>
          <w:szCs w:val="22"/>
        </w:rPr>
      </w:pPr>
    </w:p>
    <w:p w:rsidR="00A14188" w:rsidRDefault="00CD741A" w:rsidP="00387E76">
      <w:pPr>
        <w:spacing w:after="0"/>
        <w:rPr>
          <w:rFonts w:ascii="Calibri" w:hAnsi="Calibri" w:cs="Calibri"/>
          <w:color w:val="000000"/>
          <w:sz w:val="22"/>
          <w:szCs w:val="22"/>
        </w:rPr>
      </w:pPr>
      <w:r w:rsidRPr="00A14188">
        <w:rPr>
          <w:rFonts w:ascii="Calibri" w:hAnsi="Calibri" w:cs="Calibri"/>
          <w:sz w:val="22"/>
          <w:szCs w:val="22"/>
        </w:rPr>
        <w:t xml:space="preserve">Bringing </w:t>
      </w:r>
      <w:r w:rsidR="00364E2D" w:rsidRPr="00A14188">
        <w:rPr>
          <w:rFonts w:ascii="Calibri" w:hAnsi="Calibri" w:cs="Calibri"/>
          <w:sz w:val="22"/>
          <w:szCs w:val="22"/>
        </w:rPr>
        <w:t>such</w:t>
      </w:r>
      <w:r w:rsidR="00130485" w:rsidRPr="00A14188">
        <w:rPr>
          <w:rFonts w:ascii="Calibri" w:hAnsi="Calibri" w:cs="Calibri"/>
          <w:sz w:val="22"/>
          <w:szCs w:val="22"/>
        </w:rPr>
        <w:t xml:space="preserve"> reflections to the 2012 st</w:t>
      </w:r>
      <w:r w:rsidR="00E52E22" w:rsidRPr="00A14188">
        <w:rPr>
          <w:rFonts w:ascii="Calibri" w:hAnsi="Calibri" w:cs="Calibri"/>
          <w:sz w:val="22"/>
          <w:szCs w:val="22"/>
        </w:rPr>
        <w:t>rategic planning process</w:t>
      </w:r>
      <w:r w:rsidRPr="00A14188">
        <w:rPr>
          <w:rFonts w:ascii="Calibri" w:hAnsi="Calibri" w:cs="Calibri"/>
          <w:sz w:val="22"/>
          <w:szCs w:val="22"/>
        </w:rPr>
        <w:t xml:space="preserve">, Paris </w:t>
      </w:r>
      <w:r w:rsidR="004F10A3" w:rsidRPr="00A14188">
        <w:rPr>
          <w:rFonts w:ascii="Calibri" w:hAnsi="Calibri" w:cs="Calibri"/>
          <w:sz w:val="22"/>
          <w:szCs w:val="22"/>
        </w:rPr>
        <w:t>aimed</w:t>
      </w:r>
      <w:r w:rsidRPr="00A14188">
        <w:rPr>
          <w:rFonts w:ascii="Calibri" w:hAnsi="Calibri" w:cs="Calibri"/>
          <w:sz w:val="22"/>
          <w:szCs w:val="22"/>
        </w:rPr>
        <w:t xml:space="preserve"> to stimulate deep </w:t>
      </w:r>
      <w:r w:rsidR="00130485" w:rsidRPr="00A14188">
        <w:rPr>
          <w:rFonts w:ascii="Calibri" w:hAnsi="Calibri" w:cs="Calibri"/>
          <w:sz w:val="22"/>
          <w:szCs w:val="22"/>
        </w:rPr>
        <w:t>discussion of goals,</w:t>
      </w:r>
      <w:r w:rsidR="002C33F1" w:rsidRPr="00A14188">
        <w:rPr>
          <w:rFonts w:ascii="Calibri" w:hAnsi="Calibri" w:cs="Calibri"/>
          <w:sz w:val="22"/>
          <w:szCs w:val="22"/>
        </w:rPr>
        <w:t xml:space="preserve"> expansion opportunities, and</w:t>
      </w:r>
      <w:r w:rsidR="00E52E22" w:rsidRPr="00A14188">
        <w:rPr>
          <w:rFonts w:ascii="Calibri" w:hAnsi="Calibri" w:cs="Calibri"/>
          <w:sz w:val="22"/>
          <w:szCs w:val="22"/>
        </w:rPr>
        <w:t xml:space="preserve"> implications for staff roles</w:t>
      </w:r>
      <w:r w:rsidR="00130485" w:rsidRPr="00A14188">
        <w:rPr>
          <w:rFonts w:ascii="Calibri" w:hAnsi="Calibri" w:cs="Calibri"/>
          <w:sz w:val="22"/>
          <w:szCs w:val="22"/>
        </w:rPr>
        <w:t xml:space="preserve"> and training.</w:t>
      </w:r>
      <w:r w:rsidR="00130485" w:rsidRPr="004C6C67">
        <w:rPr>
          <w:rFonts w:ascii="Calibri" w:hAnsi="Calibri" w:cs="Calibri"/>
          <w:color w:val="000000"/>
          <w:sz w:val="22"/>
          <w:szCs w:val="22"/>
        </w:rPr>
        <w:t xml:space="preserve"> </w:t>
      </w:r>
    </w:p>
    <w:p w:rsidR="0027141F" w:rsidRPr="00532AD1" w:rsidRDefault="0027141F" w:rsidP="00387E76">
      <w:pPr>
        <w:spacing w:after="0"/>
        <w:rPr>
          <w:rFonts w:ascii="Calibri" w:hAnsi="Calibri" w:cs="Calibri"/>
          <w:color w:val="FF0000"/>
          <w:sz w:val="22"/>
          <w:szCs w:val="22"/>
        </w:rPr>
      </w:pPr>
    </w:p>
    <w:p w:rsidR="003961BE" w:rsidRPr="004C6C67" w:rsidRDefault="00734FCF" w:rsidP="00387E76">
      <w:pPr>
        <w:spacing w:after="0"/>
        <w:rPr>
          <w:rFonts w:ascii="Calibri" w:eastAsia="Times New Roman" w:hAnsi="Calibri" w:cs="Calibri"/>
          <w:i/>
          <w:sz w:val="22"/>
          <w:szCs w:val="22"/>
        </w:rPr>
      </w:pPr>
      <w:r>
        <w:rPr>
          <w:rFonts w:ascii="Calibri" w:eastAsia="Times New Roman" w:hAnsi="Calibri" w:cs="Calibri"/>
          <w:i/>
          <w:sz w:val="22"/>
          <w:szCs w:val="22"/>
        </w:rPr>
        <w:t>Training and S</w:t>
      </w:r>
      <w:r w:rsidR="003961BE" w:rsidRPr="004C6C67">
        <w:rPr>
          <w:rFonts w:ascii="Calibri" w:eastAsia="Times New Roman" w:hAnsi="Calibri" w:cs="Calibri"/>
          <w:i/>
          <w:sz w:val="22"/>
          <w:szCs w:val="22"/>
        </w:rPr>
        <w:t xml:space="preserve">upport </w:t>
      </w:r>
    </w:p>
    <w:p w:rsidR="00A14188" w:rsidRDefault="00A14188" w:rsidP="00387E76">
      <w:pPr>
        <w:spacing w:after="0"/>
        <w:rPr>
          <w:rFonts w:ascii="Calibri" w:hAnsi="Calibri" w:cs="Calibri"/>
          <w:color w:val="000000"/>
          <w:sz w:val="22"/>
          <w:szCs w:val="22"/>
        </w:rPr>
      </w:pPr>
    </w:p>
    <w:p w:rsidR="003961BE" w:rsidRPr="00274E22" w:rsidRDefault="00E52E22" w:rsidP="00725E3B">
      <w:pPr>
        <w:spacing w:after="0"/>
        <w:rPr>
          <w:rFonts w:ascii="Calibri" w:hAnsi="Calibri" w:cs="Calibri"/>
          <w:sz w:val="22"/>
          <w:szCs w:val="22"/>
        </w:rPr>
      </w:pPr>
      <w:r w:rsidRPr="002D7A8E">
        <w:rPr>
          <w:rFonts w:ascii="Calibri" w:hAnsi="Calibri" w:cs="Calibri"/>
          <w:sz w:val="22"/>
          <w:szCs w:val="22"/>
        </w:rPr>
        <w:lastRenderedPageBreak/>
        <w:t xml:space="preserve">When </w:t>
      </w:r>
      <w:r w:rsidR="00313818" w:rsidRPr="002D7A8E">
        <w:rPr>
          <w:rFonts w:ascii="Calibri" w:hAnsi="Calibri" w:cs="Calibri"/>
          <w:sz w:val="22"/>
          <w:szCs w:val="22"/>
        </w:rPr>
        <w:t>CHFS</w:t>
      </w:r>
      <w:r w:rsidRPr="002D7A8E">
        <w:rPr>
          <w:rFonts w:ascii="Calibri" w:hAnsi="Calibri" w:cs="Calibri"/>
          <w:sz w:val="22"/>
          <w:szCs w:val="22"/>
        </w:rPr>
        <w:t xml:space="preserve"> </w:t>
      </w:r>
      <w:r w:rsidR="00CD741A" w:rsidRPr="002D7A8E">
        <w:rPr>
          <w:rFonts w:ascii="Calibri" w:hAnsi="Calibri" w:cs="Calibri"/>
          <w:sz w:val="22"/>
          <w:szCs w:val="22"/>
        </w:rPr>
        <w:t>opted</w:t>
      </w:r>
      <w:r w:rsidRPr="002D7A8E">
        <w:rPr>
          <w:rFonts w:ascii="Calibri" w:hAnsi="Calibri" w:cs="Calibri"/>
          <w:sz w:val="22"/>
          <w:szCs w:val="22"/>
        </w:rPr>
        <w:t xml:space="preserve"> to hire artists to lead the afterschool program, they </w:t>
      </w:r>
      <w:r w:rsidR="00E610DF" w:rsidRPr="002D7A8E">
        <w:rPr>
          <w:rFonts w:ascii="Calibri" w:hAnsi="Calibri" w:cs="Calibri"/>
          <w:sz w:val="22"/>
          <w:szCs w:val="22"/>
        </w:rPr>
        <w:t>committed</w:t>
      </w:r>
      <w:r w:rsidRPr="002D7A8E">
        <w:rPr>
          <w:rFonts w:ascii="Calibri" w:hAnsi="Calibri" w:cs="Calibri"/>
          <w:sz w:val="22"/>
          <w:szCs w:val="22"/>
        </w:rPr>
        <w:t xml:space="preserve"> to prepar</w:t>
      </w:r>
      <w:r w:rsidR="00E610DF" w:rsidRPr="002D7A8E">
        <w:rPr>
          <w:rFonts w:ascii="Calibri" w:hAnsi="Calibri" w:cs="Calibri"/>
          <w:sz w:val="22"/>
          <w:szCs w:val="22"/>
        </w:rPr>
        <w:t>ing and</w:t>
      </w:r>
      <w:r w:rsidRPr="002D7A8E">
        <w:rPr>
          <w:rFonts w:ascii="Calibri" w:hAnsi="Calibri" w:cs="Calibri"/>
          <w:sz w:val="22"/>
          <w:szCs w:val="22"/>
        </w:rPr>
        <w:t xml:space="preserve"> support</w:t>
      </w:r>
      <w:r w:rsidR="00E610DF" w:rsidRPr="002D7A8E">
        <w:rPr>
          <w:rFonts w:ascii="Calibri" w:hAnsi="Calibri" w:cs="Calibri"/>
          <w:sz w:val="22"/>
          <w:szCs w:val="22"/>
        </w:rPr>
        <w:t xml:space="preserve">ing </w:t>
      </w:r>
      <w:r w:rsidRPr="002D7A8E">
        <w:rPr>
          <w:rFonts w:ascii="Calibri" w:hAnsi="Calibri" w:cs="Calibri"/>
          <w:sz w:val="22"/>
          <w:szCs w:val="22"/>
        </w:rPr>
        <w:t>teaching artists</w:t>
      </w:r>
      <w:r w:rsidR="007D239C" w:rsidRPr="002D7A8E">
        <w:rPr>
          <w:rFonts w:ascii="Calibri" w:hAnsi="Calibri" w:cs="Calibri"/>
          <w:sz w:val="22"/>
          <w:szCs w:val="22"/>
        </w:rPr>
        <w:t xml:space="preserve"> to become integrated arts and literacy educators</w:t>
      </w:r>
      <w:r w:rsidRPr="002D7A8E">
        <w:rPr>
          <w:rFonts w:ascii="Calibri" w:hAnsi="Calibri" w:cs="Calibri"/>
          <w:sz w:val="22"/>
          <w:szCs w:val="22"/>
        </w:rPr>
        <w:t xml:space="preserve">.  </w:t>
      </w:r>
      <w:r w:rsidR="009919CE" w:rsidRPr="002D7A8E">
        <w:rPr>
          <w:rFonts w:ascii="Calibri" w:hAnsi="Calibri" w:cs="Calibri"/>
          <w:sz w:val="22"/>
          <w:szCs w:val="22"/>
        </w:rPr>
        <w:t xml:space="preserve">Training and support </w:t>
      </w:r>
      <w:proofErr w:type="gramStart"/>
      <w:r w:rsidR="00E610DF" w:rsidRPr="002D7A8E">
        <w:rPr>
          <w:rFonts w:ascii="Calibri" w:hAnsi="Calibri" w:cs="Calibri"/>
          <w:sz w:val="22"/>
          <w:szCs w:val="22"/>
        </w:rPr>
        <w:t xml:space="preserve">are </w:t>
      </w:r>
      <w:r w:rsidR="00D12A1D">
        <w:rPr>
          <w:rFonts w:ascii="Calibri" w:hAnsi="Calibri" w:cs="Calibri"/>
          <w:sz w:val="22"/>
          <w:szCs w:val="22"/>
        </w:rPr>
        <w:t xml:space="preserve"> </w:t>
      </w:r>
      <w:r w:rsidR="009919CE" w:rsidRPr="002D7A8E">
        <w:rPr>
          <w:rFonts w:ascii="Calibri" w:hAnsi="Calibri" w:cs="Calibri"/>
          <w:sz w:val="22"/>
          <w:szCs w:val="22"/>
        </w:rPr>
        <w:t>important</w:t>
      </w:r>
      <w:proofErr w:type="gramEnd"/>
      <w:r w:rsidR="009919CE" w:rsidRPr="002D7A8E">
        <w:rPr>
          <w:rFonts w:ascii="Calibri" w:hAnsi="Calibri" w:cs="Calibri"/>
          <w:sz w:val="22"/>
          <w:szCs w:val="22"/>
        </w:rPr>
        <w:t xml:space="preserve"> for each of the other staff positions</w:t>
      </w:r>
      <w:r w:rsidR="00734FCF">
        <w:rPr>
          <w:rFonts w:ascii="Calibri" w:hAnsi="Calibri" w:cs="Calibri"/>
          <w:sz w:val="22"/>
          <w:szCs w:val="22"/>
        </w:rPr>
        <w:t xml:space="preserve"> as well</w:t>
      </w:r>
      <w:r w:rsidR="009919CE" w:rsidRPr="002D7A8E">
        <w:rPr>
          <w:rFonts w:ascii="Calibri" w:hAnsi="Calibri" w:cs="Calibri"/>
          <w:sz w:val="22"/>
          <w:szCs w:val="22"/>
        </w:rPr>
        <w:t>.  M</w:t>
      </w:r>
      <w:r w:rsidRPr="002D7A8E">
        <w:rPr>
          <w:rFonts w:ascii="Calibri" w:hAnsi="Calibri" w:cs="Calibri"/>
          <w:sz w:val="22"/>
          <w:szCs w:val="22"/>
        </w:rPr>
        <w:t xml:space="preserve">anagement </w:t>
      </w:r>
      <w:r w:rsidR="0005327F" w:rsidRPr="002D7A8E">
        <w:rPr>
          <w:rFonts w:ascii="Calibri" w:hAnsi="Calibri" w:cs="Calibri"/>
          <w:sz w:val="22"/>
          <w:szCs w:val="22"/>
        </w:rPr>
        <w:t>solicit</w:t>
      </w:r>
      <w:r w:rsidR="00F50CD2" w:rsidRPr="002D7A8E">
        <w:rPr>
          <w:rFonts w:ascii="Calibri" w:hAnsi="Calibri" w:cs="Calibri"/>
          <w:sz w:val="22"/>
          <w:szCs w:val="22"/>
        </w:rPr>
        <w:t>s</w:t>
      </w:r>
      <w:r w:rsidR="0005327F" w:rsidRPr="002D7A8E">
        <w:rPr>
          <w:rFonts w:ascii="Calibri" w:hAnsi="Calibri" w:cs="Calibri"/>
          <w:sz w:val="22"/>
          <w:szCs w:val="22"/>
        </w:rPr>
        <w:t xml:space="preserve"> input </w:t>
      </w:r>
      <w:r w:rsidR="00734FCF">
        <w:rPr>
          <w:rFonts w:ascii="Calibri" w:hAnsi="Calibri" w:cs="Calibri"/>
          <w:sz w:val="22"/>
          <w:szCs w:val="22"/>
        </w:rPr>
        <w:t xml:space="preserve">in thinking </w:t>
      </w:r>
      <w:r w:rsidRPr="002D7A8E">
        <w:rPr>
          <w:rFonts w:ascii="Calibri" w:hAnsi="Calibri" w:cs="Calibri"/>
          <w:sz w:val="22"/>
          <w:szCs w:val="22"/>
        </w:rPr>
        <w:t xml:space="preserve">through </w:t>
      </w:r>
      <w:r w:rsidRPr="004C6C67">
        <w:rPr>
          <w:rFonts w:ascii="Calibri" w:hAnsi="Calibri" w:cs="Calibri"/>
          <w:color w:val="000000"/>
          <w:sz w:val="22"/>
          <w:szCs w:val="22"/>
        </w:rPr>
        <w:t>the necessary training an</w:t>
      </w:r>
      <w:r w:rsidR="00F50CD2" w:rsidRPr="004C6C67">
        <w:rPr>
          <w:rFonts w:ascii="Calibri" w:hAnsi="Calibri" w:cs="Calibri"/>
          <w:color w:val="000000"/>
          <w:sz w:val="22"/>
          <w:szCs w:val="22"/>
        </w:rPr>
        <w:t>d support</w:t>
      </w:r>
      <w:r w:rsidR="009919CE" w:rsidRPr="004C6C67">
        <w:rPr>
          <w:rFonts w:ascii="Calibri" w:hAnsi="Calibri" w:cs="Calibri"/>
          <w:color w:val="000000"/>
          <w:sz w:val="22"/>
          <w:szCs w:val="22"/>
        </w:rPr>
        <w:t xml:space="preserve"> each time a </w:t>
      </w:r>
      <w:r w:rsidR="009919CE" w:rsidRPr="00725E3B">
        <w:rPr>
          <w:rFonts w:ascii="Calibri" w:hAnsi="Calibri" w:cs="Calibri"/>
          <w:sz w:val="22"/>
          <w:szCs w:val="22"/>
        </w:rPr>
        <w:t>new position is created</w:t>
      </w:r>
      <w:r w:rsidR="0005327F" w:rsidRPr="00725E3B">
        <w:rPr>
          <w:rFonts w:ascii="Calibri" w:hAnsi="Calibri" w:cs="Calibri"/>
          <w:sz w:val="22"/>
          <w:szCs w:val="22"/>
        </w:rPr>
        <w:t>.</w:t>
      </w:r>
      <w:r w:rsidR="00DB3DDC" w:rsidRPr="00725E3B">
        <w:rPr>
          <w:rStyle w:val="FootnoteReference"/>
          <w:rFonts w:ascii="Calibri" w:hAnsi="Calibri" w:cs="Calibri"/>
          <w:sz w:val="22"/>
          <w:szCs w:val="22"/>
        </w:rPr>
        <w:footnoteReference w:id="22"/>
      </w:r>
      <w:r w:rsidR="0005327F" w:rsidRPr="00725E3B">
        <w:rPr>
          <w:rFonts w:ascii="Calibri" w:hAnsi="Calibri" w:cs="Calibri"/>
          <w:sz w:val="22"/>
          <w:szCs w:val="22"/>
        </w:rPr>
        <w:t xml:space="preserve"> </w:t>
      </w:r>
      <w:r w:rsidR="00E610DF" w:rsidRPr="00725E3B">
        <w:rPr>
          <w:rFonts w:ascii="Calibri" w:hAnsi="Calibri" w:cs="Calibri"/>
          <w:sz w:val="22"/>
          <w:szCs w:val="22"/>
        </w:rPr>
        <w:t xml:space="preserve"> </w:t>
      </w:r>
      <w:r w:rsidR="00D12A1D">
        <w:rPr>
          <w:rFonts w:ascii="Calibri" w:eastAsia="Times New Roman" w:hAnsi="Calibri" w:cs="Calibri"/>
          <w:sz w:val="22"/>
          <w:szCs w:val="22"/>
        </w:rPr>
        <w:t>As a result</w:t>
      </w:r>
      <w:r w:rsidR="0005327F" w:rsidRPr="00725E3B">
        <w:rPr>
          <w:rFonts w:ascii="Calibri" w:eastAsia="Times New Roman" w:hAnsi="Calibri" w:cs="Calibri"/>
          <w:sz w:val="22"/>
          <w:szCs w:val="22"/>
        </w:rPr>
        <w:t xml:space="preserve">, </w:t>
      </w:r>
      <w:r w:rsidR="00725E3B" w:rsidRPr="00725E3B">
        <w:rPr>
          <w:rFonts w:ascii="Calibri" w:eastAsia="Times New Roman" w:hAnsi="Calibri" w:cs="Calibri"/>
          <w:sz w:val="22"/>
          <w:szCs w:val="22"/>
        </w:rPr>
        <w:t>w</w:t>
      </w:r>
      <w:r w:rsidR="003961BE" w:rsidRPr="00725E3B">
        <w:rPr>
          <w:rFonts w:ascii="Calibri" w:eastAsia="Times New Roman" w:hAnsi="Calibri" w:cs="Calibri"/>
          <w:sz w:val="22"/>
          <w:szCs w:val="22"/>
        </w:rPr>
        <w:t xml:space="preserve">eekly hands-on training </w:t>
      </w:r>
      <w:r w:rsidR="0005327F" w:rsidRPr="00725E3B">
        <w:rPr>
          <w:rFonts w:ascii="Calibri" w:eastAsia="Times New Roman" w:hAnsi="Calibri" w:cs="Calibri"/>
          <w:sz w:val="22"/>
          <w:szCs w:val="22"/>
        </w:rPr>
        <w:t xml:space="preserve">for apprentices </w:t>
      </w:r>
      <w:r w:rsidR="003961BE" w:rsidRPr="00725E3B">
        <w:rPr>
          <w:rFonts w:ascii="Calibri" w:eastAsia="Times New Roman" w:hAnsi="Calibri" w:cs="Calibri"/>
          <w:sz w:val="22"/>
          <w:szCs w:val="22"/>
        </w:rPr>
        <w:t>includes topics they need for their job, such as classroom management and literacy skills, but also</w:t>
      </w:r>
      <w:r w:rsidR="00CD7D8D" w:rsidRPr="00725E3B">
        <w:rPr>
          <w:rFonts w:ascii="Calibri" w:eastAsia="Times New Roman" w:hAnsi="Calibri" w:cs="Calibri"/>
          <w:sz w:val="22"/>
          <w:szCs w:val="22"/>
        </w:rPr>
        <w:t xml:space="preserve"> </w:t>
      </w:r>
      <w:r w:rsidR="00D12A1D">
        <w:rPr>
          <w:rFonts w:ascii="Calibri" w:eastAsia="Times New Roman" w:hAnsi="Calibri" w:cs="Calibri"/>
          <w:sz w:val="22"/>
          <w:szCs w:val="22"/>
        </w:rPr>
        <w:t>more personal</w:t>
      </w:r>
      <w:r w:rsidR="003961BE" w:rsidRPr="00725E3B">
        <w:rPr>
          <w:rFonts w:ascii="Calibri" w:eastAsia="Times New Roman" w:hAnsi="Calibri" w:cs="Calibri"/>
          <w:sz w:val="22"/>
          <w:szCs w:val="22"/>
        </w:rPr>
        <w:t xml:space="preserve"> skills</w:t>
      </w:r>
      <w:r w:rsidR="00D12A1D">
        <w:rPr>
          <w:rFonts w:ascii="Calibri" w:eastAsia="Times New Roman" w:hAnsi="Calibri" w:cs="Calibri"/>
          <w:sz w:val="22"/>
          <w:szCs w:val="22"/>
        </w:rPr>
        <w:t xml:space="preserve"> such</w:t>
      </w:r>
      <w:r w:rsidR="003961BE" w:rsidRPr="00725E3B">
        <w:rPr>
          <w:rFonts w:ascii="Calibri" w:eastAsia="Times New Roman" w:hAnsi="Calibri" w:cs="Calibri"/>
          <w:sz w:val="22"/>
          <w:szCs w:val="22"/>
        </w:rPr>
        <w:t xml:space="preserve"> </w:t>
      </w:r>
      <w:r w:rsidR="00CD7D8D" w:rsidRPr="00725E3B">
        <w:rPr>
          <w:rFonts w:ascii="Calibri" w:eastAsia="Times New Roman" w:hAnsi="Calibri" w:cs="Calibri"/>
          <w:sz w:val="22"/>
          <w:szCs w:val="22"/>
        </w:rPr>
        <w:t>a</w:t>
      </w:r>
      <w:r w:rsidR="003961BE" w:rsidRPr="00725E3B">
        <w:rPr>
          <w:rFonts w:ascii="Calibri" w:eastAsia="Times New Roman" w:hAnsi="Calibri" w:cs="Calibri"/>
          <w:sz w:val="22"/>
          <w:szCs w:val="22"/>
        </w:rPr>
        <w:t>s writing resume</w:t>
      </w:r>
      <w:r w:rsidR="00CD7D8D" w:rsidRPr="00725E3B">
        <w:rPr>
          <w:rFonts w:ascii="Calibri" w:eastAsia="Times New Roman" w:hAnsi="Calibri" w:cs="Calibri"/>
          <w:sz w:val="22"/>
          <w:szCs w:val="22"/>
        </w:rPr>
        <w:t>s</w:t>
      </w:r>
      <w:r w:rsidR="003961BE" w:rsidRPr="00725E3B">
        <w:rPr>
          <w:rFonts w:ascii="Calibri" w:eastAsia="Times New Roman" w:hAnsi="Calibri" w:cs="Calibri"/>
          <w:sz w:val="22"/>
          <w:szCs w:val="22"/>
        </w:rPr>
        <w:t xml:space="preserve">, applying for college, obtaining scholarships and grants, and grassroots organizing. </w:t>
      </w:r>
      <w:r w:rsidR="00AD19D1" w:rsidRPr="00725E3B">
        <w:rPr>
          <w:rFonts w:ascii="Calibri" w:eastAsia="Times New Roman" w:hAnsi="Calibri" w:cs="Calibri"/>
          <w:sz w:val="22"/>
          <w:szCs w:val="22"/>
        </w:rPr>
        <w:t xml:space="preserve"> </w:t>
      </w:r>
      <w:r w:rsidR="003961BE" w:rsidRPr="00725E3B">
        <w:rPr>
          <w:rFonts w:ascii="Calibri" w:eastAsia="Times New Roman" w:hAnsi="Calibri" w:cs="Calibri"/>
          <w:sz w:val="22"/>
          <w:szCs w:val="22"/>
        </w:rPr>
        <w:t> A</w:t>
      </w:r>
      <w:r w:rsidR="00AD19D1" w:rsidRPr="00725E3B">
        <w:rPr>
          <w:rFonts w:ascii="Calibri" w:eastAsia="Times New Roman" w:hAnsi="Calibri" w:cs="Calibri"/>
          <w:sz w:val="22"/>
          <w:szCs w:val="22"/>
        </w:rPr>
        <w:t>pprentices also have</w:t>
      </w:r>
      <w:r w:rsidR="00296350" w:rsidRPr="00725E3B">
        <w:rPr>
          <w:rFonts w:ascii="Calibri" w:eastAsia="Times New Roman" w:hAnsi="Calibri" w:cs="Calibri"/>
          <w:sz w:val="22"/>
          <w:szCs w:val="22"/>
        </w:rPr>
        <w:t xml:space="preserve"> </w:t>
      </w:r>
      <w:r w:rsidR="003961BE" w:rsidRPr="00725E3B">
        <w:rPr>
          <w:rFonts w:ascii="Calibri" w:eastAsia="Times New Roman" w:hAnsi="Calibri" w:cs="Calibri"/>
          <w:sz w:val="22"/>
          <w:szCs w:val="22"/>
        </w:rPr>
        <w:t xml:space="preserve">access to </w:t>
      </w:r>
      <w:r w:rsidR="000F56AB" w:rsidRPr="00725E3B">
        <w:rPr>
          <w:rFonts w:ascii="Calibri" w:eastAsia="Times New Roman" w:hAnsi="Calibri" w:cs="Calibri"/>
          <w:sz w:val="22"/>
          <w:szCs w:val="22"/>
        </w:rPr>
        <w:t>a</w:t>
      </w:r>
      <w:r w:rsidR="003961BE" w:rsidRPr="00725E3B">
        <w:rPr>
          <w:rFonts w:ascii="Calibri" w:eastAsia="Times New Roman" w:hAnsi="Calibri" w:cs="Calibri"/>
          <w:sz w:val="22"/>
          <w:szCs w:val="22"/>
        </w:rPr>
        <w:t xml:space="preserve">rt </w:t>
      </w:r>
      <w:r w:rsidR="000F56AB" w:rsidRPr="00725E3B">
        <w:rPr>
          <w:rFonts w:ascii="Calibri" w:eastAsia="Times New Roman" w:hAnsi="Calibri" w:cs="Calibri"/>
          <w:sz w:val="22"/>
          <w:szCs w:val="22"/>
        </w:rPr>
        <w:t>t</w:t>
      </w:r>
      <w:r w:rsidR="003961BE" w:rsidRPr="00725E3B">
        <w:rPr>
          <w:rFonts w:ascii="Calibri" w:eastAsia="Times New Roman" w:hAnsi="Calibri" w:cs="Calibri"/>
          <w:sz w:val="22"/>
          <w:szCs w:val="22"/>
        </w:rPr>
        <w:t xml:space="preserve">herapy interns who, in addition to serving the children and their families, </w:t>
      </w:r>
      <w:r w:rsidR="00CD7D8D" w:rsidRPr="00725E3B">
        <w:rPr>
          <w:rFonts w:ascii="Calibri" w:eastAsia="Times New Roman" w:hAnsi="Calibri" w:cs="Calibri"/>
          <w:sz w:val="22"/>
          <w:szCs w:val="22"/>
        </w:rPr>
        <w:t xml:space="preserve">work with </w:t>
      </w:r>
      <w:r w:rsidR="003961BE" w:rsidRPr="00725E3B">
        <w:rPr>
          <w:rFonts w:ascii="Calibri" w:eastAsia="Times New Roman" w:hAnsi="Calibri" w:cs="Calibri"/>
          <w:sz w:val="22"/>
          <w:szCs w:val="22"/>
        </w:rPr>
        <w:t xml:space="preserve">youth workers </w:t>
      </w:r>
      <w:r w:rsidR="00CD7D8D" w:rsidRPr="00725E3B">
        <w:rPr>
          <w:rFonts w:ascii="Calibri" w:eastAsia="Times New Roman" w:hAnsi="Calibri" w:cs="Calibri"/>
          <w:sz w:val="22"/>
          <w:szCs w:val="22"/>
        </w:rPr>
        <w:t>to help</w:t>
      </w:r>
      <w:r w:rsidR="002C33F1" w:rsidRPr="00725E3B">
        <w:rPr>
          <w:rFonts w:ascii="Calibri" w:eastAsia="Times New Roman" w:hAnsi="Calibri" w:cs="Calibri"/>
          <w:sz w:val="22"/>
          <w:szCs w:val="22"/>
        </w:rPr>
        <w:t xml:space="preserve"> </w:t>
      </w:r>
      <w:r w:rsidR="00AD19D1" w:rsidRPr="00725E3B">
        <w:rPr>
          <w:rFonts w:ascii="Calibri" w:eastAsia="Times New Roman" w:hAnsi="Calibri" w:cs="Calibri"/>
          <w:sz w:val="22"/>
          <w:szCs w:val="22"/>
        </w:rPr>
        <w:t xml:space="preserve">address </w:t>
      </w:r>
      <w:r w:rsidR="002C33F1" w:rsidRPr="00725E3B">
        <w:rPr>
          <w:rFonts w:ascii="Calibri" w:eastAsia="Times New Roman" w:hAnsi="Calibri" w:cs="Calibri"/>
          <w:sz w:val="22"/>
          <w:szCs w:val="22"/>
        </w:rPr>
        <w:t xml:space="preserve">their social and </w:t>
      </w:r>
      <w:r w:rsidR="003961BE" w:rsidRPr="00725E3B">
        <w:rPr>
          <w:rFonts w:ascii="Calibri" w:eastAsia="Times New Roman" w:hAnsi="Calibri" w:cs="Calibri"/>
          <w:sz w:val="22"/>
          <w:szCs w:val="22"/>
        </w:rPr>
        <w:t>emotional needs</w:t>
      </w:r>
      <w:r w:rsidR="00AD19D1" w:rsidRPr="00725E3B">
        <w:rPr>
          <w:rFonts w:ascii="Calibri" w:eastAsia="Times New Roman" w:hAnsi="Calibri" w:cs="Calibri"/>
          <w:sz w:val="22"/>
          <w:szCs w:val="22"/>
        </w:rPr>
        <w:t xml:space="preserve"> in</w:t>
      </w:r>
      <w:r w:rsidR="003961BE" w:rsidRPr="00725E3B">
        <w:rPr>
          <w:rFonts w:ascii="Calibri" w:eastAsia="Times New Roman" w:hAnsi="Calibri" w:cs="Calibri"/>
          <w:sz w:val="22"/>
          <w:szCs w:val="22"/>
        </w:rPr>
        <w:t xml:space="preserve"> ways consistent with the program.      </w:t>
      </w:r>
    </w:p>
    <w:p w:rsidR="003961BE" w:rsidRPr="00725E3B" w:rsidRDefault="003961BE" w:rsidP="00387E76">
      <w:pPr>
        <w:spacing w:after="0"/>
        <w:rPr>
          <w:rFonts w:ascii="Calibri" w:eastAsia="Times New Roman" w:hAnsi="Calibri" w:cs="Calibri"/>
          <w:sz w:val="22"/>
          <w:szCs w:val="22"/>
        </w:rPr>
      </w:pPr>
    </w:p>
    <w:p w:rsidR="003961BE" w:rsidRPr="00725E3B" w:rsidRDefault="00E12E87" w:rsidP="00387E76">
      <w:pPr>
        <w:spacing w:after="0"/>
        <w:rPr>
          <w:rFonts w:ascii="Calibri" w:eastAsia="Times New Roman" w:hAnsi="Calibri" w:cs="Calibri"/>
          <w:sz w:val="22"/>
          <w:szCs w:val="22"/>
        </w:rPr>
      </w:pPr>
      <w:r w:rsidRPr="004C6C67">
        <w:rPr>
          <w:rFonts w:ascii="Calibri" w:eastAsia="Times New Roman" w:hAnsi="Calibri" w:cs="Calibri"/>
          <w:sz w:val="22"/>
          <w:szCs w:val="22"/>
        </w:rPr>
        <w:t xml:space="preserve">The management team plans several weeks of </w:t>
      </w:r>
      <w:r w:rsidR="006A6BCB" w:rsidRPr="004C6C67">
        <w:rPr>
          <w:rFonts w:ascii="Calibri" w:eastAsia="Times New Roman" w:hAnsi="Calibri" w:cs="Calibri"/>
          <w:sz w:val="22"/>
          <w:szCs w:val="22"/>
        </w:rPr>
        <w:t xml:space="preserve">intensive training </w:t>
      </w:r>
      <w:r w:rsidR="003961BE" w:rsidRPr="004C6C67">
        <w:rPr>
          <w:rFonts w:ascii="Calibri" w:eastAsia="Times New Roman" w:hAnsi="Calibri" w:cs="Calibri"/>
          <w:sz w:val="22"/>
          <w:szCs w:val="22"/>
        </w:rPr>
        <w:t>in early September</w:t>
      </w:r>
      <w:r w:rsidRPr="004C6C67">
        <w:rPr>
          <w:rFonts w:ascii="Calibri" w:eastAsia="Times New Roman" w:hAnsi="Calibri" w:cs="Calibri"/>
          <w:sz w:val="22"/>
          <w:szCs w:val="22"/>
        </w:rPr>
        <w:t xml:space="preserve"> for </w:t>
      </w:r>
      <w:r w:rsidR="006A6BCB" w:rsidRPr="004C6C67">
        <w:rPr>
          <w:rFonts w:ascii="Calibri" w:eastAsia="Times New Roman" w:hAnsi="Calibri" w:cs="Calibri"/>
          <w:sz w:val="22"/>
          <w:szCs w:val="22"/>
        </w:rPr>
        <w:t>H</w:t>
      </w:r>
      <w:r w:rsidR="003961BE" w:rsidRPr="004C6C67">
        <w:rPr>
          <w:rFonts w:ascii="Calibri" w:eastAsia="Times New Roman" w:hAnsi="Calibri" w:cs="Calibri"/>
          <w:sz w:val="22"/>
          <w:szCs w:val="22"/>
        </w:rPr>
        <w:t xml:space="preserve">omework </w:t>
      </w:r>
      <w:r w:rsidR="006A6BCB" w:rsidRPr="004C6C67">
        <w:rPr>
          <w:rFonts w:ascii="Calibri" w:eastAsia="Times New Roman" w:hAnsi="Calibri" w:cs="Calibri"/>
          <w:sz w:val="22"/>
          <w:szCs w:val="22"/>
        </w:rPr>
        <w:t>W</w:t>
      </w:r>
      <w:r w:rsidR="003961BE" w:rsidRPr="004C6C67">
        <w:rPr>
          <w:rFonts w:ascii="Calibri" w:eastAsia="Times New Roman" w:hAnsi="Calibri" w:cs="Calibri"/>
          <w:sz w:val="22"/>
          <w:szCs w:val="22"/>
        </w:rPr>
        <w:t>arriors and teaching artists</w:t>
      </w:r>
      <w:r w:rsidRPr="004C6C67">
        <w:rPr>
          <w:rFonts w:ascii="Calibri" w:eastAsia="Times New Roman" w:hAnsi="Calibri" w:cs="Calibri"/>
          <w:sz w:val="22"/>
          <w:szCs w:val="22"/>
        </w:rPr>
        <w:t xml:space="preserve">.  </w:t>
      </w:r>
      <w:r w:rsidR="00CD7D8D" w:rsidRPr="00725E3B">
        <w:rPr>
          <w:rFonts w:ascii="Calibri" w:eastAsia="Times New Roman" w:hAnsi="Calibri" w:cs="Calibri"/>
          <w:sz w:val="22"/>
          <w:szCs w:val="22"/>
        </w:rPr>
        <w:t>Such</w:t>
      </w:r>
      <w:r w:rsidRPr="00725E3B">
        <w:rPr>
          <w:rFonts w:ascii="Calibri" w:eastAsia="Times New Roman" w:hAnsi="Calibri" w:cs="Calibri"/>
          <w:sz w:val="22"/>
          <w:szCs w:val="22"/>
        </w:rPr>
        <w:t xml:space="preserve"> training also</w:t>
      </w:r>
      <w:r w:rsidR="00725E3B" w:rsidRPr="00725E3B">
        <w:rPr>
          <w:rFonts w:ascii="Calibri" w:eastAsia="Times New Roman" w:hAnsi="Calibri" w:cs="Calibri"/>
          <w:sz w:val="22"/>
          <w:szCs w:val="22"/>
        </w:rPr>
        <w:t xml:space="preserve"> </w:t>
      </w:r>
      <w:r w:rsidR="00CD7D8D" w:rsidRPr="00725E3B">
        <w:rPr>
          <w:rFonts w:ascii="Calibri" w:eastAsia="Times New Roman" w:hAnsi="Calibri" w:cs="Calibri"/>
          <w:sz w:val="22"/>
          <w:szCs w:val="22"/>
        </w:rPr>
        <w:t>aid</w:t>
      </w:r>
      <w:r w:rsidR="00725E3B" w:rsidRPr="00725E3B">
        <w:rPr>
          <w:rFonts w:ascii="Calibri" w:eastAsia="Times New Roman" w:hAnsi="Calibri" w:cs="Calibri"/>
          <w:sz w:val="22"/>
          <w:szCs w:val="22"/>
        </w:rPr>
        <w:t>s</w:t>
      </w:r>
      <w:r w:rsidR="00303AB8" w:rsidRPr="00725E3B">
        <w:rPr>
          <w:rFonts w:ascii="Calibri" w:eastAsia="Times New Roman" w:hAnsi="Calibri" w:cs="Calibri"/>
          <w:sz w:val="22"/>
          <w:szCs w:val="22"/>
        </w:rPr>
        <w:t xml:space="preserve"> the</w:t>
      </w:r>
      <w:r w:rsidR="003961BE" w:rsidRPr="00725E3B">
        <w:rPr>
          <w:rFonts w:ascii="Calibri" w:eastAsia="Times New Roman" w:hAnsi="Calibri" w:cs="Calibri"/>
          <w:sz w:val="22"/>
          <w:szCs w:val="22"/>
        </w:rPr>
        <w:t xml:space="preserve"> development </w:t>
      </w:r>
      <w:r w:rsidR="00303AB8" w:rsidRPr="00725E3B">
        <w:rPr>
          <w:rFonts w:ascii="Calibri" w:eastAsia="Times New Roman" w:hAnsi="Calibri" w:cs="Calibri"/>
          <w:sz w:val="22"/>
          <w:szCs w:val="22"/>
        </w:rPr>
        <w:t>of</w:t>
      </w:r>
      <w:r w:rsidR="003961BE" w:rsidRPr="00725E3B">
        <w:rPr>
          <w:rFonts w:ascii="Calibri" w:eastAsia="Times New Roman" w:hAnsi="Calibri" w:cs="Calibri"/>
          <w:sz w:val="22"/>
          <w:szCs w:val="22"/>
        </w:rPr>
        <w:t xml:space="preserve"> site directors.  </w:t>
      </w:r>
      <w:r w:rsidRPr="00725E3B">
        <w:rPr>
          <w:rFonts w:ascii="Calibri" w:eastAsia="Times New Roman" w:hAnsi="Calibri" w:cs="Calibri"/>
          <w:sz w:val="22"/>
          <w:szCs w:val="22"/>
        </w:rPr>
        <w:t>E</w:t>
      </w:r>
      <w:r w:rsidR="003961BE" w:rsidRPr="00725E3B">
        <w:rPr>
          <w:rFonts w:ascii="Calibri" w:eastAsia="Times New Roman" w:hAnsi="Calibri" w:cs="Calibri"/>
          <w:sz w:val="22"/>
          <w:szCs w:val="22"/>
        </w:rPr>
        <w:t xml:space="preserve">ach experienced manager </w:t>
      </w:r>
      <w:r w:rsidR="00F9217A" w:rsidRPr="00725E3B">
        <w:rPr>
          <w:rFonts w:ascii="Calibri" w:eastAsia="Times New Roman" w:hAnsi="Calibri" w:cs="Calibri"/>
          <w:sz w:val="22"/>
          <w:szCs w:val="22"/>
        </w:rPr>
        <w:t>is respon</w:t>
      </w:r>
      <w:r w:rsidR="00F9217A" w:rsidRPr="004C6C67">
        <w:rPr>
          <w:rFonts w:ascii="Calibri" w:eastAsia="Times New Roman" w:hAnsi="Calibri" w:cs="Calibri"/>
          <w:sz w:val="22"/>
          <w:szCs w:val="22"/>
        </w:rPr>
        <w:t>sible for</w:t>
      </w:r>
      <w:r w:rsidR="003961BE" w:rsidRPr="004C6C67">
        <w:rPr>
          <w:rFonts w:ascii="Calibri" w:eastAsia="Times New Roman" w:hAnsi="Calibri" w:cs="Calibri"/>
          <w:sz w:val="22"/>
          <w:szCs w:val="22"/>
        </w:rPr>
        <w:t xml:space="preserve"> one or m</w:t>
      </w:r>
      <w:r w:rsidR="003961BE" w:rsidRPr="00725E3B">
        <w:rPr>
          <w:rFonts w:ascii="Calibri" w:eastAsia="Times New Roman" w:hAnsi="Calibri" w:cs="Calibri"/>
          <w:sz w:val="22"/>
          <w:szCs w:val="22"/>
        </w:rPr>
        <w:t xml:space="preserve">ore </w:t>
      </w:r>
      <w:r w:rsidRPr="00725E3B">
        <w:rPr>
          <w:rFonts w:ascii="Calibri" w:eastAsia="Times New Roman" w:hAnsi="Calibri" w:cs="Calibri"/>
          <w:sz w:val="22"/>
          <w:szCs w:val="22"/>
        </w:rPr>
        <w:t xml:space="preserve">training </w:t>
      </w:r>
      <w:r w:rsidR="003961BE" w:rsidRPr="00725E3B">
        <w:rPr>
          <w:rFonts w:ascii="Calibri" w:eastAsia="Times New Roman" w:hAnsi="Calibri" w:cs="Calibri"/>
          <w:sz w:val="22"/>
          <w:szCs w:val="22"/>
        </w:rPr>
        <w:t>sessions</w:t>
      </w:r>
      <w:r w:rsidR="00CD7D8D" w:rsidRPr="00725E3B">
        <w:rPr>
          <w:rFonts w:ascii="Calibri" w:eastAsia="Times New Roman" w:hAnsi="Calibri" w:cs="Calibri"/>
          <w:sz w:val="22"/>
          <w:szCs w:val="22"/>
        </w:rPr>
        <w:t xml:space="preserve">, </w:t>
      </w:r>
      <w:r w:rsidR="00B50635">
        <w:rPr>
          <w:rFonts w:ascii="Calibri" w:eastAsia="Times New Roman" w:hAnsi="Calibri" w:cs="Calibri"/>
          <w:sz w:val="22"/>
          <w:szCs w:val="22"/>
        </w:rPr>
        <w:t>with</w:t>
      </w:r>
      <w:r w:rsidR="00CD7D8D" w:rsidRPr="00725E3B">
        <w:rPr>
          <w:rFonts w:ascii="Calibri" w:eastAsia="Times New Roman" w:hAnsi="Calibri" w:cs="Calibri"/>
          <w:sz w:val="22"/>
          <w:szCs w:val="22"/>
        </w:rPr>
        <w:t xml:space="preserve"> agenda topics </w:t>
      </w:r>
      <w:r w:rsidRPr="00725E3B">
        <w:rPr>
          <w:rFonts w:ascii="Calibri" w:eastAsia="Times New Roman" w:hAnsi="Calibri" w:cs="Calibri"/>
          <w:sz w:val="22"/>
          <w:szCs w:val="22"/>
        </w:rPr>
        <w:t>that will</w:t>
      </w:r>
      <w:r w:rsidR="003961BE" w:rsidRPr="00725E3B">
        <w:rPr>
          <w:rFonts w:ascii="Calibri" w:eastAsia="Times New Roman" w:hAnsi="Calibri" w:cs="Calibri"/>
          <w:sz w:val="22"/>
          <w:szCs w:val="22"/>
        </w:rPr>
        <w:t xml:space="preserve"> support </w:t>
      </w:r>
      <w:r w:rsidR="00472076" w:rsidRPr="00725E3B">
        <w:rPr>
          <w:rFonts w:ascii="Calibri" w:eastAsia="Times New Roman" w:hAnsi="Calibri" w:cs="Calibri"/>
          <w:sz w:val="22"/>
          <w:szCs w:val="22"/>
        </w:rPr>
        <w:t>the</w:t>
      </w:r>
      <w:r w:rsidRPr="00725E3B">
        <w:rPr>
          <w:rFonts w:ascii="Calibri" w:eastAsia="Times New Roman" w:hAnsi="Calibri" w:cs="Calibri"/>
          <w:sz w:val="22"/>
          <w:szCs w:val="22"/>
        </w:rPr>
        <w:t xml:space="preserve">ir </w:t>
      </w:r>
      <w:r w:rsidR="00472076" w:rsidRPr="00725E3B">
        <w:rPr>
          <w:rFonts w:ascii="Calibri" w:eastAsia="Times New Roman" w:hAnsi="Calibri" w:cs="Calibri"/>
          <w:i/>
          <w:sz w:val="22"/>
          <w:szCs w:val="22"/>
        </w:rPr>
        <w:t>own</w:t>
      </w:r>
      <w:r w:rsidR="00472076" w:rsidRPr="00725E3B">
        <w:rPr>
          <w:rFonts w:ascii="Calibri" w:eastAsia="Times New Roman" w:hAnsi="Calibri" w:cs="Calibri"/>
          <w:sz w:val="22"/>
          <w:szCs w:val="22"/>
        </w:rPr>
        <w:t xml:space="preserve"> </w:t>
      </w:r>
      <w:r w:rsidR="00F9217A" w:rsidRPr="00725E3B">
        <w:rPr>
          <w:rFonts w:ascii="Calibri" w:eastAsia="Times New Roman" w:hAnsi="Calibri" w:cs="Calibri"/>
          <w:sz w:val="22"/>
          <w:szCs w:val="22"/>
        </w:rPr>
        <w:t>development</w:t>
      </w:r>
      <w:r w:rsidR="003961BE" w:rsidRPr="00725E3B">
        <w:rPr>
          <w:rFonts w:ascii="Calibri" w:eastAsia="Times New Roman" w:hAnsi="Calibri" w:cs="Calibri"/>
          <w:sz w:val="22"/>
          <w:szCs w:val="22"/>
        </w:rPr>
        <w:t>.  </w:t>
      </w:r>
      <w:r w:rsidRPr="00725E3B">
        <w:rPr>
          <w:rFonts w:ascii="Calibri" w:eastAsia="Times New Roman" w:hAnsi="Calibri" w:cs="Calibri"/>
          <w:sz w:val="22"/>
          <w:szCs w:val="22"/>
        </w:rPr>
        <w:t>Each presenter plans, and</w:t>
      </w:r>
      <w:r w:rsidR="006A6BCB" w:rsidRPr="00725E3B">
        <w:rPr>
          <w:rFonts w:ascii="Calibri" w:eastAsia="Times New Roman" w:hAnsi="Calibri" w:cs="Calibri"/>
          <w:sz w:val="22"/>
          <w:szCs w:val="22"/>
        </w:rPr>
        <w:t xml:space="preserve"> </w:t>
      </w:r>
      <w:r w:rsidR="00CD7D8D" w:rsidRPr="00725E3B">
        <w:rPr>
          <w:rFonts w:ascii="Calibri" w:eastAsia="Times New Roman" w:hAnsi="Calibri" w:cs="Calibri"/>
          <w:sz w:val="22"/>
          <w:szCs w:val="22"/>
        </w:rPr>
        <w:t xml:space="preserve">then </w:t>
      </w:r>
      <w:r w:rsidR="006A6BCB" w:rsidRPr="00725E3B">
        <w:rPr>
          <w:rFonts w:ascii="Calibri" w:eastAsia="Times New Roman" w:hAnsi="Calibri" w:cs="Calibri"/>
          <w:sz w:val="22"/>
          <w:szCs w:val="22"/>
        </w:rPr>
        <w:t>rehearses</w:t>
      </w:r>
      <w:r w:rsidR="00F9217A" w:rsidRPr="00725E3B">
        <w:rPr>
          <w:rFonts w:ascii="Calibri" w:eastAsia="Times New Roman" w:hAnsi="Calibri" w:cs="Calibri"/>
          <w:sz w:val="22"/>
          <w:szCs w:val="22"/>
        </w:rPr>
        <w:t xml:space="preserve"> with colleagues</w:t>
      </w:r>
      <w:r w:rsidR="006A6BCB" w:rsidRPr="00725E3B">
        <w:rPr>
          <w:rFonts w:ascii="Calibri" w:eastAsia="Times New Roman" w:hAnsi="Calibri" w:cs="Calibri"/>
          <w:sz w:val="22"/>
          <w:szCs w:val="22"/>
        </w:rPr>
        <w:t xml:space="preserve">, </w:t>
      </w:r>
      <w:r w:rsidR="002C33F1" w:rsidRPr="00725E3B">
        <w:rPr>
          <w:rFonts w:ascii="Calibri" w:eastAsia="Times New Roman" w:hAnsi="Calibri" w:cs="Calibri"/>
          <w:sz w:val="22"/>
          <w:szCs w:val="22"/>
        </w:rPr>
        <w:t>his</w:t>
      </w:r>
      <w:r w:rsidR="00CD7D8D" w:rsidRPr="00725E3B">
        <w:rPr>
          <w:rFonts w:ascii="Calibri" w:eastAsia="Times New Roman" w:hAnsi="Calibri" w:cs="Calibri"/>
          <w:sz w:val="22"/>
          <w:szCs w:val="22"/>
        </w:rPr>
        <w:t>/</w:t>
      </w:r>
      <w:r w:rsidR="002C33F1" w:rsidRPr="00725E3B">
        <w:rPr>
          <w:rFonts w:ascii="Calibri" w:eastAsia="Times New Roman" w:hAnsi="Calibri" w:cs="Calibri"/>
          <w:sz w:val="22"/>
          <w:szCs w:val="22"/>
        </w:rPr>
        <w:t>her</w:t>
      </w:r>
      <w:r w:rsidR="006A6BCB" w:rsidRPr="00725E3B">
        <w:rPr>
          <w:rFonts w:ascii="Calibri" w:eastAsia="Times New Roman" w:hAnsi="Calibri" w:cs="Calibri"/>
          <w:sz w:val="22"/>
          <w:szCs w:val="22"/>
        </w:rPr>
        <w:t xml:space="preserve"> sessions to ensure that </w:t>
      </w:r>
      <w:r w:rsidR="002C33F1" w:rsidRPr="00725E3B">
        <w:rPr>
          <w:rFonts w:ascii="Calibri" w:eastAsia="Times New Roman" w:hAnsi="Calibri" w:cs="Calibri"/>
          <w:sz w:val="22"/>
          <w:szCs w:val="22"/>
        </w:rPr>
        <w:t>they</w:t>
      </w:r>
      <w:r w:rsidR="006B0294" w:rsidRPr="00725E3B">
        <w:rPr>
          <w:rFonts w:ascii="Calibri" w:eastAsia="Times New Roman" w:hAnsi="Calibri" w:cs="Calibri"/>
          <w:sz w:val="22"/>
          <w:szCs w:val="22"/>
        </w:rPr>
        <w:t xml:space="preserve"> </w:t>
      </w:r>
      <w:r w:rsidR="003961BE" w:rsidRPr="00725E3B">
        <w:rPr>
          <w:rFonts w:ascii="Calibri" w:eastAsia="Times New Roman" w:hAnsi="Calibri" w:cs="Calibri"/>
          <w:sz w:val="22"/>
          <w:szCs w:val="22"/>
        </w:rPr>
        <w:t xml:space="preserve">model </w:t>
      </w:r>
      <w:r w:rsidR="006A6BCB" w:rsidRPr="00725E3B">
        <w:rPr>
          <w:rFonts w:ascii="Calibri" w:eastAsia="Times New Roman" w:hAnsi="Calibri" w:cs="Calibri"/>
          <w:sz w:val="22"/>
          <w:szCs w:val="22"/>
        </w:rPr>
        <w:t>instructional strategies</w:t>
      </w:r>
      <w:r w:rsidR="003961BE" w:rsidRPr="00725E3B">
        <w:rPr>
          <w:rFonts w:ascii="Calibri" w:eastAsia="Times New Roman" w:hAnsi="Calibri" w:cs="Calibri"/>
          <w:sz w:val="22"/>
          <w:szCs w:val="22"/>
        </w:rPr>
        <w:t xml:space="preserve"> </w:t>
      </w:r>
      <w:r w:rsidR="00CD7D8D" w:rsidRPr="00725E3B">
        <w:rPr>
          <w:rFonts w:ascii="Calibri" w:eastAsia="Times New Roman" w:hAnsi="Calibri" w:cs="Calibri"/>
          <w:sz w:val="22"/>
          <w:szCs w:val="22"/>
        </w:rPr>
        <w:t xml:space="preserve">that </w:t>
      </w:r>
      <w:r w:rsidR="006A6BCB" w:rsidRPr="00725E3B">
        <w:rPr>
          <w:rFonts w:ascii="Calibri" w:eastAsia="Times New Roman" w:hAnsi="Calibri" w:cs="Calibri"/>
          <w:sz w:val="22"/>
          <w:szCs w:val="22"/>
        </w:rPr>
        <w:t xml:space="preserve">teaching artists and Homework Warriors </w:t>
      </w:r>
      <w:r w:rsidR="00F44780" w:rsidRPr="00725E3B">
        <w:rPr>
          <w:rFonts w:ascii="Calibri" w:eastAsia="Times New Roman" w:hAnsi="Calibri" w:cs="Calibri"/>
          <w:sz w:val="22"/>
          <w:szCs w:val="22"/>
        </w:rPr>
        <w:t>can</w:t>
      </w:r>
      <w:r w:rsidR="003961BE" w:rsidRPr="00725E3B">
        <w:rPr>
          <w:rFonts w:ascii="Calibri" w:eastAsia="Times New Roman" w:hAnsi="Calibri" w:cs="Calibri"/>
          <w:sz w:val="22"/>
          <w:szCs w:val="22"/>
        </w:rPr>
        <w:t xml:space="preserve"> </w:t>
      </w:r>
      <w:r w:rsidR="006B0294" w:rsidRPr="00725E3B">
        <w:rPr>
          <w:rFonts w:ascii="Calibri" w:eastAsia="Times New Roman" w:hAnsi="Calibri" w:cs="Calibri"/>
          <w:sz w:val="22"/>
          <w:szCs w:val="22"/>
        </w:rPr>
        <w:t>use with children and famili</w:t>
      </w:r>
      <w:r w:rsidR="006B0294" w:rsidRPr="004C6C67">
        <w:rPr>
          <w:rFonts w:ascii="Calibri" w:eastAsia="Times New Roman" w:hAnsi="Calibri" w:cs="Calibri"/>
          <w:sz w:val="22"/>
          <w:szCs w:val="22"/>
        </w:rPr>
        <w:t>e</w:t>
      </w:r>
      <w:r w:rsidR="006B0294" w:rsidRPr="00725E3B">
        <w:rPr>
          <w:rFonts w:ascii="Calibri" w:eastAsia="Times New Roman" w:hAnsi="Calibri" w:cs="Calibri"/>
          <w:sz w:val="22"/>
          <w:szCs w:val="22"/>
        </w:rPr>
        <w:t>s.</w:t>
      </w:r>
      <w:r w:rsidR="003961BE" w:rsidRPr="00725E3B">
        <w:rPr>
          <w:rFonts w:ascii="Calibri" w:eastAsia="Times New Roman" w:hAnsi="Calibri" w:cs="Calibri"/>
          <w:sz w:val="22"/>
          <w:szCs w:val="22"/>
        </w:rPr>
        <w:t xml:space="preserve">  As Assistant Director </w:t>
      </w:r>
      <w:proofErr w:type="spellStart"/>
      <w:r w:rsidR="003961BE" w:rsidRPr="00725E3B">
        <w:rPr>
          <w:rFonts w:ascii="Calibri" w:eastAsia="Times New Roman" w:hAnsi="Calibri" w:cs="Calibri"/>
          <w:sz w:val="22"/>
          <w:szCs w:val="22"/>
        </w:rPr>
        <w:t>Wilhoit</w:t>
      </w:r>
      <w:proofErr w:type="spellEnd"/>
      <w:r w:rsidR="00CD7D8D" w:rsidRPr="00725E3B">
        <w:rPr>
          <w:rFonts w:ascii="Calibri" w:eastAsia="Times New Roman" w:hAnsi="Calibri" w:cs="Calibri"/>
          <w:sz w:val="22"/>
          <w:szCs w:val="22"/>
        </w:rPr>
        <w:t xml:space="preserve"> says,</w:t>
      </w:r>
      <w:r w:rsidR="003961BE" w:rsidRPr="00725E3B">
        <w:rPr>
          <w:rFonts w:ascii="Calibri" w:eastAsia="Times New Roman" w:hAnsi="Calibri" w:cs="Calibri"/>
          <w:sz w:val="22"/>
          <w:szCs w:val="22"/>
        </w:rPr>
        <w:t xml:space="preserve"> “We talk about training being interactive, breaking into groups, </w:t>
      </w:r>
      <w:proofErr w:type="gramStart"/>
      <w:r w:rsidR="003961BE" w:rsidRPr="00725E3B">
        <w:rPr>
          <w:rFonts w:ascii="Calibri" w:eastAsia="Times New Roman" w:hAnsi="Calibri" w:cs="Calibri"/>
          <w:sz w:val="22"/>
          <w:szCs w:val="22"/>
        </w:rPr>
        <w:t>not</w:t>
      </w:r>
      <w:proofErr w:type="gramEnd"/>
      <w:r w:rsidR="003961BE" w:rsidRPr="00725E3B">
        <w:rPr>
          <w:rFonts w:ascii="Calibri" w:eastAsia="Times New Roman" w:hAnsi="Calibri" w:cs="Calibri"/>
          <w:sz w:val="22"/>
          <w:szCs w:val="22"/>
        </w:rPr>
        <w:t xml:space="preserve"> talking at people.  Like what we’d do with kids.”</w:t>
      </w:r>
      <w:r w:rsidR="007D239C" w:rsidRPr="00725E3B">
        <w:rPr>
          <w:rStyle w:val="FootnoteReference"/>
          <w:rFonts w:ascii="Calibri" w:eastAsia="Times New Roman" w:hAnsi="Calibri" w:cs="Calibri"/>
          <w:sz w:val="22"/>
          <w:szCs w:val="22"/>
        </w:rPr>
        <w:footnoteReference w:id="23"/>
      </w:r>
    </w:p>
    <w:p w:rsidR="003961BE" w:rsidRPr="00725E3B" w:rsidRDefault="003961BE" w:rsidP="00387E76">
      <w:pPr>
        <w:spacing w:after="0"/>
        <w:rPr>
          <w:rFonts w:ascii="Calibri" w:eastAsia="Times New Roman" w:hAnsi="Calibri" w:cs="Calibri"/>
          <w:sz w:val="22"/>
          <w:szCs w:val="22"/>
        </w:rPr>
      </w:pPr>
    </w:p>
    <w:p w:rsidR="00F44780" w:rsidRPr="003D5691" w:rsidRDefault="00E95B88" w:rsidP="00387E76">
      <w:pPr>
        <w:spacing w:after="0"/>
        <w:rPr>
          <w:rFonts w:ascii="Calibri" w:eastAsia="Times New Roman" w:hAnsi="Calibri" w:cs="Calibri"/>
          <w:i/>
          <w:sz w:val="22"/>
          <w:szCs w:val="22"/>
        </w:rPr>
      </w:pPr>
      <w:proofErr w:type="gramStart"/>
      <w:r>
        <w:rPr>
          <w:rFonts w:ascii="Calibri" w:eastAsia="Times New Roman" w:hAnsi="Calibri" w:cs="Calibri"/>
          <w:i/>
          <w:sz w:val="22"/>
          <w:szCs w:val="22"/>
        </w:rPr>
        <w:t>A</w:t>
      </w:r>
      <w:r w:rsidR="00AA6CDC" w:rsidRPr="003D5691">
        <w:rPr>
          <w:rFonts w:ascii="Calibri" w:eastAsia="Times New Roman" w:hAnsi="Calibri" w:cs="Calibri"/>
          <w:i/>
          <w:sz w:val="22"/>
          <w:szCs w:val="22"/>
        </w:rPr>
        <w:t xml:space="preserve"> </w:t>
      </w:r>
      <w:r w:rsidR="002724B0" w:rsidRPr="003D5691">
        <w:rPr>
          <w:rFonts w:ascii="Calibri" w:eastAsia="Times New Roman" w:hAnsi="Calibri" w:cs="Calibri"/>
          <w:i/>
          <w:sz w:val="22"/>
          <w:szCs w:val="22"/>
        </w:rPr>
        <w:t xml:space="preserve">September </w:t>
      </w:r>
      <w:r w:rsidR="003961BE" w:rsidRPr="003D5691">
        <w:rPr>
          <w:rFonts w:ascii="Calibri" w:eastAsia="Times New Roman" w:hAnsi="Calibri" w:cs="Calibri"/>
          <w:i/>
          <w:sz w:val="22"/>
          <w:szCs w:val="22"/>
        </w:rPr>
        <w:t xml:space="preserve">Thursday </w:t>
      </w:r>
      <w:r w:rsidR="002724B0" w:rsidRPr="003D5691">
        <w:rPr>
          <w:rFonts w:ascii="Calibri" w:eastAsia="Times New Roman" w:hAnsi="Calibri" w:cs="Calibri"/>
          <w:i/>
          <w:sz w:val="22"/>
          <w:szCs w:val="22"/>
        </w:rPr>
        <w:t>durin</w:t>
      </w:r>
      <w:r w:rsidR="007E76AD" w:rsidRPr="003D5691">
        <w:rPr>
          <w:rFonts w:ascii="Calibri" w:eastAsia="Times New Roman" w:hAnsi="Calibri" w:cs="Calibri"/>
          <w:i/>
          <w:sz w:val="22"/>
          <w:szCs w:val="22"/>
        </w:rPr>
        <w:t>g the intensive training</w:t>
      </w:r>
      <w:r w:rsidR="002724B0" w:rsidRPr="003D5691">
        <w:rPr>
          <w:rFonts w:ascii="Calibri" w:eastAsia="Times New Roman" w:hAnsi="Calibri" w:cs="Calibri"/>
          <w:i/>
          <w:sz w:val="22"/>
          <w:szCs w:val="22"/>
        </w:rPr>
        <w:t xml:space="preserve"> period</w:t>
      </w:r>
      <w:r w:rsidR="003961BE" w:rsidRPr="003D5691">
        <w:rPr>
          <w:rFonts w:ascii="Calibri" w:eastAsia="Times New Roman" w:hAnsi="Calibri" w:cs="Calibri"/>
          <w:i/>
          <w:sz w:val="22"/>
          <w:szCs w:val="22"/>
        </w:rPr>
        <w:t>.</w:t>
      </w:r>
      <w:proofErr w:type="gramEnd"/>
      <w:r w:rsidR="00E56CC4" w:rsidRPr="003D5691">
        <w:rPr>
          <w:rStyle w:val="FootnoteReference"/>
          <w:rFonts w:ascii="Calibri" w:eastAsia="Times New Roman" w:hAnsi="Calibri" w:cs="Calibri"/>
          <w:i/>
          <w:sz w:val="22"/>
          <w:szCs w:val="22"/>
        </w:rPr>
        <w:footnoteReference w:id="24"/>
      </w:r>
      <w:r w:rsidR="003961BE" w:rsidRPr="003D5691">
        <w:rPr>
          <w:rFonts w:ascii="Calibri" w:eastAsia="Times New Roman" w:hAnsi="Calibri" w:cs="Calibri"/>
          <w:i/>
          <w:sz w:val="22"/>
          <w:szCs w:val="22"/>
        </w:rPr>
        <w:t xml:space="preserve">  Twelve</w:t>
      </w:r>
      <w:r w:rsidR="003961BE" w:rsidRPr="00F1487D">
        <w:rPr>
          <w:rFonts w:ascii="Calibri" w:eastAsia="Times New Roman" w:hAnsi="Calibri" w:cs="Calibri"/>
          <w:i/>
          <w:sz w:val="22"/>
          <w:szCs w:val="22"/>
        </w:rPr>
        <w:t xml:space="preserve"> </w:t>
      </w:r>
      <w:r w:rsidR="00532AD1">
        <w:rPr>
          <w:rFonts w:ascii="Calibri" w:eastAsia="Times New Roman" w:hAnsi="Calibri" w:cs="Calibri"/>
          <w:i/>
          <w:sz w:val="22"/>
          <w:szCs w:val="22"/>
        </w:rPr>
        <w:t xml:space="preserve">Homework Warriors from five </w:t>
      </w:r>
      <w:r w:rsidR="003961BE" w:rsidRPr="00F1487D">
        <w:rPr>
          <w:rFonts w:ascii="Calibri" w:eastAsia="Times New Roman" w:hAnsi="Calibri" w:cs="Calibri"/>
          <w:i/>
          <w:sz w:val="22"/>
          <w:szCs w:val="22"/>
        </w:rPr>
        <w:t>sit</w:t>
      </w:r>
      <w:r w:rsidR="003961BE" w:rsidRPr="003D5691">
        <w:rPr>
          <w:rFonts w:ascii="Calibri" w:eastAsia="Times New Roman" w:hAnsi="Calibri" w:cs="Calibri"/>
          <w:i/>
          <w:sz w:val="22"/>
          <w:szCs w:val="22"/>
        </w:rPr>
        <w:t xml:space="preserve">es have been meeting together every afternoon for a full week on </w:t>
      </w:r>
      <w:r w:rsidR="00F44780" w:rsidRPr="003D5691">
        <w:rPr>
          <w:rFonts w:ascii="Calibri" w:eastAsia="Times New Roman" w:hAnsi="Calibri" w:cs="Calibri"/>
          <w:i/>
          <w:sz w:val="22"/>
          <w:szCs w:val="22"/>
        </w:rPr>
        <w:t>such topics</w:t>
      </w:r>
      <w:r w:rsidR="003961BE" w:rsidRPr="003D5691">
        <w:rPr>
          <w:rFonts w:ascii="Calibri" w:eastAsia="Times New Roman" w:hAnsi="Calibri" w:cs="Calibri"/>
          <w:i/>
          <w:sz w:val="22"/>
          <w:szCs w:val="22"/>
        </w:rPr>
        <w:t xml:space="preserve"> as facilitating academic projects, working with apprentices, classroom rituals, parent works</w:t>
      </w:r>
      <w:r w:rsidR="00F44780" w:rsidRPr="003D5691">
        <w:rPr>
          <w:rFonts w:ascii="Calibri" w:eastAsia="Times New Roman" w:hAnsi="Calibri" w:cs="Calibri"/>
          <w:i/>
          <w:sz w:val="22"/>
          <w:szCs w:val="22"/>
        </w:rPr>
        <w:t xml:space="preserve">hops, and student assessment. </w:t>
      </w:r>
    </w:p>
    <w:p w:rsidR="00F44780" w:rsidRPr="003D5691" w:rsidRDefault="00F44780" w:rsidP="00387E76">
      <w:pPr>
        <w:spacing w:after="0"/>
        <w:rPr>
          <w:rFonts w:ascii="Calibri" w:eastAsia="Times New Roman" w:hAnsi="Calibri" w:cs="Calibri"/>
          <w:i/>
          <w:sz w:val="22"/>
          <w:szCs w:val="22"/>
        </w:rPr>
      </w:pPr>
    </w:p>
    <w:p w:rsidR="003961BE" w:rsidRPr="003D5691" w:rsidRDefault="00313818" w:rsidP="00387E76">
      <w:pPr>
        <w:spacing w:after="0"/>
        <w:rPr>
          <w:rFonts w:ascii="Calibri" w:eastAsia="Times New Roman" w:hAnsi="Calibri" w:cs="Calibri"/>
          <w:i/>
          <w:sz w:val="22"/>
          <w:szCs w:val="22"/>
        </w:rPr>
      </w:pPr>
      <w:r w:rsidRPr="003D5691">
        <w:rPr>
          <w:rFonts w:ascii="Calibri" w:eastAsia="Times New Roman" w:hAnsi="Calibri" w:cs="Calibri"/>
          <w:i/>
          <w:sz w:val="22"/>
          <w:szCs w:val="22"/>
        </w:rPr>
        <w:t xml:space="preserve">In this </w:t>
      </w:r>
      <w:r w:rsidR="003961BE" w:rsidRPr="003D5691">
        <w:rPr>
          <w:rFonts w:ascii="Calibri" w:eastAsia="Times New Roman" w:hAnsi="Calibri" w:cs="Calibri"/>
          <w:i/>
          <w:sz w:val="22"/>
          <w:szCs w:val="22"/>
        </w:rPr>
        <w:t>hour</w:t>
      </w:r>
      <w:r w:rsidRPr="003D5691">
        <w:rPr>
          <w:rFonts w:ascii="Calibri" w:eastAsia="Times New Roman" w:hAnsi="Calibri" w:cs="Calibri"/>
          <w:i/>
          <w:sz w:val="22"/>
          <w:szCs w:val="22"/>
        </w:rPr>
        <w:t xml:space="preserve">, </w:t>
      </w:r>
      <w:r w:rsidR="00272D70" w:rsidRPr="003D5691">
        <w:rPr>
          <w:rFonts w:ascii="Calibri" w:eastAsia="Times New Roman" w:hAnsi="Calibri" w:cs="Calibri"/>
          <w:i/>
          <w:sz w:val="22"/>
          <w:szCs w:val="22"/>
        </w:rPr>
        <w:t xml:space="preserve">Tamara Williams is leading a session </w:t>
      </w:r>
      <w:r w:rsidR="003961BE" w:rsidRPr="003D5691">
        <w:rPr>
          <w:rFonts w:ascii="Calibri" w:eastAsia="Times New Roman" w:hAnsi="Calibri" w:cs="Calibri"/>
          <w:i/>
          <w:sz w:val="22"/>
          <w:szCs w:val="22"/>
        </w:rPr>
        <w:t>on communic</w:t>
      </w:r>
      <w:r w:rsidR="00F44780" w:rsidRPr="003D5691">
        <w:rPr>
          <w:rFonts w:ascii="Calibri" w:eastAsia="Times New Roman" w:hAnsi="Calibri" w:cs="Calibri"/>
          <w:i/>
          <w:sz w:val="22"/>
          <w:szCs w:val="22"/>
        </w:rPr>
        <w:t>ating with school staff, engaging</w:t>
      </w:r>
      <w:r w:rsidR="003961BE" w:rsidRPr="003D5691">
        <w:rPr>
          <w:rFonts w:ascii="Calibri" w:eastAsia="Times New Roman" w:hAnsi="Calibri" w:cs="Calibri"/>
          <w:i/>
          <w:sz w:val="22"/>
          <w:szCs w:val="22"/>
        </w:rPr>
        <w:t xml:space="preserve"> e</w:t>
      </w:r>
      <w:r w:rsidR="00F44780" w:rsidRPr="003D5691">
        <w:rPr>
          <w:rFonts w:ascii="Calibri" w:eastAsia="Times New Roman" w:hAnsi="Calibri" w:cs="Calibri"/>
          <w:i/>
          <w:sz w:val="22"/>
          <w:szCs w:val="22"/>
        </w:rPr>
        <w:t xml:space="preserve">ach   participant by </w:t>
      </w:r>
      <w:r w:rsidR="003961BE" w:rsidRPr="003D5691">
        <w:rPr>
          <w:rFonts w:ascii="Calibri" w:eastAsia="Times New Roman" w:hAnsi="Calibri" w:cs="Calibri"/>
          <w:i/>
          <w:sz w:val="22"/>
          <w:szCs w:val="22"/>
        </w:rPr>
        <w:t>drawing out responses and helping them recognize and name what they know from their own experience</w:t>
      </w:r>
      <w:r w:rsidR="00F44780" w:rsidRPr="003D5691">
        <w:rPr>
          <w:rFonts w:ascii="Calibri" w:eastAsia="Times New Roman" w:hAnsi="Calibri" w:cs="Calibri"/>
          <w:i/>
          <w:sz w:val="22"/>
          <w:szCs w:val="22"/>
        </w:rPr>
        <w:t>s</w:t>
      </w:r>
      <w:r w:rsidR="003961BE" w:rsidRPr="003D5691">
        <w:rPr>
          <w:rFonts w:ascii="Calibri" w:eastAsia="Times New Roman" w:hAnsi="Calibri" w:cs="Calibri"/>
          <w:i/>
          <w:sz w:val="22"/>
          <w:szCs w:val="22"/>
        </w:rPr>
        <w:t>.</w:t>
      </w:r>
      <w:r w:rsidR="00F44780" w:rsidRPr="003D5691">
        <w:rPr>
          <w:rFonts w:ascii="Calibri" w:eastAsia="Times New Roman" w:hAnsi="Calibri" w:cs="Calibri"/>
          <w:i/>
          <w:sz w:val="22"/>
          <w:szCs w:val="22"/>
        </w:rPr>
        <w:t xml:space="preserve">  She</w:t>
      </w:r>
      <w:r w:rsidR="003961BE" w:rsidRPr="003D5691">
        <w:rPr>
          <w:rFonts w:ascii="Calibri" w:eastAsia="Times New Roman" w:hAnsi="Calibri" w:cs="Calibri"/>
          <w:i/>
          <w:sz w:val="22"/>
          <w:szCs w:val="22"/>
        </w:rPr>
        <w:t xml:space="preserve"> begins by asking </w:t>
      </w:r>
      <w:r w:rsidR="00F44780" w:rsidRPr="003D5691">
        <w:rPr>
          <w:rFonts w:ascii="Calibri" w:eastAsia="Times New Roman" w:hAnsi="Calibri" w:cs="Calibri"/>
          <w:i/>
          <w:sz w:val="22"/>
          <w:szCs w:val="22"/>
        </w:rPr>
        <w:t>for</w:t>
      </w:r>
      <w:r w:rsidR="003961BE" w:rsidRPr="003D5691">
        <w:rPr>
          <w:rFonts w:ascii="Calibri" w:eastAsia="Times New Roman" w:hAnsi="Calibri" w:cs="Calibri"/>
          <w:i/>
          <w:sz w:val="22"/>
          <w:szCs w:val="22"/>
        </w:rPr>
        <w:t xml:space="preserve"> some challenges </w:t>
      </w:r>
      <w:r w:rsidR="00F44780" w:rsidRPr="003D5691">
        <w:rPr>
          <w:rFonts w:ascii="Calibri" w:eastAsia="Times New Roman" w:hAnsi="Calibri" w:cs="Calibri"/>
          <w:i/>
          <w:sz w:val="22"/>
          <w:szCs w:val="22"/>
        </w:rPr>
        <w:t xml:space="preserve">that </w:t>
      </w:r>
      <w:r w:rsidR="003961BE" w:rsidRPr="003D5691">
        <w:rPr>
          <w:rFonts w:ascii="Calibri" w:eastAsia="Times New Roman" w:hAnsi="Calibri" w:cs="Calibri"/>
          <w:i/>
          <w:sz w:val="22"/>
          <w:szCs w:val="22"/>
        </w:rPr>
        <w:t xml:space="preserve">Homework Warriors faced the previous year in communicating with teachers.  Jermaine </w:t>
      </w:r>
      <w:r w:rsidR="00F44780" w:rsidRPr="003D5691">
        <w:rPr>
          <w:rFonts w:ascii="Calibri" w:eastAsia="Times New Roman" w:hAnsi="Calibri" w:cs="Calibri"/>
          <w:i/>
          <w:sz w:val="22"/>
          <w:szCs w:val="22"/>
        </w:rPr>
        <w:t>describes</w:t>
      </w:r>
      <w:r w:rsidR="003961BE" w:rsidRPr="003D5691">
        <w:rPr>
          <w:rFonts w:ascii="Calibri" w:eastAsia="Times New Roman" w:hAnsi="Calibri" w:cs="Calibri"/>
          <w:i/>
          <w:sz w:val="22"/>
          <w:szCs w:val="22"/>
        </w:rPr>
        <w:t xml:space="preserve"> feeling belittled when a teacher </w:t>
      </w:r>
      <w:r w:rsidR="00F44780" w:rsidRPr="003D5691">
        <w:rPr>
          <w:rFonts w:ascii="Calibri" w:eastAsia="Times New Roman" w:hAnsi="Calibri" w:cs="Calibri"/>
          <w:i/>
          <w:sz w:val="22"/>
          <w:szCs w:val="22"/>
        </w:rPr>
        <w:t>tells</w:t>
      </w:r>
      <w:r w:rsidR="003961BE" w:rsidRPr="003D5691">
        <w:rPr>
          <w:rFonts w:ascii="Calibri" w:eastAsia="Times New Roman" w:hAnsi="Calibri" w:cs="Calibri"/>
          <w:i/>
          <w:sz w:val="22"/>
          <w:szCs w:val="22"/>
        </w:rPr>
        <w:t xml:space="preserve"> him </w:t>
      </w:r>
      <w:r w:rsidR="00F44780" w:rsidRPr="003D5691">
        <w:rPr>
          <w:rFonts w:ascii="Calibri" w:eastAsia="Times New Roman" w:hAnsi="Calibri" w:cs="Calibri"/>
          <w:i/>
          <w:sz w:val="22"/>
          <w:szCs w:val="22"/>
        </w:rPr>
        <w:t xml:space="preserve">that </w:t>
      </w:r>
      <w:r w:rsidR="003961BE" w:rsidRPr="003D5691">
        <w:rPr>
          <w:rFonts w:ascii="Calibri" w:eastAsia="Times New Roman" w:hAnsi="Calibri" w:cs="Calibri"/>
          <w:i/>
          <w:sz w:val="22"/>
          <w:szCs w:val="22"/>
        </w:rPr>
        <w:t xml:space="preserve">he </w:t>
      </w:r>
      <w:r w:rsidR="00F44780" w:rsidRPr="003D5691">
        <w:rPr>
          <w:rFonts w:ascii="Calibri" w:eastAsia="Times New Roman" w:hAnsi="Calibri" w:cs="Calibri"/>
          <w:i/>
          <w:sz w:val="22"/>
          <w:szCs w:val="22"/>
        </w:rPr>
        <w:t>is</w:t>
      </w:r>
      <w:r w:rsidR="003961BE" w:rsidRPr="003D5691">
        <w:rPr>
          <w:rFonts w:ascii="Calibri" w:eastAsia="Times New Roman" w:hAnsi="Calibri" w:cs="Calibri"/>
          <w:i/>
          <w:sz w:val="22"/>
          <w:szCs w:val="22"/>
        </w:rPr>
        <w:t xml:space="preserve"> not a real teacher.  Crystal </w:t>
      </w:r>
      <w:r w:rsidR="00F44780" w:rsidRPr="003D5691">
        <w:rPr>
          <w:rFonts w:ascii="Calibri" w:eastAsia="Times New Roman" w:hAnsi="Calibri" w:cs="Calibri"/>
          <w:i/>
          <w:sz w:val="22"/>
          <w:szCs w:val="22"/>
        </w:rPr>
        <w:t>depicts another</w:t>
      </w:r>
      <w:r w:rsidR="003961BE" w:rsidRPr="003D5691">
        <w:rPr>
          <w:rFonts w:ascii="Calibri" w:eastAsia="Times New Roman" w:hAnsi="Calibri" w:cs="Calibri"/>
          <w:i/>
          <w:sz w:val="22"/>
          <w:szCs w:val="22"/>
        </w:rPr>
        <w:t xml:space="preserve"> who did</w:t>
      </w:r>
      <w:r w:rsidR="00F44780" w:rsidRPr="003D5691">
        <w:rPr>
          <w:rFonts w:ascii="Calibri" w:eastAsia="Times New Roman" w:hAnsi="Calibri" w:cs="Calibri"/>
          <w:i/>
          <w:sz w:val="22"/>
          <w:szCs w:val="22"/>
        </w:rPr>
        <w:t xml:space="preserve"> not</w:t>
      </w:r>
      <w:r w:rsidR="003961BE" w:rsidRPr="003D5691">
        <w:rPr>
          <w:rFonts w:ascii="Calibri" w:eastAsia="Times New Roman" w:hAnsi="Calibri" w:cs="Calibri"/>
          <w:i/>
          <w:sz w:val="22"/>
          <w:szCs w:val="22"/>
        </w:rPr>
        <w:t xml:space="preserve"> want to talk</w:t>
      </w:r>
      <w:r w:rsidR="002C33F1" w:rsidRPr="003D5691">
        <w:rPr>
          <w:rFonts w:ascii="Calibri" w:eastAsia="Times New Roman" w:hAnsi="Calibri" w:cs="Calibri"/>
          <w:i/>
          <w:sz w:val="22"/>
          <w:szCs w:val="22"/>
        </w:rPr>
        <w:t xml:space="preserve"> to her </w:t>
      </w:r>
      <w:r w:rsidR="00F44780" w:rsidRPr="003D5691">
        <w:rPr>
          <w:rFonts w:ascii="Calibri" w:eastAsia="Times New Roman" w:hAnsi="Calibri" w:cs="Calibri"/>
          <w:i/>
          <w:sz w:val="22"/>
          <w:szCs w:val="22"/>
        </w:rPr>
        <w:t>about</w:t>
      </w:r>
      <w:r w:rsidR="003961BE" w:rsidRPr="003D5691">
        <w:rPr>
          <w:rFonts w:ascii="Calibri" w:eastAsia="Times New Roman" w:hAnsi="Calibri" w:cs="Calibri"/>
          <w:i/>
          <w:sz w:val="22"/>
          <w:szCs w:val="22"/>
        </w:rPr>
        <w:t xml:space="preserve"> the needs of a particular child.</w:t>
      </w:r>
      <w:r w:rsidR="00F44780" w:rsidRPr="003D5691">
        <w:rPr>
          <w:rFonts w:ascii="Calibri" w:eastAsia="Times New Roman" w:hAnsi="Calibri" w:cs="Calibri"/>
          <w:i/>
          <w:sz w:val="22"/>
          <w:szCs w:val="22"/>
        </w:rPr>
        <w:t xml:space="preserve">  After </w:t>
      </w:r>
      <w:r w:rsidR="00734FCF">
        <w:rPr>
          <w:rFonts w:ascii="Calibri" w:eastAsia="Times New Roman" w:hAnsi="Calibri" w:cs="Calibri"/>
          <w:i/>
          <w:sz w:val="22"/>
          <w:szCs w:val="22"/>
        </w:rPr>
        <w:t>discussing</w:t>
      </w:r>
      <w:r w:rsidR="003961BE" w:rsidRPr="003D5691">
        <w:rPr>
          <w:rFonts w:ascii="Calibri" w:eastAsia="Times New Roman" w:hAnsi="Calibri" w:cs="Calibri"/>
          <w:i/>
          <w:sz w:val="22"/>
          <w:szCs w:val="22"/>
        </w:rPr>
        <w:t xml:space="preserve"> communications strategies, </w:t>
      </w:r>
      <w:r w:rsidR="00F9217A" w:rsidRPr="003D5691">
        <w:rPr>
          <w:rFonts w:ascii="Calibri" w:eastAsia="Times New Roman" w:hAnsi="Calibri" w:cs="Calibri"/>
          <w:i/>
          <w:sz w:val="22"/>
          <w:szCs w:val="22"/>
        </w:rPr>
        <w:t>Williams</w:t>
      </w:r>
      <w:r w:rsidR="003961BE" w:rsidRPr="003D5691">
        <w:rPr>
          <w:rFonts w:ascii="Calibri" w:eastAsia="Times New Roman" w:hAnsi="Calibri" w:cs="Calibri"/>
          <w:i/>
          <w:sz w:val="22"/>
          <w:szCs w:val="22"/>
        </w:rPr>
        <w:t xml:space="preserve"> invites participants to role play interactions between teachers and Homework Warriors.  </w:t>
      </w:r>
      <w:r w:rsidR="009B1120">
        <w:rPr>
          <w:rFonts w:ascii="Calibri" w:eastAsia="Times New Roman" w:hAnsi="Calibri" w:cs="Calibri"/>
          <w:i/>
          <w:sz w:val="22"/>
          <w:szCs w:val="22"/>
        </w:rPr>
        <w:t>Acting the role</w:t>
      </w:r>
      <w:r w:rsidR="003961BE" w:rsidRPr="003D5691">
        <w:rPr>
          <w:rFonts w:ascii="Calibri" w:eastAsia="Times New Roman" w:hAnsi="Calibri" w:cs="Calibri"/>
          <w:i/>
          <w:sz w:val="22"/>
          <w:szCs w:val="22"/>
        </w:rPr>
        <w:t xml:space="preserve"> of teacher, </w:t>
      </w:r>
      <w:proofErr w:type="spellStart"/>
      <w:r w:rsidR="003961BE" w:rsidRPr="003D5691">
        <w:rPr>
          <w:rFonts w:ascii="Calibri" w:eastAsia="Times New Roman" w:hAnsi="Calibri" w:cs="Calibri"/>
          <w:i/>
          <w:sz w:val="22"/>
          <w:szCs w:val="22"/>
        </w:rPr>
        <w:t>Hilario</w:t>
      </w:r>
      <w:proofErr w:type="spellEnd"/>
      <w:r w:rsidR="003961BE" w:rsidRPr="003D5691">
        <w:rPr>
          <w:rFonts w:ascii="Calibri" w:eastAsia="Times New Roman" w:hAnsi="Calibri" w:cs="Calibri"/>
          <w:i/>
          <w:sz w:val="22"/>
          <w:szCs w:val="22"/>
        </w:rPr>
        <w:t xml:space="preserve"> challenges:  “Your program is all fun and games.” </w:t>
      </w:r>
      <w:r w:rsidR="00F44780" w:rsidRPr="003D5691">
        <w:rPr>
          <w:rFonts w:ascii="Calibri" w:eastAsia="Times New Roman" w:hAnsi="Calibri" w:cs="Calibri"/>
          <w:i/>
          <w:sz w:val="22"/>
          <w:szCs w:val="22"/>
        </w:rPr>
        <w:t xml:space="preserve"> </w:t>
      </w:r>
      <w:r w:rsidR="003961BE" w:rsidRPr="003D5691">
        <w:rPr>
          <w:rFonts w:ascii="Calibri" w:eastAsia="Times New Roman" w:hAnsi="Calibri" w:cs="Calibri"/>
          <w:i/>
          <w:sz w:val="22"/>
          <w:szCs w:val="22"/>
        </w:rPr>
        <w:t>Kimberly answers</w:t>
      </w:r>
      <w:r w:rsidR="002724B0" w:rsidRPr="003D5691">
        <w:rPr>
          <w:rFonts w:ascii="Calibri" w:eastAsia="Times New Roman" w:hAnsi="Calibri" w:cs="Calibri"/>
          <w:i/>
          <w:sz w:val="22"/>
          <w:szCs w:val="22"/>
        </w:rPr>
        <w:t>,</w:t>
      </w:r>
      <w:r w:rsidR="003961BE" w:rsidRPr="003D5691">
        <w:rPr>
          <w:rFonts w:ascii="Calibri" w:eastAsia="Times New Roman" w:hAnsi="Calibri" w:cs="Calibri"/>
          <w:i/>
          <w:sz w:val="22"/>
          <w:szCs w:val="22"/>
        </w:rPr>
        <w:t xml:space="preserve"> using </w:t>
      </w:r>
      <w:r w:rsidR="00E736CF" w:rsidRPr="003D5691">
        <w:rPr>
          <w:rFonts w:ascii="Calibri" w:eastAsia="Times New Roman" w:hAnsi="Calibri" w:cs="Calibri"/>
          <w:i/>
          <w:sz w:val="22"/>
          <w:szCs w:val="22"/>
        </w:rPr>
        <w:t xml:space="preserve">a strategy </w:t>
      </w:r>
      <w:r w:rsidR="003961BE" w:rsidRPr="003D5691">
        <w:rPr>
          <w:rFonts w:ascii="Calibri" w:eastAsia="Times New Roman" w:hAnsi="Calibri" w:cs="Calibri"/>
          <w:i/>
          <w:sz w:val="22"/>
          <w:szCs w:val="22"/>
        </w:rPr>
        <w:t xml:space="preserve">of staying grounded while validating the other person’s perceptions: </w:t>
      </w:r>
      <w:r w:rsidR="00E736CF" w:rsidRPr="003D5691">
        <w:rPr>
          <w:rFonts w:ascii="Calibri" w:eastAsia="Times New Roman" w:hAnsi="Calibri" w:cs="Calibri"/>
          <w:i/>
          <w:sz w:val="22"/>
          <w:szCs w:val="22"/>
        </w:rPr>
        <w:t xml:space="preserve"> </w:t>
      </w:r>
      <w:r w:rsidR="003961BE" w:rsidRPr="003D5691">
        <w:rPr>
          <w:rFonts w:ascii="Calibri" w:eastAsia="Times New Roman" w:hAnsi="Calibri" w:cs="Calibri"/>
          <w:i/>
          <w:sz w:val="22"/>
          <w:szCs w:val="22"/>
        </w:rPr>
        <w:t xml:space="preserve">“We do play games, but they’re educational and we try to make learning fun.” </w:t>
      </w:r>
      <w:r w:rsidR="002724B0" w:rsidRPr="003D5691">
        <w:rPr>
          <w:rFonts w:ascii="Calibri" w:eastAsia="Times New Roman" w:hAnsi="Calibri" w:cs="Calibri"/>
          <w:i/>
          <w:sz w:val="22"/>
          <w:szCs w:val="22"/>
        </w:rPr>
        <w:t xml:space="preserve"> </w:t>
      </w:r>
      <w:r w:rsidR="00F9217A" w:rsidRPr="003D5691">
        <w:rPr>
          <w:rFonts w:ascii="Calibri" w:eastAsia="Times New Roman" w:hAnsi="Calibri" w:cs="Calibri"/>
          <w:i/>
          <w:sz w:val="22"/>
          <w:szCs w:val="22"/>
        </w:rPr>
        <w:t>Williams</w:t>
      </w:r>
      <w:r w:rsidR="003961BE" w:rsidRPr="003D5691">
        <w:rPr>
          <w:rFonts w:ascii="Calibri" w:eastAsia="Times New Roman" w:hAnsi="Calibri" w:cs="Calibri"/>
          <w:i/>
          <w:sz w:val="22"/>
          <w:szCs w:val="22"/>
        </w:rPr>
        <w:t xml:space="preserve"> encourages</w:t>
      </w:r>
      <w:r w:rsidR="009B1120">
        <w:rPr>
          <w:rFonts w:ascii="Calibri" w:eastAsia="Times New Roman" w:hAnsi="Calibri" w:cs="Calibri"/>
          <w:i/>
          <w:sz w:val="22"/>
          <w:szCs w:val="22"/>
        </w:rPr>
        <w:t xml:space="preserve"> others</w:t>
      </w:r>
      <w:r w:rsidR="003961BE" w:rsidRPr="003D5691">
        <w:rPr>
          <w:rFonts w:ascii="Calibri" w:eastAsia="Times New Roman" w:hAnsi="Calibri" w:cs="Calibri"/>
          <w:i/>
          <w:sz w:val="22"/>
          <w:szCs w:val="22"/>
        </w:rPr>
        <w:t xml:space="preserve"> to voluntee</w:t>
      </w:r>
      <w:r w:rsidR="008E3495">
        <w:rPr>
          <w:rFonts w:ascii="Calibri" w:eastAsia="Times New Roman" w:hAnsi="Calibri" w:cs="Calibri"/>
          <w:i/>
          <w:sz w:val="22"/>
          <w:szCs w:val="22"/>
        </w:rPr>
        <w:t xml:space="preserve">r </w:t>
      </w:r>
      <w:proofErr w:type="gramStart"/>
      <w:r w:rsidR="008E3495">
        <w:rPr>
          <w:rFonts w:ascii="Calibri" w:eastAsia="Times New Roman" w:hAnsi="Calibri" w:cs="Calibri"/>
          <w:i/>
          <w:sz w:val="22"/>
          <w:szCs w:val="22"/>
        </w:rPr>
        <w:t xml:space="preserve">next </w:t>
      </w:r>
      <w:r w:rsidR="009B1120">
        <w:rPr>
          <w:rFonts w:ascii="Calibri" w:eastAsia="Times New Roman" w:hAnsi="Calibri" w:cs="Calibri"/>
          <w:i/>
          <w:sz w:val="22"/>
          <w:szCs w:val="22"/>
        </w:rPr>
        <w:t>,</w:t>
      </w:r>
      <w:proofErr w:type="gramEnd"/>
      <w:r w:rsidR="009B1120">
        <w:rPr>
          <w:rFonts w:ascii="Calibri" w:eastAsia="Times New Roman" w:hAnsi="Calibri" w:cs="Calibri"/>
          <w:i/>
          <w:sz w:val="22"/>
          <w:szCs w:val="22"/>
        </w:rPr>
        <w:t xml:space="preserve"> </w:t>
      </w:r>
      <w:r w:rsidR="003961BE" w:rsidRPr="003D5691">
        <w:rPr>
          <w:rFonts w:ascii="Calibri" w:eastAsia="Times New Roman" w:hAnsi="Calibri" w:cs="Calibri"/>
          <w:i/>
          <w:sz w:val="22"/>
          <w:szCs w:val="22"/>
        </w:rPr>
        <w:t xml:space="preserve">reminding </w:t>
      </w:r>
      <w:r w:rsidR="00E736CF" w:rsidRPr="003D5691">
        <w:rPr>
          <w:rFonts w:ascii="Calibri" w:eastAsia="Times New Roman" w:hAnsi="Calibri" w:cs="Calibri"/>
          <w:i/>
          <w:sz w:val="22"/>
          <w:szCs w:val="22"/>
        </w:rPr>
        <w:t>them</w:t>
      </w:r>
      <w:r w:rsidR="009B1120">
        <w:rPr>
          <w:rFonts w:ascii="Calibri" w:eastAsia="Times New Roman" w:hAnsi="Calibri" w:cs="Calibri"/>
          <w:i/>
          <w:sz w:val="22"/>
          <w:szCs w:val="22"/>
        </w:rPr>
        <w:t>,</w:t>
      </w:r>
      <w:r w:rsidR="003961BE" w:rsidRPr="003D5691">
        <w:rPr>
          <w:rFonts w:ascii="Calibri" w:eastAsia="Times New Roman" w:hAnsi="Calibri" w:cs="Calibri"/>
          <w:i/>
          <w:sz w:val="22"/>
          <w:szCs w:val="22"/>
        </w:rPr>
        <w:t xml:space="preserve"> “This is good practice for presenting in front of people. </w:t>
      </w:r>
      <w:r w:rsidR="00E736CF" w:rsidRPr="003D5691">
        <w:rPr>
          <w:rFonts w:ascii="Calibri" w:eastAsia="Times New Roman" w:hAnsi="Calibri" w:cs="Calibri"/>
          <w:i/>
          <w:sz w:val="22"/>
          <w:szCs w:val="22"/>
        </w:rPr>
        <w:t xml:space="preserve"> </w:t>
      </w:r>
      <w:r w:rsidR="003961BE" w:rsidRPr="003D5691">
        <w:rPr>
          <w:rFonts w:ascii="Calibri" w:eastAsia="Times New Roman" w:hAnsi="Calibri" w:cs="Calibri"/>
          <w:i/>
          <w:sz w:val="22"/>
          <w:szCs w:val="22"/>
        </w:rPr>
        <w:t>You have a parent presentation you have to make soon.”</w:t>
      </w:r>
      <w:r w:rsidR="003961BE" w:rsidRPr="003D5691">
        <w:rPr>
          <w:rFonts w:ascii="Calibri" w:eastAsia="Times New Roman" w:hAnsi="Calibri" w:cs="Calibri"/>
          <w:i/>
          <w:sz w:val="22"/>
          <w:szCs w:val="22"/>
        </w:rPr>
        <w:br/>
      </w:r>
      <w:r w:rsidR="003961BE" w:rsidRPr="003D5691">
        <w:rPr>
          <w:rFonts w:ascii="Calibri" w:eastAsia="Times New Roman" w:hAnsi="Calibri" w:cs="Calibri"/>
          <w:i/>
          <w:sz w:val="22"/>
          <w:szCs w:val="22"/>
        </w:rPr>
        <w:br/>
        <w:t xml:space="preserve">By </w:t>
      </w:r>
      <w:r w:rsidR="00E736CF" w:rsidRPr="003D5691">
        <w:rPr>
          <w:rFonts w:ascii="Calibri" w:eastAsia="Times New Roman" w:hAnsi="Calibri" w:cs="Calibri"/>
          <w:i/>
          <w:sz w:val="22"/>
          <w:szCs w:val="22"/>
        </w:rPr>
        <w:t xml:space="preserve">hour's </w:t>
      </w:r>
      <w:r w:rsidR="003961BE" w:rsidRPr="003D5691">
        <w:rPr>
          <w:rFonts w:ascii="Calibri" w:eastAsia="Times New Roman" w:hAnsi="Calibri" w:cs="Calibri"/>
          <w:i/>
          <w:sz w:val="22"/>
          <w:szCs w:val="22"/>
        </w:rPr>
        <w:t xml:space="preserve">end, </w:t>
      </w:r>
      <w:r w:rsidR="00E12E87" w:rsidRPr="003D5691">
        <w:rPr>
          <w:rFonts w:ascii="Calibri" w:eastAsia="Times New Roman" w:hAnsi="Calibri" w:cs="Calibri"/>
          <w:i/>
          <w:sz w:val="22"/>
          <w:szCs w:val="22"/>
        </w:rPr>
        <w:t xml:space="preserve">Williams has posted </w:t>
      </w:r>
      <w:r w:rsidR="003961BE" w:rsidRPr="003D5691">
        <w:rPr>
          <w:rFonts w:ascii="Calibri" w:eastAsia="Times New Roman" w:hAnsi="Calibri" w:cs="Calibri"/>
          <w:i/>
          <w:sz w:val="22"/>
          <w:szCs w:val="22"/>
        </w:rPr>
        <w:t>wall charts</w:t>
      </w:r>
      <w:r w:rsidR="00734FCF">
        <w:rPr>
          <w:rFonts w:ascii="Calibri" w:eastAsia="Times New Roman" w:hAnsi="Calibri" w:cs="Calibri"/>
          <w:i/>
          <w:sz w:val="22"/>
          <w:szCs w:val="22"/>
        </w:rPr>
        <w:t xml:space="preserve"> throughout the </w:t>
      </w:r>
      <w:proofErr w:type="gramStart"/>
      <w:r w:rsidR="00734FCF">
        <w:rPr>
          <w:rFonts w:ascii="Calibri" w:eastAsia="Times New Roman" w:hAnsi="Calibri" w:cs="Calibri"/>
          <w:i/>
          <w:sz w:val="22"/>
          <w:szCs w:val="22"/>
        </w:rPr>
        <w:t xml:space="preserve">room </w:t>
      </w:r>
      <w:r w:rsidR="003961BE" w:rsidRPr="003D5691">
        <w:rPr>
          <w:rFonts w:ascii="Calibri" w:eastAsia="Times New Roman" w:hAnsi="Calibri" w:cs="Calibri"/>
          <w:i/>
          <w:sz w:val="22"/>
          <w:szCs w:val="22"/>
        </w:rPr>
        <w:t xml:space="preserve"> </w:t>
      </w:r>
      <w:r w:rsidR="008E3495">
        <w:rPr>
          <w:rFonts w:ascii="Calibri" w:eastAsia="Times New Roman" w:hAnsi="Calibri" w:cs="Calibri"/>
          <w:i/>
          <w:sz w:val="22"/>
          <w:szCs w:val="22"/>
        </w:rPr>
        <w:t>listing</w:t>
      </w:r>
      <w:proofErr w:type="gramEnd"/>
      <w:r w:rsidR="003961BE" w:rsidRPr="003D5691">
        <w:rPr>
          <w:rFonts w:ascii="Calibri" w:eastAsia="Times New Roman" w:hAnsi="Calibri" w:cs="Calibri"/>
          <w:i/>
          <w:sz w:val="22"/>
          <w:szCs w:val="22"/>
        </w:rPr>
        <w:t xml:space="preserve"> effective communications strategies and every </w:t>
      </w:r>
      <w:r w:rsidR="00E12E87" w:rsidRPr="003D5691">
        <w:rPr>
          <w:rFonts w:ascii="Calibri" w:eastAsia="Times New Roman" w:hAnsi="Calibri" w:cs="Calibri"/>
          <w:i/>
          <w:sz w:val="22"/>
          <w:szCs w:val="22"/>
        </w:rPr>
        <w:t xml:space="preserve">participant has actively </w:t>
      </w:r>
      <w:r w:rsidR="003961BE" w:rsidRPr="003D5691">
        <w:rPr>
          <w:rFonts w:ascii="Calibri" w:eastAsia="Times New Roman" w:hAnsi="Calibri" w:cs="Calibri"/>
          <w:i/>
          <w:sz w:val="22"/>
          <w:szCs w:val="22"/>
        </w:rPr>
        <w:t>shar</w:t>
      </w:r>
      <w:r w:rsidR="00E12E87" w:rsidRPr="003D5691">
        <w:rPr>
          <w:rFonts w:ascii="Calibri" w:eastAsia="Times New Roman" w:hAnsi="Calibri" w:cs="Calibri"/>
          <w:i/>
          <w:sz w:val="22"/>
          <w:szCs w:val="22"/>
        </w:rPr>
        <w:t>ed</w:t>
      </w:r>
      <w:r w:rsidR="00E736CF" w:rsidRPr="003D5691">
        <w:rPr>
          <w:rFonts w:ascii="Calibri" w:eastAsia="Times New Roman" w:hAnsi="Calibri" w:cs="Calibri"/>
          <w:i/>
          <w:sz w:val="22"/>
          <w:szCs w:val="22"/>
        </w:rPr>
        <w:t xml:space="preserve"> experiences and ideas</w:t>
      </w:r>
      <w:r w:rsidR="003961BE" w:rsidRPr="003D5691">
        <w:rPr>
          <w:rFonts w:ascii="Calibri" w:eastAsia="Times New Roman" w:hAnsi="Calibri" w:cs="Calibri"/>
          <w:i/>
          <w:sz w:val="22"/>
          <w:szCs w:val="22"/>
        </w:rPr>
        <w:t>, as well as act</w:t>
      </w:r>
      <w:r w:rsidR="00E12E87" w:rsidRPr="003D5691">
        <w:rPr>
          <w:rFonts w:ascii="Calibri" w:eastAsia="Times New Roman" w:hAnsi="Calibri" w:cs="Calibri"/>
          <w:i/>
          <w:sz w:val="22"/>
          <w:szCs w:val="22"/>
        </w:rPr>
        <w:t xml:space="preserve">ed </w:t>
      </w:r>
      <w:r w:rsidR="00E736CF" w:rsidRPr="003D5691">
        <w:rPr>
          <w:rFonts w:ascii="Calibri" w:eastAsia="Times New Roman" w:hAnsi="Calibri" w:cs="Calibri"/>
          <w:i/>
          <w:sz w:val="22"/>
          <w:szCs w:val="22"/>
        </w:rPr>
        <w:t xml:space="preserve">out </w:t>
      </w:r>
      <w:r w:rsidR="003961BE" w:rsidRPr="003D5691">
        <w:rPr>
          <w:rFonts w:ascii="Calibri" w:eastAsia="Times New Roman" w:hAnsi="Calibri" w:cs="Calibri"/>
          <w:i/>
          <w:sz w:val="22"/>
          <w:szCs w:val="22"/>
        </w:rPr>
        <w:t xml:space="preserve">the role of a teacher, student, or Homework Warrior. </w:t>
      </w:r>
      <w:r w:rsidR="002724B0" w:rsidRPr="003D5691">
        <w:rPr>
          <w:rFonts w:ascii="Calibri" w:eastAsia="Times New Roman" w:hAnsi="Calibri" w:cs="Calibri"/>
          <w:i/>
          <w:sz w:val="22"/>
          <w:szCs w:val="22"/>
        </w:rPr>
        <w:t xml:space="preserve"> </w:t>
      </w:r>
      <w:r w:rsidR="00593C66" w:rsidRPr="003D5691">
        <w:rPr>
          <w:rFonts w:ascii="Calibri" w:eastAsia="Times New Roman" w:hAnsi="Calibri" w:cs="Calibri"/>
          <w:i/>
          <w:sz w:val="22"/>
          <w:szCs w:val="22"/>
        </w:rPr>
        <w:t xml:space="preserve">They </w:t>
      </w:r>
      <w:r w:rsidR="006A6BCB" w:rsidRPr="003D5691">
        <w:rPr>
          <w:rFonts w:ascii="Calibri" w:eastAsia="Times New Roman" w:hAnsi="Calibri" w:cs="Calibri"/>
          <w:i/>
          <w:sz w:val="22"/>
          <w:szCs w:val="22"/>
        </w:rPr>
        <w:t xml:space="preserve">have </w:t>
      </w:r>
      <w:r w:rsidR="00593C66" w:rsidRPr="003D5691">
        <w:rPr>
          <w:rFonts w:ascii="Calibri" w:eastAsia="Times New Roman" w:hAnsi="Calibri" w:cs="Calibri"/>
          <w:i/>
          <w:sz w:val="22"/>
          <w:szCs w:val="22"/>
        </w:rPr>
        <w:t xml:space="preserve">all </w:t>
      </w:r>
      <w:r w:rsidR="003961BE" w:rsidRPr="003D5691">
        <w:rPr>
          <w:rFonts w:ascii="Calibri" w:eastAsia="Times New Roman" w:hAnsi="Calibri" w:cs="Calibri"/>
          <w:i/>
          <w:sz w:val="22"/>
          <w:szCs w:val="22"/>
        </w:rPr>
        <w:t>practice</w:t>
      </w:r>
      <w:r w:rsidR="006A6BCB" w:rsidRPr="003D5691">
        <w:rPr>
          <w:rFonts w:ascii="Calibri" w:eastAsia="Times New Roman" w:hAnsi="Calibri" w:cs="Calibri"/>
          <w:i/>
          <w:sz w:val="22"/>
          <w:szCs w:val="22"/>
        </w:rPr>
        <w:t>d</w:t>
      </w:r>
      <w:r w:rsidR="003961BE" w:rsidRPr="003D5691">
        <w:rPr>
          <w:rFonts w:ascii="Calibri" w:eastAsia="Times New Roman" w:hAnsi="Calibri" w:cs="Calibri"/>
          <w:i/>
          <w:sz w:val="22"/>
          <w:szCs w:val="22"/>
        </w:rPr>
        <w:t xml:space="preserve"> </w:t>
      </w:r>
      <w:r w:rsidR="00E736CF" w:rsidRPr="003D5691">
        <w:rPr>
          <w:rFonts w:ascii="Calibri" w:eastAsia="Times New Roman" w:hAnsi="Calibri" w:cs="Calibri"/>
          <w:i/>
          <w:sz w:val="22"/>
          <w:szCs w:val="22"/>
        </w:rPr>
        <w:t xml:space="preserve">and learned </w:t>
      </w:r>
      <w:r w:rsidR="003961BE" w:rsidRPr="003D5691">
        <w:rPr>
          <w:rFonts w:ascii="Calibri" w:eastAsia="Times New Roman" w:hAnsi="Calibri" w:cs="Calibri"/>
          <w:i/>
          <w:sz w:val="22"/>
          <w:szCs w:val="22"/>
        </w:rPr>
        <w:t xml:space="preserve">strategies designed to </w:t>
      </w:r>
      <w:r w:rsidR="00E736CF" w:rsidRPr="003D5691">
        <w:rPr>
          <w:rFonts w:ascii="Calibri" w:eastAsia="Times New Roman" w:hAnsi="Calibri" w:cs="Calibri"/>
          <w:i/>
          <w:sz w:val="22"/>
          <w:szCs w:val="22"/>
        </w:rPr>
        <w:t xml:space="preserve">support </w:t>
      </w:r>
      <w:r w:rsidR="003961BE" w:rsidRPr="003D5691">
        <w:rPr>
          <w:rFonts w:ascii="Calibri" w:eastAsia="Times New Roman" w:hAnsi="Calibri" w:cs="Calibri"/>
          <w:i/>
          <w:sz w:val="22"/>
          <w:szCs w:val="22"/>
        </w:rPr>
        <w:t>productive partnership</w:t>
      </w:r>
      <w:r w:rsidR="00E736CF" w:rsidRPr="003D5691">
        <w:rPr>
          <w:rFonts w:ascii="Calibri" w:eastAsia="Times New Roman" w:hAnsi="Calibri" w:cs="Calibri"/>
          <w:i/>
          <w:sz w:val="22"/>
          <w:szCs w:val="22"/>
        </w:rPr>
        <w:t>s</w:t>
      </w:r>
      <w:r w:rsidR="003961BE" w:rsidRPr="003D5691">
        <w:rPr>
          <w:rFonts w:ascii="Calibri" w:eastAsia="Times New Roman" w:hAnsi="Calibri" w:cs="Calibri"/>
          <w:i/>
          <w:sz w:val="22"/>
          <w:szCs w:val="22"/>
        </w:rPr>
        <w:t xml:space="preserve"> between the program and host school</w:t>
      </w:r>
      <w:r w:rsidR="00E736CF" w:rsidRPr="003D5691">
        <w:rPr>
          <w:rFonts w:ascii="Calibri" w:eastAsia="Times New Roman" w:hAnsi="Calibri" w:cs="Calibri"/>
          <w:i/>
          <w:sz w:val="22"/>
          <w:szCs w:val="22"/>
        </w:rPr>
        <w:t>s</w:t>
      </w:r>
      <w:r w:rsidR="003961BE" w:rsidRPr="003D5691">
        <w:rPr>
          <w:rFonts w:ascii="Calibri" w:eastAsia="Times New Roman" w:hAnsi="Calibri" w:cs="Calibri"/>
          <w:i/>
          <w:sz w:val="22"/>
          <w:szCs w:val="22"/>
        </w:rPr>
        <w:t>.</w:t>
      </w:r>
    </w:p>
    <w:p w:rsidR="00F1487D" w:rsidRDefault="00F1487D" w:rsidP="004A2153">
      <w:pPr>
        <w:spacing w:after="0"/>
        <w:rPr>
          <w:rFonts w:ascii="Calibri" w:eastAsia="Times New Roman" w:hAnsi="Calibri" w:cs="Calibri"/>
          <w:bCs/>
          <w:i/>
          <w:sz w:val="22"/>
          <w:szCs w:val="22"/>
        </w:rPr>
      </w:pPr>
    </w:p>
    <w:p w:rsidR="004A2153" w:rsidRPr="004C6C67" w:rsidRDefault="00296350" w:rsidP="004A2153">
      <w:pPr>
        <w:spacing w:after="0"/>
        <w:rPr>
          <w:rFonts w:ascii="Calibri" w:eastAsia="Times New Roman" w:hAnsi="Calibri" w:cs="Calibri"/>
          <w:bCs/>
          <w:i/>
          <w:sz w:val="22"/>
          <w:szCs w:val="22"/>
        </w:rPr>
      </w:pPr>
      <w:r w:rsidRPr="004C6C67">
        <w:rPr>
          <w:rFonts w:ascii="Calibri" w:eastAsia="Times New Roman" w:hAnsi="Calibri" w:cs="Calibri"/>
          <w:bCs/>
          <w:i/>
          <w:sz w:val="22"/>
          <w:szCs w:val="22"/>
        </w:rPr>
        <w:t>Connecting with the Field</w:t>
      </w:r>
    </w:p>
    <w:p w:rsidR="004A2153" w:rsidRPr="00F1487D" w:rsidRDefault="00303AB8" w:rsidP="004A2153">
      <w:pPr>
        <w:spacing w:after="0"/>
        <w:rPr>
          <w:rFonts w:ascii="Calibri" w:eastAsia="Times New Roman" w:hAnsi="Calibri" w:cs="Calibri"/>
          <w:sz w:val="22"/>
          <w:szCs w:val="22"/>
        </w:rPr>
      </w:pPr>
      <w:r w:rsidRPr="004C6C67">
        <w:rPr>
          <w:rFonts w:ascii="Calibri" w:eastAsia="Times New Roman" w:hAnsi="Calibri" w:cs="Calibri"/>
          <w:bCs/>
          <w:sz w:val="22"/>
          <w:szCs w:val="22"/>
        </w:rPr>
        <w:br/>
      </w:r>
      <w:r w:rsidRPr="00725E3B">
        <w:rPr>
          <w:rFonts w:ascii="Calibri" w:eastAsia="Times New Roman" w:hAnsi="Calibri" w:cs="Calibri"/>
          <w:bCs/>
          <w:sz w:val="22"/>
          <w:szCs w:val="22"/>
        </w:rPr>
        <w:t xml:space="preserve">Arts &amp; Literacy has found that </w:t>
      </w:r>
      <w:r w:rsidRPr="00725E3B">
        <w:rPr>
          <w:rFonts w:ascii="Calibri" w:eastAsia="Times New Roman" w:hAnsi="Calibri" w:cs="Calibri"/>
          <w:sz w:val="22"/>
          <w:szCs w:val="22"/>
        </w:rPr>
        <w:t xml:space="preserve">another component of managing a reflective learning community is connecting with </w:t>
      </w:r>
      <w:r w:rsidR="00734FCF">
        <w:rPr>
          <w:rFonts w:ascii="Calibri" w:eastAsia="Times New Roman" w:hAnsi="Calibri" w:cs="Calibri"/>
          <w:sz w:val="22"/>
          <w:szCs w:val="22"/>
        </w:rPr>
        <w:t>others</w:t>
      </w:r>
      <w:r w:rsidRPr="00F1487D">
        <w:rPr>
          <w:rFonts w:ascii="Calibri" w:eastAsia="Times New Roman" w:hAnsi="Calibri" w:cs="Calibri"/>
          <w:sz w:val="22"/>
          <w:szCs w:val="22"/>
        </w:rPr>
        <w:t xml:space="preserve"> </w:t>
      </w:r>
      <w:r w:rsidR="008458D7" w:rsidRPr="00F1487D">
        <w:rPr>
          <w:rFonts w:ascii="Calibri" w:eastAsia="Times New Roman" w:hAnsi="Calibri" w:cs="Calibri"/>
          <w:sz w:val="22"/>
          <w:szCs w:val="22"/>
        </w:rPr>
        <w:t xml:space="preserve">also </w:t>
      </w:r>
      <w:r w:rsidRPr="00F1487D">
        <w:rPr>
          <w:rFonts w:ascii="Calibri" w:eastAsia="Times New Roman" w:hAnsi="Calibri" w:cs="Calibri"/>
          <w:sz w:val="22"/>
          <w:szCs w:val="22"/>
        </w:rPr>
        <w:t xml:space="preserve">working in out-of-school time youth education.  </w:t>
      </w:r>
      <w:r w:rsidR="00E736CF" w:rsidRPr="00F1487D">
        <w:rPr>
          <w:rFonts w:ascii="Calibri" w:eastAsia="Times New Roman" w:hAnsi="Calibri" w:cs="Calibri"/>
          <w:sz w:val="22"/>
          <w:szCs w:val="22"/>
        </w:rPr>
        <w:t>Bowne</w:t>
      </w:r>
      <w:r w:rsidRPr="00F1487D">
        <w:rPr>
          <w:rFonts w:ascii="Calibri" w:eastAsia="Times New Roman" w:hAnsi="Calibri" w:cs="Calibri"/>
          <w:sz w:val="22"/>
          <w:szCs w:val="22"/>
        </w:rPr>
        <w:t xml:space="preserve"> facilitates </w:t>
      </w:r>
      <w:r w:rsidR="00E736CF" w:rsidRPr="00F1487D">
        <w:rPr>
          <w:rFonts w:ascii="Calibri" w:eastAsia="Times New Roman" w:hAnsi="Calibri" w:cs="Calibri"/>
          <w:sz w:val="22"/>
          <w:szCs w:val="22"/>
        </w:rPr>
        <w:t>such</w:t>
      </w:r>
      <w:r w:rsidRPr="00F1487D">
        <w:rPr>
          <w:rFonts w:ascii="Calibri" w:eastAsia="Times New Roman" w:hAnsi="Calibri" w:cs="Calibri"/>
          <w:sz w:val="22"/>
          <w:szCs w:val="22"/>
        </w:rPr>
        <w:t xml:space="preserve"> relationships through, among other venues, </w:t>
      </w:r>
      <w:r w:rsidR="00593C66" w:rsidRPr="00F1487D">
        <w:rPr>
          <w:rFonts w:ascii="Calibri" w:eastAsia="Times New Roman" w:hAnsi="Calibri" w:cs="Calibri"/>
          <w:sz w:val="22"/>
          <w:szCs w:val="22"/>
        </w:rPr>
        <w:t xml:space="preserve">structured </w:t>
      </w:r>
      <w:r w:rsidR="00296350" w:rsidRPr="00F1487D">
        <w:rPr>
          <w:rFonts w:ascii="Calibri" w:eastAsia="Times New Roman" w:hAnsi="Calibri" w:cs="Calibri"/>
          <w:bCs/>
          <w:sz w:val="22"/>
          <w:szCs w:val="22"/>
        </w:rPr>
        <w:t>n</w:t>
      </w:r>
      <w:r w:rsidR="004A2153" w:rsidRPr="00F1487D">
        <w:rPr>
          <w:rFonts w:ascii="Calibri" w:eastAsia="Times New Roman" w:hAnsi="Calibri" w:cs="Calibri"/>
          <w:bCs/>
          <w:sz w:val="22"/>
          <w:szCs w:val="22"/>
        </w:rPr>
        <w:t xml:space="preserve">etworking </w:t>
      </w:r>
      <w:r w:rsidR="00296350" w:rsidRPr="00F1487D">
        <w:rPr>
          <w:rFonts w:ascii="Calibri" w:eastAsia="Times New Roman" w:hAnsi="Calibri" w:cs="Calibri"/>
          <w:bCs/>
          <w:sz w:val="22"/>
          <w:szCs w:val="22"/>
        </w:rPr>
        <w:t>m</w:t>
      </w:r>
      <w:r w:rsidR="004A2153" w:rsidRPr="00F1487D">
        <w:rPr>
          <w:rFonts w:ascii="Calibri" w:eastAsia="Times New Roman" w:hAnsi="Calibri" w:cs="Calibri"/>
          <w:bCs/>
          <w:sz w:val="22"/>
          <w:szCs w:val="22"/>
        </w:rPr>
        <w:t xml:space="preserve">eetings </w:t>
      </w:r>
      <w:r w:rsidR="00296350" w:rsidRPr="00F1487D">
        <w:rPr>
          <w:rFonts w:ascii="Calibri" w:eastAsia="Times New Roman" w:hAnsi="Calibri" w:cs="Calibri"/>
          <w:bCs/>
          <w:sz w:val="22"/>
          <w:szCs w:val="22"/>
        </w:rPr>
        <w:t xml:space="preserve">that bring together </w:t>
      </w:r>
      <w:r w:rsidR="004A2153" w:rsidRPr="00F1487D">
        <w:rPr>
          <w:rFonts w:ascii="Calibri" w:eastAsia="Times New Roman" w:hAnsi="Calibri" w:cs="Calibri"/>
          <w:bCs/>
          <w:sz w:val="22"/>
          <w:szCs w:val="22"/>
        </w:rPr>
        <w:t>out-of-school time program</w:t>
      </w:r>
      <w:r w:rsidR="00296350" w:rsidRPr="00F1487D">
        <w:rPr>
          <w:rFonts w:ascii="Calibri" w:eastAsia="Times New Roman" w:hAnsi="Calibri" w:cs="Calibri"/>
          <w:bCs/>
          <w:sz w:val="22"/>
          <w:szCs w:val="22"/>
        </w:rPr>
        <w:t xml:space="preserve"> </w:t>
      </w:r>
      <w:r w:rsidR="004A2153" w:rsidRPr="00F1487D">
        <w:rPr>
          <w:rFonts w:ascii="Calibri" w:eastAsia="Times New Roman" w:hAnsi="Calibri" w:cs="Calibri"/>
          <w:bCs/>
          <w:sz w:val="22"/>
          <w:szCs w:val="22"/>
        </w:rPr>
        <w:t>s</w:t>
      </w:r>
      <w:r w:rsidR="00296350" w:rsidRPr="00F1487D">
        <w:rPr>
          <w:rFonts w:ascii="Calibri" w:eastAsia="Times New Roman" w:hAnsi="Calibri" w:cs="Calibri"/>
          <w:bCs/>
          <w:sz w:val="22"/>
          <w:szCs w:val="22"/>
        </w:rPr>
        <w:t>taff</w:t>
      </w:r>
      <w:r w:rsidR="004A2153" w:rsidRPr="00F1487D">
        <w:rPr>
          <w:rFonts w:ascii="Calibri" w:eastAsia="Times New Roman" w:hAnsi="Calibri" w:cs="Calibri"/>
          <w:bCs/>
          <w:sz w:val="22"/>
          <w:szCs w:val="22"/>
        </w:rPr>
        <w:t xml:space="preserve"> to share experiences and</w:t>
      </w:r>
      <w:r w:rsidR="005D3A68">
        <w:rPr>
          <w:rFonts w:ascii="Calibri" w:eastAsia="Times New Roman" w:hAnsi="Calibri" w:cs="Calibri"/>
          <w:bCs/>
          <w:sz w:val="22"/>
          <w:szCs w:val="22"/>
        </w:rPr>
        <w:t xml:space="preserve"> insights</w:t>
      </w:r>
      <w:r w:rsidR="004A2153" w:rsidRPr="00F1487D">
        <w:rPr>
          <w:rFonts w:ascii="Calibri" w:eastAsia="Times New Roman" w:hAnsi="Calibri" w:cs="Calibri"/>
          <w:bCs/>
          <w:sz w:val="22"/>
          <w:szCs w:val="22"/>
        </w:rPr>
        <w:t xml:space="preserve">. </w:t>
      </w:r>
      <w:r w:rsidR="00296350" w:rsidRPr="00F1487D">
        <w:rPr>
          <w:rFonts w:ascii="Calibri" w:eastAsia="Times New Roman" w:hAnsi="Calibri" w:cs="Calibri"/>
          <w:sz w:val="22"/>
          <w:szCs w:val="22"/>
        </w:rPr>
        <w:t xml:space="preserve"> </w:t>
      </w:r>
      <w:proofErr w:type="gramStart"/>
      <w:r w:rsidR="004A2153" w:rsidRPr="00F1487D">
        <w:rPr>
          <w:rFonts w:ascii="Calibri" w:eastAsia="Times New Roman" w:hAnsi="Calibri" w:cs="Calibri"/>
          <w:sz w:val="22"/>
          <w:szCs w:val="22"/>
        </w:rPr>
        <w:t xml:space="preserve">As Paris reported in the 2012 </w:t>
      </w:r>
      <w:r w:rsidR="005D3A68">
        <w:rPr>
          <w:rFonts w:ascii="Calibri" w:eastAsia="Times New Roman" w:hAnsi="Calibri" w:cs="Calibri"/>
          <w:sz w:val="22"/>
          <w:szCs w:val="22"/>
        </w:rPr>
        <w:t>Bowne</w:t>
      </w:r>
      <w:r w:rsidR="004A2153" w:rsidRPr="00F1487D">
        <w:rPr>
          <w:rFonts w:ascii="Calibri" w:eastAsia="Times New Roman" w:hAnsi="Calibri" w:cs="Calibri"/>
          <w:sz w:val="22"/>
          <w:szCs w:val="22"/>
        </w:rPr>
        <w:t xml:space="preserve"> grantee questionnaire:</w:t>
      </w:r>
      <w:r w:rsidR="00E736CF" w:rsidRPr="00F1487D">
        <w:rPr>
          <w:rFonts w:ascii="Calibri" w:eastAsia="Times New Roman" w:hAnsi="Calibri" w:cs="Calibri"/>
          <w:sz w:val="22"/>
          <w:szCs w:val="22"/>
        </w:rPr>
        <w:t xml:space="preserve"> </w:t>
      </w:r>
      <w:r w:rsidR="004A2153" w:rsidRPr="00F1487D">
        <w:rPr>
          <w:rFonts w:ascii="Calibri" w:eastAsia="Times New Roman" w:hAnsi="Calibri" w:cs="Calibri"/>
          <w:sz w:val="22"/>
          <w:szCs w:val="22"/>
        </w:rPr>
        <w:t xml:space="preserve"> “The Networkin</w:t>
      </w:r>
      <w:r w:rsidR="00CF3523" w:rsidRPr="00F1487D">
        <w:rPr>
          <w:rFonts w:ascii="Calibri" w:eastAsia="Times New Roman" w:hAnsi="Calibri" w:cs="Calibri"/>
          <w:sz w:val="22"/>
          <w:szCs w:val="22"/>
        </w:rPr>
        <w:t>g Meetings help the staff feel</w:t>
      </w:r>
      <w:r w:rsidR="004A2153" w:rsidRPr="00F1487D">
        <w:rPr>
          <w:rFonts w:ascii="Calibri" w:eastAsia="Times New Roman" w:hAnsi="Calibri" w:cs="Calibri"/>
          <w:sz w:val="22"/>
          <w:szCs w:val="22"/>
        </w:rPr>
        <w:t xml:space="preserve"> part of a larger community.”</w:t>
      </w:r>
      <w:proofErr w:type="gramEnd"/>
    </w:p>
    <w:p w:rsidR="004A2153" w:rsidRPr="00F1487D" w:rsidRDefault="009A2BF2" w:rsidP="004A2153">
      <w:pPr>
        <w:spacing w:after="0"/>
        <w:rPr>
          <w:rFonts w:ascii="Calibri" w:eastAsia="Times New Roman" w:hAnsi="Calibri" w:cs="Calibri"/>
          <w:sz w:val="22"/>
          <w:szCs w:val="22"/>
        </w:rPr>
      </w:pPr>
      <w:r w:rsidRPr="00F1487D">
        <w:rPr>
          <w:rFonts w:ascii="Calibri" w:eastAsia="Times New Roman" w:hAnsi="Calibri" w:cs="Calibri"/>
          <w:sz w:val="22"/>
          <w:szCs w:val="22"/>
        </w:rPr>
        <w:t>In addition, n</w:t>
      </w:r>
      <w:r w:rsidR="004A2153" w:rsidRPr="00F1487D">
        <w:rPr>
          <w:rFonts w:ascii="Calibri" w:eastAsia="Times New Roman" w:hAnsi="Calibri" w:cs="Calibri"/>
          <w:sz w:val="22"/>
          <w:szCs w:val="22"/>
        </w:rPr>
        <w:t xml:space="preserve">etworking sessions </w:t>
      </w:r>
      <w:r w:rsidR="005D3A68">
        <w:rPr>
          <w:rFonts w:ascii="Calibri" w:eastAsia="Times New Roman" w:hAnsi="Calibri" w:cs="Calibri"/>
          <w:sz w:val="22"/>
          <w:szCs w:val="22"/>
        </w:rPr>
        <w:t>are</w:t>
      </w:r>
      <w:r w:rsidR="00593C66" w:rsidRPr="00F1487D">
        <w:rPr>
          <w:rFonts w:ascii="Calibri" w:eastAsia="Times New Roman" w:hAnsi="Calibri" w:cs="Calibri"/>
          <w:sz w:val="22"/>
          <w:szCs w:val="22"/>
        </w:rPr>
        <w:t xml:space="preserve"> </w:t>
      </w:r>
      <w:r w:rsidR="008F1DBF" w:rsidRPr="00F1487D">
        <w:rPr>
          <w:rFonts w:ascii="Calibri" w:eastAsia="Times New Roman" w:hAnsi="Calibri" w:cs="Calibri"/>
          <w:sz w:val="22"/>
          <w:szCs w:val="22"/>
        </w:rPr>
        <w:t xml:space="preserve">opportunities for </w:t>
      </w:r>
      <w:r w:rsidR="004A2153" w:rsidRPr="00F1487D">
        <w:rPr>
          <w:rFonts w:ascii="Calibri" w:eastAsia="Times New Roman" w:hAnsi="Calibri" w:cs="Calibri"/>
          <w:sz w:val="22"/>
          <w:szCs w:val="22"/>
        </w:rPr>
        <w:t>A&amp;L</w:t>
      </w:r>
      <w:r w:rsidR="00593C66" w:rsidRPr="00F1487D">
        <w:rPr>
          <w:rFonts w:ascii="Calibri" w:eastAsia="Times New Roman" w:hAnsi="Calibri" w:cs="Calibri"/>
          <w:sz w:val="22"/>
          <w:szCs w:val="22"/>
        </w:rPr>
        <w:t xml:space="preserve"> </w:t>
      </w:r>
      <w:r w:rsidR="004A2153" w:rsidRPr="00F1487D">
        <w:rPr>
          <w:rFonts w:ascii="Calibri" w:eastAsia="Times New Roman" w:hAnsi="Calibri" w:cs="Calibri"/>
          <w:sz w:val="22"/>
          <w:szCs w:val="22"/>
        </w:rPr>
        <w:t xml:space="preserve">to partner with </w:t>
      </w:r>
      <w:r w:rsidR="00593C66" w:rsidRPr="00F1487D">
        <w:rPr>
          <w:rFonts w:ascii="Calibri" w:eastAsia="Times New Roman" w:hAnsi="Calibri" w:cs="Calibri"/>
          <w:sz w:val="22"/>
          <w:szCs w:val="22"/>
        </w:rPr>
        <w:t>Bowne</w:t>
      </w:r>
      <w:r w:rsidR="004A2153" w:rsidRPr="00F1487D">
        <w:rPr>
          <w:rFonts w:ascii="Calibri" w:eastAsia="Times New Roman" w:hAnsi="Calibri" w:cs="Calibri"/>
          <w:sz w:val="22"/>
          <w:szCs w:val="22"/>
        </w:rPr>
        <w:t xml:space="preserve"> in its </w:t>
      </w:r>
      <w:r w:rsidR="008F1DBF" w:rsidRPr="00F1487D">
        <w:rPr>
          <w:rFonts w:ascii="Calibri" w:eastAsia="Times New Roman" w:hAnsi="Calibri" w:cs="Calibri"/>
          <w:sz w:val="22"/>
          <w:szCs w:val="22"/>
        </w:rPr>
        <w:t>support for</w:t>
      </w:r>
      <w:r w:rsidR="004A2153" w:rsidRPr="00F1487D">
        <w:rPr>
          <w:rFonts w:ascii="Calibri" w:eastAsia="Times New Roman" w:hAnsi="Calibri" w:cs="Calibri"/>
          <w:sz w:val="22"/>
          <w:szCs w:val="22"/>
        </w:rPr>
        <w:t xml:space="preserve"> grantees and the field.  </w:t>
      </w:r>
      <w:r w:rsidR="00593C66" w:rsidRPr="00F1487D">
        <w:rPr>
          <w:rFonts w:ascii="Calibri" w:eastAsia="Times New Roman" w:hAnsi="Calibri" w:cs="Calibri"/>
          <w:sz w:val="22"/>
          <w:szCs w:val="22"/>
        </w:rPr>
        <w:t>Thus</w:t>
      </w:r>
      <w:r w:rsidR="004A2153" w:rsidRPr="00F1487D">
        <w:rPr>
          <w:rFonts w:ascii="Calibri" w:eastAsia="Times New Roman" w:hAnsi="Calibri" w:cs="Calibri"/>
          <w:sz w:val="22"/>
          <w:szCs w:val="22"/>
        </w:rPr>
        <w:t xml:space="preserve">, Paris and other A&amp;L staff collaborated with </w:t>
      </w:r>
      <w:r w:rsidR="006F0517" w:rsidRPr="00F1487D">
        <w:rPr>
          <w:rFonts w:ascii="Calibri" w:eastAsia="Times New Roman" w:hAnsi="Calibri" w:cs="Calibri"/>
          <w:sz w:val="22"/>
          <w:szCs w:val="22"/>
        </w:rPr>
        <w:t>professional development</w:t>
      </w:r>
      <w:r w:rsidR="004A2153" w:rsidRPr="00F1487D">
        <w:rPr>
          <w:rFonts w:ascii="Calibri" w:eastAsia="Times New Roman" w:hAnsi="Calibri" w:cs="Calibri"/>
          <w:sz w:val="22"/>
          <w:szCs w:val="22"/>
        </w:rPr>
        <w:t xml:space="preserve"> provider Suzanne Marten and Anne Lawrence </w:t>
      </w:r>
      <w:r w:rsidR="006F0517" w:rsidRPr="00F1487D">
        <w:rPr>
          <w:rFonts w:ascii="Calibri" w:eastAsia="Times New Roman" w:hAnsi="Calibri" w:cs="Calibri"/>
          <w:sz w:val="22"/>
          <w:szCs w:val="22"/>
        </w:rPr>
        <w:t xml:space="preserve">in </w:t>
      </w:r>
      <w:r w:rsidRPr="00F1487D">
        <w:rPr>
          <w:rFonts w:ascii="Calibri" w:eastAsia="Times New Roman" w:hAnsi="Calibri" w:cs="Calibri"/>
          <w:sz w:val="22"/>
          <w:szCs w:val="22"/>
        </w:rPr>
        <w:t xml:space="preserve">sessions </w:t>
      </w:r>
      <w:r w:rsidR="004A2153" w:rsidRPr="00F1487D">
        <w:rPr>
          <w:rFonts w:ascii="Calibri" w:eastAsia="Times New Roman" w:hAnsi="Calibri" w:cs="Calibri"/>
          <w:sz w:val="22"/>
          <w:szCs w:val="22"/>
        </w:rPr>
        <w:t>on family involvement in October 2011 and</w:t>
      </w:r>
      <w:r w:rsidRPr="00F1487D">
        <w:rPr>
          <w:rFonts w:ascii="Calibri" w:eastAsia="Times New Roman" w:hAnsi="Calibri" w:cs="Calibri"/>
          <w:sz w:val="22"/>
          <w:szCs w:val="22"/>
        </w:rPr>
        <w:t xml:space="preserve"> again</w:t>
      </w:r>
      <w:r w:rsidR="004A2153" w:rsidRPr="00F1487D">
        <w:rPr>
          <w:rFonts w:ascii="Calibri" w:eastAsia="Times New Roman" w:hAnsi="Calibri" w:cs="Calibri"/>
          <w:sz w:val="22"/>
          <w:szCs w:val="22"/>
        </w:rPr>
        <w:t xml:space="preserve"> in March 2012.</w:t>
      </w:r>
      <w:r w:rsidR="00593C66" w:rsidRPr="00F1487D">
        <w:rPr>
          <w:rFonts w:ascii="Calibri" w:eastAsia="Times New Roman" w:hAnsi="Calibri" w:cs="Calibri"/>
          <w:sz w:val="22"/>
          <w:szCs w:val="22"/>
        </w:rPr>
        <w:t xml:space="preserve">  </w:t>
      </w:r>
      <w:r w:rsidR="005D3A68">
        <w:rPr>
          <w:rFonts w:ascii="Calibri" w:eastAsia="Times New Roman" w:hAnsi="Calibri" w:cs="Calibri"/>
          <w:sz w:val="22"/>
          <w:szCs w:val="22"/>
        </w:rPr>
        <w:t>For</w:t>
      </w:r>
      <w:r w:rsidR="004A2153" w:rsidRPr="00F1487D">
        <w:rPr>
          <w:rFonts w:ascii="Calibri" w:eastAsia="Times New Roman" w:hAnsi="Calibri" w:cs="Calibri"/>
          <w:sz w:val="22"/>
          <w:szCs w:val="22"/>
        </w:rPr>
        <w:t xml:space="preserve"> the October session, Paris, Lawrence</w:t>
      </w:r>
      <w:r w:rsidR="006F0517" w:rsidRPr="00F1487D">
        <w:rPr>
          <w:rFonts w:ascii="Calibri" w:eastAsia="Times New Roman" w:hAnsi="Calibri" w:cs="Calibri"/>
          <w:sz w:val="22"/>
          <w:szCs w:val="22"/>
        </w:rPr>
        <w:t>,</w:t>
      </w:r>
      <w:r w:rsidR="004A2153" w:rsidRPr="00F1487D">
        <w:rPr>
          <w:rFonts w:ascii="Calibri" w:eastAsia="Times New Roman" w:hAnsi="Calibri" w:cs="Calibri"/>
          <w:sz w:val="22"/>
          <w:szCs w:val="22"/>
        </w:rPr>
        <w:t xml:space="preserve"> and Marten introduce</w:t>
      </w:r>
      <w:r w:rsidR="005D3A68">
        <w:rPr>
          <w:rFonts w:ascii="Calibri" w:eastAsia="Times New Roman" w:hAnsi="Calibri" w:cs="Calibri"/>
          <w:sz w:val="22"/>
          <w:szCs w:val="22"/>
        </w:rPr>
        <w:t>d</w:t>
      </w:r>
      <w:r w:rsidR="004A2153" w:rsidRPr="00F1487D">
        <w:rPr>
          <w:rFonts w:ascii="Calibri" w:eastAsia="Times New Roman" w:hAnsi="Calibri" w:cs="Calibri"/>
          <w:sz w:val="22"/>
          <w:szCs w:val="22"/>
        </w:rPr>
        <w:t xml:space="preserve"> strategic planning tools. </w:t>
      </w:r>
      <w:r w:rsidR="00F26112" w:rsidRPr="00F1487D">
        <w:rPr>
          <w:rFonts w:ascii="Calibri" w:eastAsia="Times New Roman" w:hAnsi="Calibri" w:cs="Calibri"/>
          <w:sz w:val="22"/>
          <w:szCs w:val="22"/>
        </w:rPr>
        <w:t xml:space="preserve"> </w:t>
      </w:r>
      <w:r w:rsidR="008F1DBF" w:rsidRPr="00F1487D">
        <w:rPr>
          <w:rFonts w:ascii="Calibri" w:eastAsia="Times New Roman" w:hAnsi="Calibri" w:cs="Calibri"/>
          <w:sz w:val="22"/>
          <w:szCs w:val="22"/>
        </w:rPr>
        <w:t xml:space="preserve">During the session, </w:t>
      </w:r>
      <w:r w:rsidR="00F26112" w:rsidRPr="00F1487D">
        <w:rPr>
          <w:rFonts w:ascii="Calibri" w:eastAsia="Times New Roman" w:hAnsi="Calibri" w:cs="Calibri"/>
          <w:sz w:val="22"/>
          <w:szCs w:val="22"/>
        </w:rPr>
        <w:t>Paris</w:t>
      </w:r>
      <w:r w:rsidR="008F1DBF" w:rsidRPr="00F1487D">
        <w:rPr>
          <w:rFonts w:ascii="Calibri" w:eastAsia="Times New Roman" w:hAnsi="Calibri" w:cs="Calibri"/>
          <w:sz w:val="22"/>
          <w:szCs w:val="22"/>
        </w:rPr>
        <w:t xml:space="preserve"> first</w:t>
      </w:r>
      <w:r w:rsidR="00F26112" w:rsidRPr="00F1487D">
        <w:rPr>
          <w:rFonts w:ascii="Calibri" w:eastAsia="Times New Roman" w:hAnsi="Calibri" w:cs="Calibri"/>
          <w:sz w:val="22"/>
          <w:szCs w:val="22"/>
        </w:rPr>
        <w:t xml:space="preserve"> </w:t>
      </w:r>
      <w:r w:rsidR="005D3A68">
        <w:rPr>
          <w:rFonts w:ascii="Calibri" w:eastAsia="Times New Roman" w:hAnsi="Calibri" w:cs="Calibri"/>
          <w:sz w:val="22"/>
          <w:szCs w:val="22"/>
        </w:rPr>
        <w:t xml:space="preserve">discussed </w:t>
      </w:r>
      <w:r w:rsidR="00F26112" w:rsidRPr="00F1487D">
        <w:rPr>
          <w:rFonts w:ascii="Calibri" w:hAnsi="Calibri" w:cs="Calibri"/>
          <w:sz w:val="22"/>
          <w:szCs w:val="22"/>
        </w:rPr>
        <w:t xml:space="preserve">the history and evolution of family involvement </w:t>
      </w:r>
      <w:r w:rsidR="001910A9" w:rsidRPr="00F1487D">
        <w:rPr>
          <w:rFonts w:ascii="Calibri" w:hAnsi="Calibri" w:cs="Calibri"/>
          <w:sz w:val="22"/>
          <w:szCs w:val="22"/>
        </w:rPr>
        <w:t>with</w:t>
      </w:r>
      <w:r w:rsidR="00F26112" w:rsidRPr="00F1487D">
        <w:rPr>
          <w:rFonts w:ascii="Calibri" w:hAnsi="Calibri" w:cs="Calibri"/>
          <w:sz w:val="22"/>
          <w:szCs w:val="22"/>
        </w:rPr>
        <w:t xml:space="preserve"> A&amp;L</w:t>
      </w:r>
      <w:r w:rsidR="005D3A68">
        <w:rPr>
          <w:rFonts w:ascii="Calibri" w:hAnsi="Calibri" w:cs="Calibri"/>
          <w:sz w:val="22"/>
          <w:szCs w:val="22"/>
        </w:rPr>
        <w:t xml:space="preserve">, </w:t>
      </w:r>
      <w:r w:rsidR="00F26112" w:rsidRPr="00F1487D">
        <w:rPr>
          <w:rFonts w:ascii="Calibri" w:hAnsi="Calibri" w:cs="Calibri"/>
          <w:sz w:val="22"/>
          <w:szCs w:val="22"/>
        </w:rPr>
        <w:t>encourag</w:t>
      </w:r>
      <w:r w:rsidR="005D3A68">
        <w:rPr>
          <w:rFonts w:ascii="Calibri" w:hAnsi="Calibri" w:cs="Calibri"/>
          <w:sz w:val="22"/>
          <w:szCs w:val="22"/>
        </w:rPr>
        <w:t>ing</w:t>
      </w:r>
      <w:r w:rsidR="00F26112" w:rsidRPr="00F1487D">
        <w:rPr>
          <w:rFonts w:ascii="Calibri" w:hAnsi="Calibri" w:cs="Calibri"/>
          <w:sz w:val="22"/>
          <w:szCs w:val="22"/>
        </w:rPr>
        <w:t xml:space="preserve"> participants to consider </w:t>
      </w:r>
      <w:r w:rsidR="00CF3523" w:rsidRPr="00F1487D">
        <w:rPr>
          <w:rFonts w:ascii="Calibri" w:hAnsi="Calibri" w:cs="Calibri"/>
          <w:sz w:val="22"/>
          <w:szCs w:val="22"/>
        </w:rPr>
        <w:t xml:space="preserve">how </w:t>
      </w:r>
      <w:r w:rsidR="00F26112" w:rsidRPr="00F1487D">
        <w:rPr>
          <w:rFonts w:ascii="Calibri" w:hAnsi="Calibri" w:cs="Calibri"/>
          <w:sz w:val="22"/>
          <w:szCs w:val="22"/>
        </w:rPr>
        <w:t xml:space="preserve">they might </w:t>
      </w:r>
      <w:r w:rsidR="008F1DBF" w:rsidRPr="00F1487D">
        <w:rPr>
          <w:rFonts w:ascii="Calibri" w:hAnsi="Calibri" w:cs="Calibri"/>
          <w:sz w:val="22"/>
          <w:szCs w:val="22"/>
        </w:rPr>
        <w:t>develop</w:t>
      </w:r>
      <w:r w:rsidR="00F26112" w:rsidRPr="00F1487D">
        <w:rPr>
          <w:rFonts w:ascii="Calibri" w:hAnsi="Calibri" w:cs="Calibri"/>
          <w:sz w:val="22"/>
          <w:szCs w:val="22"/>
        </w:rPr>
        <w:t xml:space="preserve"> </w:t>
      </w:r>
      <w:r w:rsidR="00593C66" w:rsidRPr="00F1487D">
        <w:rPr>
          <w:rFonts w:ascii="Calibri" w:hAnsi="Calibri" w:cs="Calibri"/>
          <w:sz w:val="22"/>
          <w:szCs w:val="22"/>
        </w:rPr>
        <w:t>such</w:t>
      </w:r>
      <w:r w:rsidR="00F26112" w:rsidRPr="00F1487D">
        <w:rPr>
          <w:rFonts w:ascii="Calibri" w:hAnsi="Calibri" w:cs="Calibri"/>
          <w:sz w:val="22"/>
          <w:szCs w:val="22"/>
        </w:rPr>
        <w:t xml:space="preserve"> engagement </w:t>
      </w:r>
      <w:r w:rsidR="006F0517" w:rsidRPr="00F1487D">
        <w:rPr>
          <w:rFonts w:ascii="Calibri" w:hAnsi="Calibri" w:cs="Calibri"/>
          <w:sz w:val="22"/>
          <w:szCs w:val="22"/>
        </w:rPr>
        <w:t xml:space="preserve">in </w:t>
      </w:r>
      <w:r w:rsidR="00F26112" w:rsidRPr="00F1487D">
        <w:rPr>
          <w:rFonts w:ascii="Calibri" w:hAnsi="Calibri" w:cs="Calibri"/>
          <w:sz w:val="22"/>
          <w:szCs w:val="22"/>
        </w:rPr>
        <w:t xml:space="preserve">their </w:t>
      </w:r>
      <w:r w:rsidR="006F0517" w:rsidRPr="00F1487D">
        <w:rPr>
          <w:rFonts w:ascii="Calibri" w:hAnsi="Calibri" w:cs="Calibri"/>
          <w:sz w:val="22"/>
          <w:szCs w:val="22"/>
        </w:rPr>
        <w:t xml:space="preserve">own </w:t>
      </w:r>
      <w:r w:rsidR="00F26112" w:rsidRPr="00F1487D">
        <w:rPr>
          <w:rFonts w:ascii="Calibri" w:hAnsi="Calibri" w:cs="Calibri"/>
          <w:sz w:val="22"/>
          <w:szCs w:val="22"/>
        </w:rPr>
        <w:t xml:space="preserve">programs.  </w:t>
      </w:r>
      <w:r w:rsidR="005D3A68">
        <w:rPr>
          <w:rFonts w:ascii="Calibri" w:hAnsi="Calibri" w:cs="Calibri"/>
          <w:sz w:val="22"/>
          <w:szCs w:val="22"/>
        </w:rPr>
        <w:t>P</w:t>
      </w:r>
      <w:r w:rsidR="004A2153" w:rsidRPr="00F1487D">
        <w:rPr>
          <w:rFonts w:ascii="Calibri" w:eastAsia="Times New Roman" w:hAnsi="Calibri" w:cs="Calibri"/>
          <w:sz w:val="22"/>
          <w:szCs w:val="22"/>
        </w:rPr>
        <w:t>articipants</w:t>
      </w:r>
      <w:r w:rsidR="005D3A68">
        <w:rPr>
          <w:rFonts w:ascii="Calibri" w:eastAsia="Times New Roman" w:hAnsi="Calibri" w:cs="Calibri"/>
          <w:sz w:val="22"/>
          <w:szCs w:val="22"/>
        </w:rPr>
        <w:t xml:space="preserve"> then</w:t>
      </w:r>
      <w:r w:rsidR="008F1DBF" w:rsidRPr="00F1487D">
        <w:rPr>
          <w:rFonts w:ascii="Calibri" w:eastAsia="Times New Roman" w:hAnsi="Calibri" w:cs="Calibri"/>
          <w:sz w:val="22"/>
          <w:szCs w:val="22"/>
        </w:rPr>
        <w:t xml:space="preserve"> </w:t>
      </w:r>
      <w:r w:rsidR="002C33F1" w:rsidRPr="00F1487D">
        <w:rPr>
          <w:rFonts w:ascii="Calibri" w:eastAsia="Times New Roman" w:hAnsi="Calibri" w:cs="Calibri"/>
          <w:sz w:val="22"/>
          <w:szCs w:val="22"/>
        </w:rPr>
        <w:t>met</w:t>
      </w:r>
      <w:r w:rsidR="004A2153" w:rsidRPr="00F1487D">
        <w:rPr>
          <w:rFonts w:ascii="Calibri" w:eastAsia="Times New Roman" w:hAnsi="Calibri" w:cs="Calibri"/>
          <w:sz w:val="22"/>
          <w:szCs w:val="22"/>
        </w:rPr>
        <w:t xml:space="preserve"> in small groups </w:t>
      </w:r>
      <w:r w:rsidR="00F26112" w:rsidRPr="00F1487D">
        <w:rPr>
          <w:rFonts w:ascii="Calibri" w:eastAsia="Times New Roman" w:hAnsi="Calibri" w:cs="Calibri"/>
          <w:sz w:val="22"/>
          <w:szCs w:val="22"/>
        </w:rPr>
        <w:t>and</w:t>
      </w:r>
      <w:r w:rsidR="001910A9" w:rsidRPr="00F1487D">
        <w:rPr>
          <w:rFonts w:ascii="Calibri" w:eastAsia="Times New Roman" w:hAnsi="Calibri" w:cs="Calibri"/>
          <w:sz w:val="22"/>
          <w:szCs w:val="22"/>
        </w:rPr>
        <w:t xml:space="preserve">, with </w:t>
      </w:r>
      <w:r w:rsidR="004A2153" w:rsidRPr="00F1487D">
        <w:rPr>
          <w:rFonts w:ascii="Calibri" w:eastAsia="Times New Roman" w:hAnsi="Calibri" w:cs="Calibri"/>
          <w:sz w:val="22"/>
          <w:szCs w:val="22"/>
        </w:rPr>
        <w:t xml:space="preserve">strategic planning </w:t>
      </w:r>
      <w:r w:rsidR="008F1DBF" w:rsidRPr="00F1487D">
        <w:rPr>
          <w:rFonts w:ascii="Calibri" w:eastAsia="Times New Roman" w:hAnsi="Calibri" w:cs="Calibri"/>
          <w:sz w:val="22"/>
          <w:szCs w:val="22"/>
        </w:rPr>
        <w:t>guides</w:t>
      </w:r>
      <w:r w:rsidR="001910A9" w:rsidRPr="00F1487D">
        <w:rPr>
          <w:rFonts w:ascii="Calibri" w:eastAsia="Times New Roman" w:hAnsi="Calibri" w:cs="Calibri"/>
          <w:sz w:val="22"/>
          <w:szCs w:val="22"/>
        </w:rPr>
        <w:t xml:space="preserve"> created for the session, went</w:t>
      </w:r>
      <w:r w:rsidR="006F0517" w:rsidRPr="00F1487D">
        <w:rPr>
          <w:rFonts w:ascii="Calibri" w:eastAsia="Times New Roman" w:hAnsi="Calibri" w:cs="Calibri"/>
          <w:sz w:val="22"/>
          <w:szCs w:val="22"/>
        </w:rPr>
        <w:t xml:space="preserve"> </w:t>
      </w:r>
      <w:r w:rsidR="004E61F6" w:rsidRPr="00F1487D">
        <w:rPr>
          <w:rFonts w:ascii="Calibri" w:eastAsia="Times New Roman" w:hAnsi="Calibri" w:cs="Calibri"/>
          <w:sz w:val="22"/>
          <w:szCs w:val="22"/>
        </w:rPr>
        <w:t>step-by-step</w:t>
      </w:r>
      <w:r w:rsidR="001910A9" w:rsidRPr="00F1487D">
        <w:rPr>
          <w:rFonts w:ascii="Calibri" w:eastAsia="Times New Roman" w:hAnsi="Calibri" w:cs="Calibri"/>
          <w:sz w:val="22"/>
          <w:szCs w:val="22"/>
        </w:rPr>
        <w:t xml:space="preserve"> </w:t>
      </w:r>
      <w:r w:rsidR="006F0517" w:rsidRPr="00F1487D">
        <w:rPr>
          <w:rFonts w:ascii="Calibri" w:eastAsia="Times New Roman" w:hAnsi="Calibri" w:cs="Calibri"/>
          <w:sz w:val="22"/>
          <w:szCs w:val="22"/>
        </w:rPr>
        <w:t xml:space="preserve">through </w:t>
      </w:r>
      <w:r w:rsidR="004E61F6" w:rsidRPr="00F1487D">
        <w:rPr>
          <w:rFonts w:ascii="Calibri" w:eastAsia="Times New Roman" w:hAnsi="Calibri" w:cs="Calibri"/>
          <w:sz w:val="22"/>
          <w:szCs w:val="22"/>
        </w:rPr>
        <w:t>plan</w:t>
      </w:r>
      <w:r w:rsidR="008F1DBF" w:rsidRPr="00F1487D">
        <w:rPr>
          <w:rFonts w:ascii="Calibri" w:eastAsia="Times New Roman" w:hAnsi="Calibri" w:cs="Calibri"/>
          <w:sz w:val="22"/>
          <w:szCs w:val="22"/>
        </w:rPr>
        <w:t>ning</w:t>
      </w:r>
      <w:r w:rsidR="00B50635" w:rsidRPr="00F1487D">
        <w:rPr>
          <w:rFonts w:ascii="Calibri" w:eastAsia="Times New Roman" w:hAnsi="Calibri" w:cs="Calibri"/>
          <w:sz w:val="22"/>
          <w:szCs w:val="22"/>
        </w:rPr>
        <w:t xml:space="preserve"> and assessing</w:t>
      </w:r>
      <w:r w:rsidR="008F1DBF" w:rsidRPr="00F1487D">
        <w:rPr>
          <w:rFonts w:ascii="Calibri" w:eastAsia="Times New Roman" w:hAnsi="Calibri" w:cs="Calibri"/>
          <w:sz w:val="22"/>
          <w:szCs w:val="22"/>
        </w:rPr>
        <w:t xml:space="preserve"> </w:t>
      </w:r>
      <w:r w:rsidR="004E61F6" w:rsidRPr="00F1487D">
        <w:rPr>
          <w:rFonts w:ascii="Calibri" w:eastAsia="Times New Roman" w:hAnsi="Calibri" w:cs="Calibri"/>
          <w:sz w:val="22"/>
          <w:szCs w:val="22"/>
        </w:rPr>
        <w:t>their own program activities</w:t>
      </w:r>
      <w:r w:rsidR="004A2153" w:rsidRPr="00F1487D">
        <w:rPr>
          <w:rFonts w:ascii="Calibri" w:eastAsia="Times New Roman" w:hAnsi="Calibri" w:cs="Calibri"/>
          <w:sz w:val="22"/>
          <w:szCs w:val="22"/>
        </w:rPr>
        <w:t>.</w:t>
      </w:r>
      <w:r w:rsidR="008F1DBF" w:rsidRPr="00F1487D">
        <w:rPr>
          <w:rStyle w:val="FootnoteReference"/>
          <w:rFonts w:ascii="Calibri" w:eastAsia="Times New Roman" w:hAnsi="Calibri" w:cs="Calibri"/>
          <w:sz w:val="22"/>
          <w:szCs w:val="22"/>
        </w:rPr>
        <w:footnoteReference w:id="25"/>
      </w:r>
      <w:r w:rsidR="008F1DBF" w:rsidRPr="00F1487D">
        <w:rPr>
          <w:rFonts w:ascii="Calibri" w:eastAsia="Times New Roman" w:hAnsi="Calibri" w:cs="Calibri"/>
          <w:sz w:val="22"/>
          <w:szCs w:val="22"/>
        </w:rPr>
        <w:t xml:space="preserve"> </w:t>
      </w:r>
      <w:r w:rsidR="004A2153" w:rsidRPr="00F1487D">
        <w:rPr>
          <w:rFonts w:ascii="Calibri" w:eastAsia="Times New Roman" w:hAnsi="Calibri" w:cs="Calibri"/>
          <w:sz w:val="22"/>
          <w:szCs w:val="22"/>
        </w:rPr>
        <w:t xml:space="preserve"> </w:t>
      </w:r>
    </w:p>
    <w:p w:rsidR="004A2153" w:rsidRPr="00F1487D" w:rsidRDefault="004A2153" w:rsidP="004A2153">
      <w:pPr>
        <w:spacing w:after="0"/>
        <w:rPr>
          <w:rFonts w:ascii="Calibri" w:eastAsia="Times New Roman" w:hAnsi="Calibri" w:cs="Calibri"/>
          <w:sz w:val="22"/>
          <w:szCs w:val="22"/>
        </w:rPr>
      </w:pPr>
    </w:p>
    <w:p w:rsidR="004A2153" w:rsidRPr="007662C6" w:rsidRDefault="004E61F6" w:rsidP="004A2153">
      <w:pPr>
        <w:spacing w:after="0"/>
        <w:rPr>
          <w:rFonts w:ascii="Calibri" w:hAnsi="Calibri" w:cs="Calibri"/>
          <w:sz w:val="22"/>
          <w:szCs w:val="22"/>
        </w:rPr>
      </w:pPr>
      <w:r w:rsidRPr="00F1487D">
        <w:rPr>
          <w:rFonts w:ascii="Calibri" w:eastAsia="Times New Roman" w:hAnsi="Calibri" w:cs="Calibri"/>
          <w:sz w:val="22"/>
          <w:szCs w:val="22"/>
        </w:rPr>
        <w:t>Paris</w:t>
      </w:r>
      <w:r w:rsidR="004A2153" w:rsidRPr="00F1487D">
        <w:rPr>
          <w:rFonts w:ascii="Calibri" w:eastAsia="Times New Roman" w:hAnsi="Calibri" w:cs="Calibri"/>
          <w:sz w:val="22"/>
          <w:szCs w:val="22"/>
        </w:rPr>
        <w:t xml:space="preserve"> consider</w:t>
      </w:r>
      <w:r w:rsidR="006F0517" w:rsidRPr="00F1487D">
        <w:rPr>
          <w:rFonts w:ascii="Calibri" w:eastAsia="Times New Roman" w:hAnsi="Calibri" w:cs="Calibri"/>
          <w:sz w:val="22"/>
          <w:szCs w:val="22"/>
        </w:rPr>
        <w:t>s</w:t>
      </w:r>
      <w:r w:rsidR="004A2153" w:rsidRPr="00F1487D">
        <w:rPr>
          <w:rFonts w:ascii="Calibri" w:eastAsia="Times New Roman" w:hAnsi="Calibri" w:cs="Calibri"/>
          <w:sz w:val="22"/>
          <w:szCs w:val="22"/>
        </w:rPr>
        <w:t xml:space="preserve"> th</w:t>
      </w:r>
      <w:r w:rsidR="006F0517" w:rsidRPr="00F1487D">
        <w:rPr>
          <w:rFonts w:ascii="Calibri" w:eastAsia="Times New Roman" w:hAnsi="Calibri" w:cs="Calibri"/>
          <w:sz w:val="22"/>
          <w:szCs w:val="22"/>
        </w:rPr>
        <w:t>e</w:t>
      </w:r>
      <w:r w:rsidR="004A2153" w:rsidRPr="00F1487D">
        <w:rPr>
          <w:rFonts w:ascii="Calibri" w:eastAsia="Times New Roman" w:hAnsi="Calibri" w:cs="Calibri"/>
          <w:sz w:val="22"/>
          <w:szCs w:val="22"/>
        </w:rPr>
        <w:t xml:space="preserve"> opportunity to collaborate with </w:t>
      </w:r>
      <w:r w:rsidRPr="00F1487D">
        <w:rPr>
          <w:rFonts w:ascii="Calibri" w:eastAsia="Times New Roman" w:hAnsi="Calibri" w:cs="Calibri"/>
          <w:sz w:val="22"/>
          <w:szCs w:val="22"/>
        </w:rPr>
        <w:t>Lawrence</w:t>
      </w:r>
      <w:r w:rsidR="004A2153" w:rsidRPr="00F1487D">
        <w:rPr>
          <w:rFonts w:ascii="Calibri" w:eastAsia="Times New Roman" w:hAnsi="Calibri" w:cs="Calibri"/>
          <w:sz w:val="22"/>
          <w:szCs w:val="22"/>
        </w:rPr>
        <w:t xml:space="preserve"> and </w:t>
      </w:r>
      <w:r w:rsidRPr="00F1487D">
        <w:rPr>
          <w:rFonts w:ascii="Calibri" w:eastAsia="Times New Roman" w:hAnsi="Calibri" w:cs="Calibri"/>
          <w:sz w:val="22"/>
          <w:szCs w:val="22"/>
        </w:rPr>
        <w:t>Marten</w:t>
      </w:r>
      <w:r w:rsidR="004A2153" w:rsidRPr="00F1487D">
        <w:rPr>
          <w:rFonts w:ascii="Calibri" w:eastAsia="Times New Roman" w:hAnsi="Calibri" w:cs="Calibri"/>
          <w:sz w:val="22"/>
          <w:szCs w:val="22"/>
        </w:rPr>
        <w:t xml:space="preserve"> another example of Bowne</w:t>
      </w:r>
      <w:r w:rsidR="006F0517" w:rsidRPr="00F1487D">
        <w:rPr>
          <w:rFonts w:ascii="Calibri" w:eastAsia="Times New Roman" w:hAnsi="Calibri" w:cs="Calibri"/>
          <w:sz w:val="22"/>
          <w:szCs w:val="22"/>
        </w:rPr>
        <w:t>'s</w:t>
      </w:r>
      <w:r w:rsidR="004B6A87" w:rsidRPr="00F1487D">
        <w:rPr>
          <w:rFonts w:ascii="Calibri" w:eastAsia="Times New Roman" w:hAnsi="Calibri" w:cs="Calibri"/>
          <w:sz w:val="22"/>
          <w:szCs w:val="22"/>
        </w:rPr>
        <w:t xml:space="preserve"> </w:t>
      </w:r>
      <w:r w:rsidR="004A2153" w:rsidRPr="00F1487D">
        <w:rPr>
          <w:rFonts w:ascii="Calibri" w:eastAsia="Times New Roman" w:hAnsi="Calibri" w:cs="Calibri"/>
          <w:sz w:val="22"/>
          <w:szCs w:val="22"/>
        </w:rPr>
        <w:t>ongoing professional development.  Durin</w:t>
      </w:r>
      <w:r w:rsidRPr="00F1487D">
        <w:rPr>
          <w:rFonts w:ascii="Calibri" w:eastAsia="Times New Roman" w:hAnsi="Calibri" w:cs="Calibri"/>
          <w:sz w:val="22"/>
          <w:szCs w:val="22"/>
        </w:rPr>
        <w:t>g a debriefing discussion,</w:t>
      </w:r>
      <w:r w:rsidR="004A2153" w:rsidRPr="00F1487D">
        <w:rPr>
          <w:rFonts w:ascii="Calibri" w:eastAsia="Times New Roman" w:hAnsi="Calibri" w:cs="Calibri"/>
          <w:sz w:val="22"/>
          <w:szCs w:val="22"/>
        </w:rPr>
        <w:t xml:space="preserve"> the three collaborators reviewed participant evaluations</w:t>
      </w:r>
      <w:r w:rsidR="00800686" w:rsidRPr="00F1487D">
        <w:rPr>
          <w:rFonts w:ascii="Calibri" w:eastAsia="Times New Roman" w:hAnsi="Calibri" w:cs="Calibri"/>
          <w:sz w:val="22"/>
          <w:szCs w:val="22"/>
        </w:rPr>
        <w:t xml:space="preserve"> and </w:t>
      </w:r>
      <w:r w:rsidR="006F0517" w:rsidRPr="00F1487D">
        <w:rPr>
          <w:rFonts w:ascii="Calibri" w:eastAsia="Times New Roman" w:hAnsi="Calibri" w:cs="Calibri"/>
          <w:sz w:val="22"/>
          <w:szCs w:val="22"/>
        </w:rPr>
        <w:t>discuss</w:t>
      </w:r>
      <w:r w:rsidR="00800686" w:rsidRPr="00F1487D">
        <w:rPr>
          <w:rFonts w:ascii="Calibri" w:eastAsia="Times New Roman" w:hAnsi="Calibri" w:cs="Calibri"/>
          <w:sz w:val="22"/>
          <w:szCs w:val="22"/>
        </w:rPr>
        <w:t>ed</w:t>
      </w:r>
      <w:r w:rsidR="006F0517" w:rsidRPr="00F1487D">
        <w:rPr>
          <w:rFonts w:ascii="Calibri" w:eastAsia="Times New Roman" w:hAnsi="Calibri" w:cs="Calibri"/>
          <w:sz w:val="22"/>
          <w:szCs w:val="22"/>
        </w:rPr>
        <w:t xml:space="preserve"> </w:t>
      </w:r>
      <w:r w:rsidR="004A2153" w:rsidRPr="00F1487D">
        <w:rPr>
          <w:rFonts w:ascii="Calibri" w:eastAsia="Times New Roman" w:hAnsi="Calibri" w:cs="Calibri"/>
          <w:sz w:val="22"/>
          <w:szCs w:val="22"/>
        </w:rPr>
        <w:t xml:space="preserve">what worked and changes </w:t>
      </w:r>
      <w:r w:rsidR="00C03C17">
        <w:rPr>
          <w:rFonts w:ascii="Calibri" w:eastAsia="Times New Roman" w:hAnsi="Calibri" w:cs="Calibri"/>
          <w:sz w:val="22"/>
          <w:szCs w:val="22"/>
        </w:rPr>
        <w:t xml:space="preserve">for a </w:t>
      </w:r>
      <w:r w:rsidR="004A2153" w:rsidRPr="00F1487D">
        <w:rPr>
          <w:rFonts w:ascii="Calibri" w:eastAsia="Times New Roman" w:hAnsi="Calibri" w:cs="Calibri"/>
          <w:sz w:val="22"/>
          <w:szCs w:val="22"/>
        </w:rPr>
        <w:t xml:space="preserve">more effective </w:t>
      </w:r>
      <w:r w:rsidR="00C03C17">
        <w:rPr>
          <w:rFonts w:ascii="Calibri" w:eastAsia="Times New Roman" w:hAnsi="Calibri" w:cs="Calibri"/>
          <w:sz w:val="22"/>
          <w:szCs w:val="22"/>
        </w:rPr>
        <w:t>presentation</w:t>
      </w:r>
      <w:r w:rsidR="006F0517" w:rsidRPr="00F1487D">
        <w:rPr>
          <w:rFonts w:ascii="Calibri" w:eastAsia="Times New Roman" w:hAnsi="Calibri" w:cs="Calibri"/>
          <w:sz w:val="22"/>
          <w:szCs w:val="22"/>
        </w:rPr>
        <w:t xml:space="preserve">.  Paris </w:t>
      </w:r>
      <w:r w:rsidR="00C03C17">
        <w:rPr>
          <w:rFonts w:ascii="Calibri" w:eastAsia="Times New Roman" w:hAnsi="Calibri" w:cs="Calibri"/>
          <w:sz w:val="22"/>
          <w:szCs w:val="22"/>
        </w:rPr>
        <w:t>says</w:t>
      </w:r>
      <w:r w:rsidR="00B6677B" w:rsidRPr="00F1487D">
        <w:rPr>
          <w:rFonts w:ascii="Calibri" w:eastAsia="Times New Roman" w:hAnsi="Calibri" w:cs="Calibri"/>
          <w:sz w:val="22"/>
          <w:szCs w:val="22"/>
        </w:rPr>
        <w:t>,</w:t>
      </w:r>
      <w:r w:rsidR="006F0517" w:rsidRPr="00F1487D">
        <w:rPr>
          <w:rFonts w:ascii="Calibri" w:eastAsia="Times New Roman" w:hAnsi="Calibri" w:cs="Calibri"/>
          <w:sz w:val="22"/>
          <w:szCs w:val="22"/>
        </w:rPr>
        <w:t xml:space="preserve"> </w:t>
      </w:r>
      <w:r w:rsidR="004A2153" w:rsidRPr="00F1487D">
        <w:rPr>
          <w:rFonts w:ascii="Calibri" w:eastAsia="Times New Roman" w:hAnsi="Calibri" w:cs="Calibri"/>
          <w:sz w:val="22"/>
          <w:szCs w:val="22"/>
        </w:rPr>
        <w:t>“</w:t>
      </w:r>
      <w:r w:rsidR="004A2153" w:rsidRPr="00F1487D">
        <w:rPr>
          <w:rFonts w:ascii="Calibri" w:hAnsi="Calibri" w:cs="Calibri"/>
          <w:sz w:val="22"/>
          <w:szCs w:val="22"/>
        </w:rPr>
        <w:t xml:space="preserve">I thought the process of developing this was really great.  We began with </w:t>
      </w:r>
      <w:r w:rsidR="004A2153" w:rsidRPr="007662C6">
        <w:rPr>
          <w:rFonts w:ascii="Calibri" w:hAnsi="Calibri" w:cs="Calibri"/>
          <w:sz w:val="22"/>
          <w:szCs w:val="22"/>
        </w:rPr>
        <w:t>such an ambitious idea and it was amazing to see how you took these ephemeral ideas and made them into such concrete documents.”</w:t>
      </w:r>
      <w:r w:rsidR="00E56CC4" w:rsidRPr="007662C6">
        <w:rPr>
          <w:rStyle w:val="FootnoteReference"/>
          <w:rFonts w:ascii="Calibri" w:hAnsi="Calibri" w:cs="Calibri"/>
          <w:sz w:val="22"/>
          <w:szCs w:val="22"/>
        </w:rPr>
        <w:footnoteReference w:id="26"/>
      </w:r>
      <w:r w:rsidR="00800686" w:rsidRPr="007662C6">
        <w:rPr>
          <w:rFonts w:ascii="Calibri" w:hAnsi="Calibri" w:cs="Calibri"/>
          <w:sz w:val="22"/>
          <w:szCs w:val="22"/>
        </w:rPr>
        <w:t xml:space="preserve">  </w:t>
      </w:r>
      <w:r w:rsidR="00C03C17">
        <w:rPr>
          <w:rFonts w:ascii="Calibri" w:hAnsi="Calibri" w:cs="Calibri"/>
          <w:sz w:val="22"/>
          <w:szCs w:val="22"/>
        </w:rPr>
        <w:t xml:space="preserve">She </w:t>
      </w:r>
      <w:r w:rsidR="00800686" w:rsidRPr="007662C6">
        <w:rPr>
          <w:rFonts w:ascii="Calibri" w:hAnsi="Calibri" w:cs="Calibri"/>
          <w:sz w:val="22"/>
          <w:szCs w:val="22"/>
        </w:rPr>
        <w:t>now</w:t>
      </w:r>
      <w:r w:rsidR="004A2153" w:rsidRPr="007662C6">
        <w:rPr>
          <w:rFonts w:ascii="Calibri" w:hAnsi="Calibri" w:cs="Calibri"/>
          <w:sz w:val="22"/>
          <w:szCs w:val="22"/>
        </w:rPr>
        <w:t xml:space="preserve"> uses processes </w:t>
      </w:r>
      <w:r w:rsidR="00C03C17">
        <w:rPr>
          <w:rFonts w:ascii="Calibri" w:hAnsi="Calibri" w:cs="Calibri"/>
          <w:sz w:val="22"/>
          <w:szCs w:val="22"/>
        </w:rPr>
        <w:t>modeled o</w:t>
      </w:r>
      <w:r w:rsidR="004A2153" w:rsidRPr="007662C6">
        <w:rPr>
          <w:rFonts w:ascii="Calibri" w:hAnsi="Calibri" w:cs="Calibri"/>
          <w:sz w:val="22"/>
          <w:szCs w:val="22"/>
        </w:rPr>
        <w:t xml:space="preserve">n her </w:t>
      </w:r>
      <w:r w:rsidR="006F0517" w:rsidRPr="007662C6">
        <w:rPr>
          <w:rFonts w:ascii="Calibri" w:hAnsi="Calibri" w:cs="Calibri"/>
          <w:sz w:val="22"/>
          <w:szCs w:val="22"/>
        </w:rPr>
        <w:t xml:space="preserve">work </w:t>
      </w:r>
      <w:r w:rsidR="007662C6">
        <w:rPr>
          <w:rFonts w:ascii="Calibri" w:hAnsi="Calibri" w:cs="Calibri"/>
          <w:sz w:val="22"/>
          <w:szCs w:val="22"/>
        </w:rPr>
        <w:t>with</w:t>
      </w:r>
      <w:r w:rsidR="00800686" w:rsidRPr="007662C6">
        <w:rPr>
          <w:rFonts w:ascii="Calibri" w:hAnsi="Calibri" w:cs="Calibri"/>
          <w:sz w:val="22"/>
          <w:szCs w:val="22"/>
        </w:rPr>
        <w:t xml:space="preserve"> Bowne when she and A&amp;L </w:t>
      </w:r>
      <w:r w:rsidR="004A2153" w:rsidRPr="007662C6">
        <w:rPr>
          <w:rFonts w:ascii="Calibri" w:hAnsi="Calibri" w:cs="Calibri"/>
          <w:sz w:val="22"/>
          <w:szCs w:val="22"/>
        </w:rPr>
        <w:t xml:space="preserve">colleagues plan </w:t>
      </w:r>
      <w:r w:rsidR="002C33F1" w:rsidRPr="007662C6">
        <w:rPr>
          <w:rFonts w:ascii="Calibri" w:hAnsi="Calibri" w:cs="Calibri"/>
          <w:sz w:val="22"/>
          <w:szCs w:val="22"/>
        </w:rPr>
        <w:t xml:space="preserve">agendas for </w:t>
      </w:r>
      <w:r w:rsidR="004A2153" w:rsidRPr="007662C6">
        <w:rPr>
          <w:rFonts w:ascii="Calibri" w:hAnsi="Calibri" w:cs="Calibri"/>
          <w:sz w:val="22"/>
          <w:szCs w:val="22"/>
        </w:rPr>
        <w:t>management meetin</w:t>
      </w:r>
      <w:r w:rsidR="002C33F1" w:rsidRPr="007662C6">
        <w:rPr>
          <w:rFonts w:ascii="Calibri" w:hAnsi="Calibri" w:cs="Calibri"/>
          <w:sz w:val="22"/>
          <w:szCs w:val="22"/>
        </w:rPr>
        <w:t>gs, trainings, and retreats</w:t>
      </w:r>
      <w:r w:rsidR="004A2153" w:rsidRPr="007662C6">
        <w:rPr>
          <w:rFonts w:ascii="Calibri" w:hAnsi="Calibri" w:cs="Calibri"/>
          <w:sz w:val="22"/>
          <w:szCs w:val="22"/>
        </w:rPr>
        <w:t xml:space="preserve">.  </w:t>
      </w:r>
    </w:p>
    <w:p w:rsidR="00A442E2" w:rsidRPr="004C6C67" w:rsidRDefault="00A442E2" w:rsidP="004A2153">
      <w:pPr>
        <w:spacing w:after="0"/>
        <w:rPr>
          <w:rFonts w:ascii="Calibri" w:hAnsi="Calibri" w:cs="Calibri"/>
          <w:color w:val="000000"/>
          <w:sz w:val="22"/>
          <w:szCs w:val="22"/>
        </w:rPr>
      </w:pPr>
    </w:p>
    <w:p w:rsidR="007662C6" w:rsidRPr="007662C6" w:rsidRDefault="00800686" w:rsidP="00387E76">
      <w:pPr>
        <w:spacing w:after="0"/>
        <w:rPr>
          <w:rFonts w:ascii="Calibri" w:eastAsia="Times New Roman" w:hAnsi="Calibri" w:cs="Calibri"/>
          <w:b/>
          <w:sz w:val="22"/>
          <w:szCs w:val="22"/>
        </w:rPr>
      </w:pPr>
      <w:r>
        <w:rPr>
          <w:rFonts w:ascii="Calibri" w:eastAsia="Times New Roman" w:hAnsi="Calibri" w:cs="Calibri"/>
          <w:b/>
          <w:sz w:val="22"/>
          <w:szCs w:val="22"/>
        </w:rPr>
        <w:t>Arts &amp; Literacy:  Constantly E</w:t>
      </w:r>
      <w:r w:rsidR="009B1620" w:rsidRPr="004C6C67">
        <w:rPr>
          <w:rFonts w:ascii="Calibri" w:eastAsia="Times New Roman" w:hAnsi="Calibri" w:cs="Calibri"/>
          <w:b/>
          <w:sz w:val="22"/>
          <w:szCs w:val="22"/>
        </w:rPr>
        <w:t>volving</w:t>
      </w:r>
      <w:r w:rsidR="007E76AD" w:rsidRPr="004C6C67">
        <w:rPr>
          <w:rFonts w:ascii="Calibri" w:eastAsia="Times New Roman" w:hAnsi="Calibri" w:cs="Calibri"/>
          <w:b/>
          <w:sz w:val="22"/>
          <w:szCs w:val="22"/>
        </w:rPr>
        <w:t xml:space="preserve"> </w:t>
      </w:r>
    </w:p>
    <w:p w:rsidR="00883399" w:rsidRDefault="00883399" w:rsidP="00C2382C">
      <w:pPr>
        <w:spacing w:after="0"/>
        <w:rPr>
          <w:rFonts w:ascii="Calibri" w:eastAsia="Times New Roman" w:hAnsi="Calibri" w:cs="Calibri"/>
          <w:sz w:val="22"/>
          <w:szCs w:val="22"/>
        </w:rPr>
      </w:pPr>
    </w:p>
    <w:p w:rsidR="00883399" w:rsidRPr="007662C6" w:rsidRDefault="00C03C17" w:rsidP="00883399">
      <w:pPr>
        <w:spacing w:after="0"/>
        <w:rPr>
          <w:rFonts w:ascii="Calibri" w:hAnsi="Calibri" w:cs="Calibri"/>
          <w:sz w:val="22"/>
          <w:szCs w:val="22"/>
        </w:rPr>
      </w:pPr>
      <w:r>
        <w:rPr>
          <w:rFonts w:ascii="Calibri" w:eastAsia="Times New Roman" w:hAnsi="Calibri" w:cs="Calibri"/>
          <w:sz w:val="22"/>
          <w:szCs w:val="22"/>
        </w:rPr>
        <w:t>T</w:t>
      </w:r>
      <w:r w:rsidR="00883399" w:rsidRPr="007662C6">
        <w:rPr>
          <w:rFonts w:ascii="Calibri" w:eastAsia="Times New Roman" w:hAnsi="Calibri" w:cs="Calibri"/>
          <w:sz w:val="22"/>
          <w:szCs w:val="22"/>
        </w:rPr>
        <w:t xml:space="preserve">he A&amp;L </w:t>
      </w:r>
      <w:proofErr w:type="gramStart"/>
      <w:r w:rsidR="00001166">
        <w:rPr>
          <w:rFonts w:ascii="Calibri" w:eastAsia="Times New Roman" w:hAnsi="Calibri" w:cs="Calibri"/>
          <w:sz w:val="22"/>
          <w:szCs w:val="22"/>
        </w:rPr>
        <w:t>staff have</w:t>
      </w:r>
      <w:proofErr w:type="gramEnd"/>
      <w:r w:rsidR="00883399" w:rsidRPr="007662C6">
        <w:rPr>
          <w:rFonts w:ascii="Calibri" w:eastAsia="Times New Roman" w:hAnsi="Calibri" w:cs="Calibri"/>
          <w:sz w:val="22"/>
          <w:szCs w:val="22"/>
        </w:rPr>
        <w:t xml:space="preserve"> always appreciated the accessibility of Bowne Foundation personnel.  Ever since the 1990s, Paris and her staff have been comfortable asking questions, big and small</w:t>
      </w:r>
      <w:r>
        <w:rPr>
          <w:rFonts w:ascii="Calibri" w:eastAsia="Times New Roman" w:hAnsi="Calibri" w:cs="Calibri"/>
          <w:sz w:val="22"/>
          <w:szCs w:val="22"/>
        </w:rPr>
        <w:t xml:space="preserve"> -- from thinking through ways</w:t>
      </w:r>
      <w:r w:rsidR="00883399" w:rsidRPr="007662C6">
        <w:rPr>
          <w:rFonts w:ascii="Calibri" w:eastAsia="Times New Roman" w:hAnsi="Calibri" w:cs="Calibri"/>
          <w:sz w:val="22"/>
          <w:szCs w:val="22"/>
        </w:rPr>
        <w:t xml:space="preserve"> to engage children in the world, requesting articles </w:t>
      </w:r>
      <w:r>
        <w:rPr>
          <w:rFonts w:ascii="Calibri" w:eastAsia="Times New Roman" w:hAnsi="Calibri" w:cs="Calibri"/>
          <w:sz w:val="22"/>
          <w:szCs w:val="22"/>
        </w:rPr>
        <w:t xml:space="preserve">for </w:t>
      </w:r>
      <w:r w:rsidR="00883399" w:rsidRPr="007662C6">
        <w:rPr>
          <w:rFonts w:ascii="Calibri" w:eastAsia="Times New Roman" w:hAnsi="Calibri" w:cs="Calibri"/>
          <w:sz w:val="22"/>
          <w:szCs w:val="22"/>
        </w:rPr>
        <w:t xml:space="preserve">a </w:t>
      </w:r>
      <w:r>
        <w:rPr>
          <w:rFonts w:ascii="Calibri" w:eastAsia="Times New Roman" w:hAnsi="Calibri" w:cs="Calibri"/>
          <w:sz w:val="22"/>
          <w:szCs w:val="22"/>
        </w:rPr>
        <w:t>m</w:t>
      </w:r>
      <w:r w:rsidR="00883399" w:rsidRPr="007662C6">
        <w:rPr>
          <w:rFonts w:ascii="Calibri" w:eastAsia="Times New Roman" w:hAnsi="Calibri" w:cs="Calibri"/>
          <w:sz w:val="22"/>
          <w:szCs w:val="22"/>
        </w:rPr>
        <w:t xml:space="preserve">anagement </w:t>
      </w:r>
      <w:r>
        <w:rPr>
          <w:rFonts w:ascii="Calibri" w:eastAsia="Times New Roman" w:hAnsi="Calibri" w:cs="Calibri"/>
          <w:sz w:val="22"/>
          <w:szCs w:val="22"/>
        </w:rPr>
        <w:t>m</w:t>
      </w:r>
      <w:r w:rsidR="00883399" w:rsidRPr="007662C6">
        <w:rPr>
          <w:rFonts w:ascii="Calibri" w:eastAsia="Times New Roman" w:hAnsi="Calibri" w:cs="Calibri"/>
          <w:sz w:val="22"/>
          <w:szCs w:val="22"/>
        </w:rPr>
        <w:t>eeting, or asking for a reference to someone who has successfully diversified its program funding sources, Paris knows she can call RBF Program Officer Anne Lawrence or Executive Director Lena Townsend for assistance.</w:t>
      </w:r>
    </w:p>
    <w:p w:rsidR="004F5C4B" w:rsidRPr="007662C6" w:rsidRDefault="004F5C4B" w:rsidP="00C2382C">
      <w:pPr>
        <w:spacing w:after="0"/>
        <w:rPr>
          <w:rFonts w:ascii="Calibri" w:eastAsia="Times New Roman" w:hAnsi="Calibri" w:cs="Calibri"/>
          <w:sz w:val="22"/>
          <w:szCs w:val="22"/>
        </w:rPr>
      </w:pPr>
    </w:p>
    <w:p w:rsidR="002D7A8E" w:rsidRPr="007662C6" w:rsidRDefault="004F5C4B" w:rsidP="004B6A87">
      <w:pPr>
        <w:spacing w:after="0"/>
        <w:rPr>
          <w:rFonts w:ascii="Calibri" w:eastAsia="Times New Roman" w:hAnsi="Calibri" w:cs="Calibri"/>
          <w:sz w:val="22"/>
          <w:szCs w:val="22"/>
        </w:rPr>
      </w:pPr>
      <w:r w:rsidRPr="007662C6">
        <w:rPr>
          <w:rFonts w:ascii="Calibri" w:eastAsia="Times New Roman" w:hAnsi="Calibri" w:cs="Calibri"/>
          <w:sz w:val="22"/>
          <w:szCs w:val="22"/>
        </w:rPr>
        <w:t xml:space="preserve">When Laura Paris tells the story of the </w:t>
      </w:r>
      <w:r w:rsidR="004B6A87">
        <w:rPr>
          <w:rFonts w:ascii="Calibri" w:eastAsia="Times New Roman" w:hAnsi="Calibri" w:cs="Calibri"/>
          <w:sz w:val="22"/>
          <w:szCs w:val="22"/>
        </w:rPr>
        <w:t xml:space="preserve">evolution of the </w:t>
      </w:r>
      <w:r w:rsidRPr="007662C6">
        <w:rPr>
          <w:rFonts w:ascii="Calibri" w:eastAsia="Times New Roman" w:hAnsi="Calibri" w:cs="Calibri"/>
          <w:sz w:val="22"/>
          <w:szCs w:val="22"/>
        </w:rPr>
        <w:t xml:space="preserve">Arts &amp; Literacy program, she talks about the </w:t>
      </w:r>
      <w:r w:rsidR="003A348B" w:rsidRPr="007662C6">
        <w:rPr>
          <w:rFonts w:ascii="Calibri" w:eastAsia="Times New Roman" w:hAnsi="Calibri" w:cs="Calibri"/>
          <w:sz w:val="22"/>
          <w:szCs w:val="22"/>
        </w:rPr>
        <w:t>gifts</w:t>
      </w:r>
      <w:r w:rsidRPr="007662C6">
        <w:rPr>
          <w:rFonts w:ascii="Calibri" w:eastAsia="Times New Roman" w:hAnsi="Calibri" w:cs="Calibri"/>
          <w:sz w:val="22"/>
          <w:szCs w:val="22"/>
        </w:rPr>
        <w:t xml:space="preserve"> left behind </w:t>
      </w:r>
      <w:r w:rsidR="003A348B" w:rsidRPr="007662C6">
        <w:rPr>
          <w:rFonts w:ascii="Calibri" w:eastAsia="Times New Roman" w:hAnsi="Calibri" w:cs="Calibri"/>
          <w:sz w:val="22"/>
          <w:szCs w:val="22"/>
        </w:rPr>
        <w:t xml:space="preserve">-- </w:t>
      </w:r>
      <w:r w:rsidRPr="007662C6">
        <w:rPr>
          <w:rFonts w:ascii="Calibri" w:eastAsia="Times New Roman" w:hAnsi="Calibri" w:cs="Calibri"/>
          <w:sz w:val="22"/>
          <w:szCs w:val="22"/>
        </w:rPr>
        <w:t xml:space="preserve">from John Paul Gonzalez, first </w:t>
      </w:r>
      <w:r w:rsidR="0029550B" w:rsidRPr="007662C6">
        <w:rPr>
          <w:rFonts w:ascii="Calibri" w:eastAsia="Times New Roman" w:hAnsi="Calibri" w:cs="Calibri"/>
          <w:sz w:val="22"/>
          <w:szCs w:val="22"/>
        </w:rPr>
        <w:t xml:space="preserve">A&amp;L </w:t>
      </w:r>
      <w:r w:rsidRPr="007662C6">
        <w:rPr>
          <w:rFonts w:ascii="Calibri" w:eastAsia="Times New Roman" w:hAnsi="Calibri" w:cs="Calibri"/>
          <w:sz w:val="22"/>
          <w:szCs w:val="22"/>
        </w:rPr>
        <w:t>director</w:t>
      </w:r>
      <w:r w:rsidR="00B50635">
        <w:rPr>
          <w:rFonts w:ascii="Calibri" w:eastAsia="Times New Roman" w:hAnsi="Calibri" w:cs="Calibri"/>
          <w:sz w:val="22"/>
          <w:szCs w:val="22"/>
        </w:rPr>
        <w:t xml:space="preserve"> and the one</w:t>
      </w:r>
      <w:r w:rsidR="001D17BD" w:rsidRPr="007662C6">
        <w:rPr>
          <w:rFonts w:ascii="Calibri" w:eastAsia="Times New Roman" w:hAnsi="Calibri" w:cs="Calibri"/>
          <w:sz w:val="22"/>
          <w:szCs w:val="22"/>
        </w:rPr>
        <w:t xml:space="preserve"> </w:t>
      </w:r>
      <w:r w:rsidR="00B8387A" w:rsidRPr="007662C6">
        <w:rPr>
          <w:rFonts w:ascii="Calibri" w:eastAsia="Times New Roman" w:hAnsi="Calibri" w:cs="Calibri"/>
          <w:sz w:val="22"/>
          <w:szCs w:val="22"/>
        </w:rPr>
        <w:t xml:space="preserve">who </w:t>
      </w:r>
      <w:r w:rsidR="001D17BD" w:rsidRPr="007662C6">
        <w:rPr>
          <w:rFonts w:ascii="Calibri" w:eastAsia="Times New Roman" w:hAnsi="Calibri" w:cs="Calibri"/>
          <w:sz w:val="22"/>
          <w:szCs w:val="22"/>
        </w:rPr>
        <w:t>insist</w:t>
      </w:r>
      <w:r w:rsidR="00B8387A" w:rsidRPr="007662C6">
        <w:rPr>
          <w:rFonts w:ascii="Calibri" w:eastAsia="Times New Roman" w:hAnsi="Calibri" w:cs="Calibri"/>
          <w:sz w:val="22"/>
          <w:szCs w:val="22"/>
        </w:rPr>
        <w:t>ed</w:t>
      </w:r>
      <w:r w:rsidR="001D17BD" w:rsidRPr="007662C6">
        <w:rPr>
          <w:rFonts w:ascii="Calibri" w:eastAsia="Times New Roman" w:hAnsi="Calibri" w:cs="Calibri"/>
          <w:sz w:val="22"/>
          <w:szCs w:val="22"/>
        </w:rPr>
        <w:t xml:space="preserve"> on benefits for par</w:t>
      </w:r>
      <w:r w:rsidR="0029550B" w:rsidRPr="007662C6">
        <w:rPr>
          <w:rFonts w:ascii="Calibri" w:eastAsia="Times New Roman" w:hAnsi="Calibri" w:cs="Calibri"/>
          <w:sz w:val="22"/>
          <w:szCs w:val="22"/>
        </w:rPr>
        <w:t>t-</w:t>
      </w:r>
      <w:r w:rsidR="001D17BD" w:rsidRPr="007662C6">
        <w:rPr>
          <w:rFonts w:ascii="Calibri" w:eastAsia="Times New Roman" w:hAnsi="Calibri" w:cs="Calibri"/>
          <w:sz w:val="22"/>
          <w:szCs w:val="22"/>
        </w:rPr>
        <w:t>time staff</w:t>
      </w:r>
      <w:r w:rsidRPr="007662C6">
        <w:rPr>
          <w:rFonts w:ascii="Calibri" w:eastAsia="Times New Roman" w:hAnsi="Calibri" w:cs="Calibri"/>
          <w:sz w:val="22"/>
          <w:szCs w:val="22"/>
        </w:rPr>
        <w:t xml:space="preserve">, to an early assistant who </w:t>
      </w:r>
      <w:r w:rsidR="000E4221" w:rsidRPr="007662C6">
        <w:rPr>
          <w:rFonts w:ascii="Calibri" w:eastAsia="Times New Roman" w:hAnsi="Calibri" w:cs="Calibri"/>
          <w:sz w:val="22"/>
          <w:szCs w:val="22"/>
        </w:rPr>
        <w:t>pass</w:t>
      </w:r>
      <w:r w:rsidR="003A348B" w:rsidRPr="007662C6">
        <w:rPr>
          <w:rFonts w:ascii="Calibri" w:eastAsia="Times New Roman" w:hAnsi="Calibri" w:cs="Calibri"/>
          <w:sz w:val="22"/>
          <w:szCs w:val="22"/>
        </w:rPr>
        <w:t>ed</w:t>
      </w:r>
      <w:r w:rsidR="000E4221" w:rsidRPr="007662C6">
        <w:rPr>
          <w:rFonts w:ascii="Calibri" w:eastAsia="Times New Roman" w:hAnsi="Calibri" w:cs="Calibri"/>
          <w:sz w:val="22"/>
          <w:szCs w:val="22"/>
        </w:rPr>
        <w:t xml:space="preserve"> out small amounts of paint and supplies so children </w:t>
      </w:r>
      <w:r w:rsidR="003A348B" w:rsidRPr="007662C6">
        <w:rPr>
          <w:rFonts w:ascii="Calibri" w:eastAsia="Times New Roman" w:hAnsi="Calibri" w:cs="Calibri"/>
          <w:sz w:val="22"/>
          <w:szCs w:val="22"/>
        </w:rPr>
        <w:t>would</w:t>
      </w:r>
      <w:r w:rsidR="000E4221" w:rsidRPr="007662C6">
        <w:rPr>
          <w:rFonts w:ascii="Calibri" w:eastAsia="Times New Roman" w:hAnsi="Calibri" w:cs="Calibri"/>
          <w:sz w:val="22"/>
          <w:szCs w:val="22"/>
        </w:rPr>
        <w:t xml:space="preserve"> use</w:t>
      </w:r>
      <w:r w:rsidR="003A348B" w:rsidRPr="007662C6">
        <w:rPr>
          <w:rFonts w:ascii="Calibri" w:eastAsia="Times New Roman" w:hAnsi="Calibri" w:cs="Calibri"/>
          <w:sz w:val="22"/>
          <w:szCs w:val="22"/>
        </w:rPr>
        <w:t>,</w:t>
      </w:r>
      <w:r w:rsidR="000E4221" w:rsidRPr="007662C6">
        <w:rPr>
          <w:rFonts w:ascii="Calibri" w:eastAsia="Times New Roman" w:hAnsi="Calibri" w:cs="Calibri"/>
          <w:sz w:val="22"/>
          <w:szCs w:val="22"/>
        </w:rPr>
        <w:t xml:space="preserve"> rather than spill</w:t>
      </w:r>
      <w:r w:rsidR="003A348B" w:rsidRPr="007662C6">
        <w:rPr>
          <w:rFonts w:ascii="Calibri" w:eastAsia="Times New Roman" w:hAnsi="Calibri" w:cs="Calibri"/>
          <w:sz w:val="22"/>
          <w:szCs w:val="22"/>
        </w:rPr>
        <w:t>,</w:t>
      </w:r>
      <w:r w:rsidR="000E4221" w:rsidRPr="007662C6">
        <w:rPr>
          <w:rFonts w:ascii="Calibri" w:eastAsia="Times New Roman" w:hAnsi="Calibri" w:cs="Calibri"/>
          <w:sz w:val="22"/>
          <w:szCs w:val="22"/>
        </w:rPr>
        <w:t xml:space="preserve"> them. </w:t>
      </w:r>
      <w:r w:rsidR="004B6A87">
        <w:rPr>
          <w:rFonts w:ascii="Calibri" w:eastAsia="Times New Roman" w:hAnsi="Calibri" w:cs="Calibri"/>
          <w:color w:val="FF0000"/>
          <w:sz w:val="22"/>
          <w:szCs w:val="22"/>
        </w:rPr>
        <w:t xml:space="preserve"> </w:t>
      </w:r>
      <w:r w:rsidR="007A3E18">
        <w:rPr>
          <w:rFonts w:ascii="Calibri" w:eastAsia="Times New Roman" w:hAnsi="Calibri" w:cs="Calibri"/>
          <w:color w:val="FF0000"/>
          <w:sz w:val="22"/>
          <w:szCs w:val="22"/>
        </w:rPr>
        <w:t xml:space="preserve"> </w:t>
      </w:r>
      <w:r w:rsidR="007A3E18" w:rsidRPr="007A3E18">
        <w:rPr>
          <w:rFonts w:ascii="Calibri" w:eastAsia="Times New Roman" w:hAnsi="Calibri" w:cs="Calibri"/>
          <w:sz w:val="22"/>
          <w:szCs w:val="22"/>
        </w:rPr>
        <w:t xml:space="preserve">She </w:t>
      </w:r>
      <w:r w:rsidR="007A3E18">
        <w:rPr>
          <w:rFonts w:ascii="Calibri" w:eastAsia="Times New Roman" w:hAnsi="Calibri" w:cs="Calibri"/>
          <w:sz w:val="22"/>
          <w:szCs w:val="22"/>
        </w:rPr>
        <w:t xml:space="preserve">invites all staff members to </w:t>
      </w:r>
      <w:r w:rsidR="005500D9">
        <w:rPr>
          <w:rFonts w:ascii="Calibri" w:eastAsia="Times New Roman" w:hAnsi="Calibri" w:cs="Calibri"/>
          <w:sz w:val="22"/>
          <w:szCs w:val="22"/>
        </w:rPr>
        <w:t>bring their own gifts –</w:t>
      </w:r>
      <w:r w:rsidR="00124EC2">
        <w:rPr>
          <w:rFonts w:ascii="Calibri" w:eastAsia="Times New Roman" w:hAnsi="Calibri" w:cs="Calibri"/>
          <w:sz w:val="22"/>
          <w:szCs w:val="22"/>
        </w:rPr>
        <w:t xml:space="preserve"> </w:t>
      </w:r>
      <w:r w:rsidR="005500D9">
        <w:rPr>
          <w:rFonts w:ascii="Calibri" w:eastAsia="Times New Roman" w:hAnsi="Calibri" w:cs="Calibri"/>
          <w:sz w:val="22"/>
          <w:szCs w:val="22"/>
        </w:rPr>
        <w:t xml:space="preserve">their personal interests and goals – to continue building the program into the future.  </w:t>
      </w:r>
      <w:r w:rsidR="003A348B" w:rsidRPr="007662C6">
        <w:rPr>
          <w:rFonts w:ascii="Calibri" w:eastAsia="Times New Roman" w:hAnsi="Calibri" w:cs="Calibri"/>
          <w:sz w:val="22"/>
          <w:szCs w:val="22"/>
        </w:rPr>
        <w:t>And s</w:t>
      </w:r>
      <w:r w:rsidR="000E4221" w:rsidRPr="007662C6">
        <w:rPr>
          <w:rFonts w:ascii="Calibri" w:eastAsia="Times New Roman" w:hAnsi="Calibri" w:cs="Calibri"/>
          <w:sz w:val="22"/>
          <w:szCs w:val="22"/>
        </w:rPr>
        <w:t xml:space="preserve">he </w:t>
      </w:r>
      <w:r w:rsidR="003A348B" w:rsidRPr="007662C6">
        <w:rPr>
          <w:rFonts w:ascii="Calibri" w:eastAsia="Times New Roman" w:hAnsi="Calibri" w:cs="Calibri"/>
          <w:sz w:val="22"/>
          <w:szCs w:val="22"/>
        </w:rPr>
        <w:t xml:space="preserve">always recalls what </w:t>
      </w:r>
      <w:r w:rsidR="000E4221" w:rsidRPr="007662C6">
        <w:rPr>
          <w:rFonts w:ascii="Calibri" w:eastAsia="Times New Roman" w:hAnsi="Calibri" w:cs="Calibri"/>
          <w:sz w:val="22"/>
          <w:szCs w:val="22"/>
        </w:rPr>
        <w:t xml:space="preserve">the </w:t>
      </w:r>
      <w:r w:rsidR="00B50635">
        <w:rPr>
          <w:rFonts w:ascii="Calibri" w:eastAsia="Times New Roman" w:hAnsi="Calibri" w:cs="Calibri"/>
          <w:sz w:val="22"/>
          <w:szCs w:val="22"/>
        </w:rPr>
        <w:lastRenderedPageBreak/>
        <w:t xml:space="preserve">Robert </w:t>
      </w:r>
      <w:r w:rsidR="000E4221" w:rsidRPr="007662C6">
        <w:rPr>
          <w:rFonts w:ascii="Calibri" w:eastAsia="Times New Roman" w:hAnsi="Calibri" w:cs="Calibri"/>
          <w:sz w:val="22"/>
          <w:szCs w:val="22"/>
        </w:rPr>
        <w:t>Bowne Foundation</w:t>
      </w:r>
      <w:r w:rsidR="003A348B" w:rsidRPr="007662C6">
        <w:rPr>
          <w:rFonts w:ascii="Calibri" w:eastAsia="Times New Roman" w:hAnsi="Calibri" w:cs="Calibri"/>
          <w:sz w:val="22"/>
          <w:szCs w:val="22"/>
        </w:rPr>
        <w:t xml:space="preserve"> has given:</w:t>
      </w:r>
      <w:r w:rsidRPr="007662C6">
        <w:rPr>
          <w:rFonts w:ascii="Calibri" w:eastAsia="Times New Roman" w:hAnsi="Calibri" w:cs="Calibri"/>
          <w:sz w:val="22"/>
          <w:szCs w:val="22"/>
        </w:rPr>
        <w:t xml:space="preserve">  </w:t>
      </w:r>
      <w:r w:rsidR="00B47585" w:rsidRPr="007662C6">
        <w:rPr>
          <w:rFonts w:ascii="Calibri" w:eastAsia="Times New Roman" w:hAnsi="Calibri" w:cs="Calibri"/>
          <w:sz w:val="22"/>
          <w:szCs w:val="22"/>
        </w:rPr>
        <w:t>“</w:t>
      </w:r>
      <w:r w:rsidR="0082176C" w:rsidRPr="007662C6">
        <w:rPr>
          <w:rFonts w:ascii="Calibri" w:eastAsia="Times New Roman" w:hAnsi="Calibri" w:cs="Calibri"/>
          <w:sz w:val="22"/>
          <w:szCs w:val="22"/>
        </w:rPr>
        <w:t>I want people to remember what has inspired us.  </w:t>
      </w:r>
      <w:r w:rsidR="000E4221" w:rsidRPr="007662C6">
        <w:rPr>
          <w:rFonts w:ascii="Calibri" w:eastAsia="Times New Roman" w:hAnsi="Calibri" w:cs="Calibri"/>
          <w:sz w:val="22"/>
          <w:szCs w:val="22"/>
        </w:rPr>
        <w:t xml:space="preserve">And </w:t>
      </w:r>
      <w:r w:rsidR="0082176C" w:rsidRPr="007662C6">
        <w:rPr>
          <w:rFonts w:ascii="Calibri" w:eastAsia="Times New Roman" w:hAnsi="Calibri" w:cs="Calibri"/>
          <w:sz w:val="22"/>
          <w:szCs w:val="22"/>
        </w:rPr>
        <w:t>I’ve been inspired by Anne</w:t>
      </w:r>
      <w:r w:rsidR="00C2382C" w:rsidRPr="007662C6">
        <w:rPr>
          <w:rFonts w:ascii="Calibri" w:eastAsia="Times New Roman" w:hAnsi="Calibri" w:cs="Calibri"/>
          <w:sz w:val="22"/>
          <w:szCs w:val="22"/>
        </w:rPr>
        <w:t xml:space="preserve"> [Lawrence, </w:t>
      </w:r>
      <w:r w:rsidR="00B50635">
        <w:rPr>
          <w:rFonts w:ascii="Calibri" w:eastAsia="Times New Roman" w:hAnsi="Calibri" w:cs="Calibri"/>
          <w:sz w:val="22"/>
          <w:szCs w:val="22"/>
        </w:rPr>
        <w:t xml:space="preserve">Robert </w:t>
      </w:r>
      <w:r w:rsidR="00C2382C" w:rsidRPr="007662C6">
        <w:rPr>
          <w:rFonts w:ascii="Calibri" w:eastAsia="Times New Roman" w:hAnsi="Calibri" w:cs="Calibri"/>
          <w:sz w:val="22"/>
          <w:szCs w:val="22"/>
        </w:rPr>
        <w:t>Bowne Foundation Program Officer]</w:t>
      </w:r>
      <w:r w:rsidR="0082176C" w:rsidRPr="007662C6">
        <w:rPr>
          <w:rFonts w:ascii="Calibri" w:eastAsia="Times New Roman" w:hAnsi="Calibri" w:cs="Calibri"/>
          <w:sz w:val="22"/>
          <w:szCs w:val="22"/>
        </w:rPr>
        <w:t>.</w:t>
      </w:r>
      <w:r w:rsidR="0082176C" w:rsidRPr="007662C6">
        <w:rPr>
          <w:rStyle w:val="FootnoteReference"/>
          <w:rFonts w:ascii="Calibri" w:eastAsia="Times New Roman" w:hAnsi="Calibri" w:cs="Calibri"/>
          <w:sz w:val="22"/>
          <w:szCs w:val="22"/>
        </w:rPr>
        <w:footnoteReference w:id="27"/>
      </w:r>
      <w:r w:rsidR="00B47585" w:rsidRPr="007662C6">
        <w:rPr>
          <w:rFonts w:ascii="Calibri" w:eastAsia="Times New Roman" w:hAnsi="Calibri" w:cs="Calibri"/>
          <w:sz w:val="22"/>
          <w:szCs w:val="22"/>
        </w:rPr>
        <w:t>”</w:t>
      </w:r>
    </w:p>
    <w:p w:rsidR="008631E7" w:rsidRPr="00C90F68" w:rsidRDefault="00F37A5E" w:rsidP="008631E7">
      <w:pPr>
        <w:rPr>
          <w:rFonts w:ascii="Calibri" w:hAnsi="Calibri" w:cs="Calibri"/>
          <w:b/>
          <w:sz w:val="22"/>
          <w:szCs w:val="22"/>
        </w:rPr>
      </w:pPr>
      <w:r>
        <w:rPr>
          <w:rFonts w:ascii="Calibri" w:eastAsia="Times New Roman" w:hAnsi="Calibri" w:cs="Calibri"/>
          <w:sz w:val="22"/>
          <w:szCs w:val="22"/>
        </w:rPr>
        <w:br w:type="page"/>
      </w:r>
      <w:r w:rsidR="008631E7" w:rsidRPr="00477A07">
        <w:rPr>
          <w:rFonts w:ascii="Calibri" w:eastAsia="Times New Roman" w:hAnsi="Calibri" w:cs="Calibri"/>
          <w:b/>
          <w:sz w:val="22"/>
          <w:szCs w:val="22"/>
        </w:rPr>
        <w:lastRenderedPageBreak/>
        <w:t>A</w:t>
      </w:r>
      <w:r w:rsidR="008631E7" w:rsidRPr="00C90F68">
        <w:rPr>
          <w:rFonts w:ascii="Calibri" w:hAnsi="Calibri" w:cs="Calibri"/>
          <w:b/>
          <w:sz w:val="22"/>
          <w:szCs w:val="22"/>
        </w:rPr>
        <w:t>PPENDIX</w:t>
      </w:r>
    </w:p>
    <w:p w:rsidR="008631E7" w:rsidRPr="00B03A44" w:rsidRDefault="008631E7" w:rsidP="008631E7">
      <w:pPr>
        <w:rPr>
          <w:rFonts w:ascii="Calibri" w:hAnsi="Calibri" w:cs="Calibri"/>
          <w:b/>
          <w:sz w:val="22"/>
          <w:szCs w:val="22"/>
        </w:rPr>
      </w:pPr>
      <w:r w:rsidRPr="00B03A44">
        <w:rPr>
          <w:rFonts w:ascii="Calibri" w:hAnsi="Calibri" w:cs="Calibri"/>
          <w:b/>
          <w:sz w:val="22"/>
          <w:szCs w:val="22"/>
        </w:rPr>
        <w:t>Arts &amp; Literacy Program Staff Positions – as of September, 2012</w:t>
      </w:r>
    </w:p>
    <w:tbl>
      <w:tblPr>
        <w:tblStyle w:val="TableGrid"/>
        <w:tblW w:w="10008" w:type="dxa"/>
        <w:tblLook w:val="00BF" w:firstRow="1" w:lastRow="0" w:firstColumn="1" w:lastColumn="0" w:noHBand="0" w:noVBand="0"/>
      </w:tblPr>
      <w:tblGrid>
        <w:gridCol w:w="2592"/>
        <w:gridCol w:w="1523"/>
        <w:gridCol w:w="3553"/>
        <w:gridCol w:w="2340"/>
      </w:tblGrid>
      <w:tr w:rsidR="008631E7" w:rsidRPr="00C90F68">
        <w:tc>
          <w:tcPr>
            <w:tcW w:w="2592" w:type="dxa"/>
            <w:vAlign w:val="center"/>
          </w:tcPr>
          <w:p w:rsidR="008631E7" w:rsidRPr="00477A07" w:rsidRDefault="008631E7" w:rsidP="007703A8">
            <w:pPr>
              <w:jc w:val="center"/>
              <w:rPr>
                <w:rFonts w:ascii="Calibri" w:hAnsi="Calibri" w:cs="Calibri"/>
                <w:b/>
                <w:sz w:val="22"/>
                <w:szCs w:val="22"/>
              </w:rPr>
            </w:pPr>
            <w:r w:rsidRPr="00477A07">
              <w:rPr>
                <w:rFonts w:ascii="Calibri" w:hAnsi="Calibri" w:cs="Calibri"/>
                <w:b/>
                <w:sz w:val="22"/>
                <w:szCs w:val="22"/>
              </w:rPr>
              <w:t>Position Title</w:t>
            </w:r>
          </w:p>
        </w:tc>
        <w:tc>
          <w:tcPr>
            <w:tcW w:w="1523" w:type="dxa"/>
            <w:vAlign w:val="center"/>
          </w:tcPr>
          <w:p w:rsidR="008631E7" w:rsidRPr="00477A07" w:rsidRDefault="008631E7" w:rsidP="007703A8">
            <w:pPr>
              <w:jc w:val="center"/>
              <w:rPr>
                <w:rFonts w:ascii="Calibri" w:hAnsi="Calibri" w:cs="Calibri"/>
                <w:b/>
                <w:sz w:val="22"/>
                <w:szCs w:val="22"/>
              </w:rPr>
            </w:pPr>
            <w:r w:rsidRPr="00477A07">
              <w:rPr>
                <w:rFonts w:ascii="Calibri" w:hAnsi="Calibri" w:cs="Calibri"/>
                <w:b/>
                <w:sz w:val="22"/>
                <w:szCs w:val="22"/>
              </w:rPr>
              <w:t>FT/PT</w:t>
            </w:r>
          </w:p>
        </w:tc>
        <w:tc>
          <w:tcPr>
            <w:tcW w:w="3553" w:type="dxa"/>
            <w:vAlign w:val="center"/>
          </w:tcPr>
          <w:p w:rsidR="008631E7" w:rsidRPr="00477A07" w:rsidRDefault="008631E7" w:rsidP="007703A8">
            <w:pPr>
              <w:jc w:val="center"/>
              <w:rPr>
                <w:rFonts w:ascii="Calibri" w:hAnsi="Calibri" w:cs="Calibri"/>
                <w:b/>
                <w:sz w:val="22"/>
                <w:szCs w:val="22"/>
              </w:rPr>
            </w:pPr>
            <w:r w:rsidRPr="00477A07">
              <w:rPr>
                <w:rFonts w:ascii="Calibri" w:hAnsi="Calibri" w:cs="Calibri"/>
                <w:b/>
                <w:sz w:val="22"/>
                <w:szCs w:val="22"/>
              </w:rPr>
              <w:t>Responsibilities</w:t>
            </w:r>
          </w:p>
        </w:tc>
        <w:tc>
          <w:tcPr>
            <w:tcW w:w="2340" w:type="dxa"/>
          </w:tcPr>
          <w:p w:rsidR="008631E7" w:rsidRDefault="008631E7" w:rsidP="007703A8">
            <w:pPr>
              <w:jc w:val="center"/>
              <w:rPr>
                <w:rFonts w:ascii="Calibri" w:hAnsi="Calibri" w:cs="Calibri"/>
                <w:b/>
                <w:sz w:val="22"/>
                <w:szCs w:val="22"/>
              </w:rPr>
            </w:pPr>
          </w:p>
          <w:p w:rsidR="008631E7" w:rsidRDefault="008631E7" w:rsidP="007703A8">
            <w:pPr>
              <w:jc w:val="center"/>
              <w:rPr>
                <w:rFonts w:ascii="Calibri" w:hAnsi="Calibri" w:cs="Calibri"/>
                <w:b/>
                <w:sz w:val="22"/>
                <w:szCs w:val="22"/>
              </w:rPr>
            </w:pPr>
            <w:r w:rsidRPr="00477A07">
              <w:rPr>
                <w:rFonts w:ascii="Calibri" w:hAnsi="Calibri" w:cs="Calibri"/>
                <w:b/>
                <w:sz w:val="22"/>
                <w:szCs w:val="22"/>
              </w:rPr>
              <w:t>Background</w:t>
            </w:r>
          </w:p>
          <w:p w:rsidR="008631E7" w:rsidRPr="00477A07" w:rsidRDefault="008631E7" w:rsidP="007703A8">
            <w:pPr>
              <w:jc w:val="center"/>
              <w:rPr>
                <w:rFonts w:ascii="Calibri" w:hAnsi="Calibri" w:cs="Calibri"/>
                <w:b/>
                <w:sz w:val="22"/>
                <w:szCs w:val="22"/>
              </w:rPr>
            </w:pPr>
          </w:p>
        </w:tc>
      </w:tr>
      <w:tr w:rsidR="008631E7" w:rsidRPr="00C90F68">
        <w:tc>
          <w:tcPr>
            <w:tcW w:w="2592" w:type="dxa"/>
          </w:tcPr>
          <w:p w:rsidR="008631E7" w:rsidRPr="00C90F68" w:rsidRDefault="008631E7">
            <w:pPr>
              <w:rPr>
                <w:rFonts w:ascii="Calibri" w:hAnsi="Calibri" w:cs="Calibri"/>
                <w:sz w:val="22"/>
                <w:szCs w:val="22"/>
              </w:rPr>
            </w:pPr>
            <w:r w:rsidRPr="00C90F68">
              <w:rPr>
                <w:rFonts w:ascii="Calibri" w:hAnsi="Calibri" w:cs="Calibri"/>
                <w:sz w:val="22"/>
                <w:szCs w:val="22"/>
              </w:rPr>
              <w:t>Director*</w:t>
            </w:r>
          </w:p>
        </w:tc>
        <w:tc>
          <w:tcPr>
            <w:tcW w:w="1523" w:type="dxa"/>
          </w:tcPr>
          <w:p w:rsidR="008631E7" w:rsidRPr="00C90F68" w:rsidRDefault="008631E7">
            <w:pPr>
              <w:rPr>
                <w:rFonts w:ascii="Calibri" w:hAnsi="Calibri" w:cs="Calibri"/>
                <w:sz w:val="22"/>
                <w:szCs w:val="22"/>
              </w:rPr>
            </w:pPr>
            <w:r w:rsidRPr="00C90F68">
              <w:rPr>
                <w:rFonts w:ascii="Calibri" w:hAnsi="Calibri" w:cs="Calibri"/>
                <w:sz w:val="22"/>
                <w:szCs w:val="22"/>
              </w:rPr>
              <w:t xml:space="preserve">FT </w:t>
            </w:r>
          </w:p>
        </w:tc>
        <w:tc>
          <w:tcPr>
            <w:tcW w:w="3553" w:type="dxa"/>
          </w:tcPr>
          <w:p w:rsidR="008631E7" w:rsidRDefault="008631E7" w:rsidP="008631E7">
            <w:pPr>
              <w:pStyle w:val="ListParagraph"/>
              <w:numPr>
                <w:ilvl w:val="0"/>
                <w:numId w:val="4"/>
              </w:numPr>
              <w:ind w:left="205" w:hanging="205"/>
              <w:rPr>
                <w:rFonts w:ascii="Calibri" w:hAnsi="Calibri" w:cs="Calibri"/>
                <w:sz w:val="22"/>
                <w:szCs w:val="22"/>
              </w:rPr>
            </w:pPr>
            <w:r>
              <w:rPr>
                <w:rFonts w:ascii="Calibri" w:hAnsi="Calibri" w:cs="Calibri"/>
                <w:sz w:val="22"/>
                <w:szCs w:val="22"/>
              </w:rPr>
              <w:t>Responsible for Overall Program</w:t>
            </w:r>
          </w:p>
          <w:p w:rsidR="008631E7" w:rsidRDefault="008631E7" w:rsidP="008631E7">
            <w:pPr>
              <w:pStyle w:val="ListParagraph"/>
              <w:numPr>
                <w:ilvl w:val="0"/>
                <w:numId w:val="4"/>
              </w:numPr>
              <w:ind w:left="205" w:hanging="205"/>
              <w:rPr>
                <w:rFonts w:ascii="Calibri" w:hAnsi="Calibri" w:cs="Calibri"/>
                <w:sz w:val="22"/>
                <w:szCs w:val="22"/>
              </w:rPr>
            </w:pPr>
            <w:r w:rsidRPr="00B110EF">
              <w:rPr>
                <w:rFonts w:ascii="Calibri" w:hAnsi="Calibri" w:cs="Calibri"/>
                <w:sz w:val="22"/>
                <w:szCs w:val="22"/>
              </w:rPr>
              <w:t>Supervises Management Team</w:t>
            </w:r>
          </w:p>
          <w:p w:rsidR="008631E7" w:rsidRPr="00B110EF" w:rsidRDefault="008631E7" w:rsidP="007703A8">
            <w:pPr>
              <w:pStyle w:val="ListParagraph"/>
              <w:ind w:left="205"/>
              <w:rPr>
                <w:rFonts w:ascii="Calibri" w:hAnsi="Calibri" w:cs="Calibri"/>
                <w:sz w:val="22"/>
                <w:szCs w:val="22"/>
              </w:rPr>
            </w:pPr>
          </w:p>
        </w:tc>
        <w:tc>
          <w:tcPr>
            <w:tcW w:w="2340" w:type="dxa"/>
          </w:tcPr>
          <w:p w:rsidR="008631E7" w:rsidRPr="00C90F68" w:rsidRDefault="008631E7">
            <w:pPr>
              <w:rPr>
                <w:rFonts w:ascii="Calibri" w:hAnsi="Calibri" w:cs="Calibri"/>
                <w:sz w:val="22"/>
                <w:szCs w:val="22"/>
              </w:rPr>
            </w:pPr>
          </w:p>
        </w:tc>
      </w:tr>
      <w:tr w:rsidR="008631E7" w:rsidRPr="00C90F68">
        <w:tc>
          <w:tcPr>
            <w:tcW w:w="2592" w:type="dxa"/>
          </w:tcPr>
          <w:p w:rsidR="008631E7" w:rsidRPr="00C90F68" w:rsidRDefault="008631E7">
            <w:pPr>
              <w:rPr>
                <w:rFonts w:ascii="Calibri" w:hAnsi="Calibri" w:cs="Calibri"/>
                <w:sz w:val="22"/>
                <w:szCs w:val="22"/>
              </w:rPr>
            </w:pPr>
            <w:r w:rsidRPr="00C90F68">
              <w:rPr>
                <w:rFonts w:ascii="Calibri" w:hAnsi="Calibri" w:cs="Calibri"/>
                <w:sz w:val="22"/>
                <w:szCs w:val="22"/>
              </w:rPr>
              <w:t>Borough Director*</w:t>
            </w:r>
            <w:r>
              <w:rPr>
                <w:rFonts w:ascii="Calibri" w:hAnsi="Calibri" w:cs="Calibri"/>
                <w:sz w:val="22"/>
                <w:szCs w:val="22"/>
              </w:rPr>
              <w:t xml:space="preserve"> (2)</w:t>
            </w:r>
          </w:p>
          <w:p w:rsidR="008631E7" w:rsidRPr="00C90F68" w:rsidRDefault="008631E7">
            <w:pPr>
              <w:rPr>
                <w:rFonts w:ascii="Calibri" w:hAnsi="Calibri" w:cs="Calibri"/>
                <w:sz w:val="22"/>
                <w:szCs w:val="22"/>
              </w:rPr>
            </w:pPr>
          </w:p>
        </w:tc>
        <w:tc>
          <w:tcPr>
            <w:tcW w:w="1523" w:type="dxa"/>
          </w:tcPr>
          <w:p w:rsidR="008631E7" w:rsidRPr="00C90F68" w:rsidRDefault="008631E7">
            <w:pPr>
              <w:rPr>
                <w:rFonts w:ascii="Calibri" w:hAnsi="Calibri" w:cs="Calibri"/>
                <w:sz w:val="22"/>
                <w:szCs w:val="22"/>
              </w:rPr>
            </w:pPr>
            <w:r w:rsidRPr="00C90F68">
              <w:rPr>
                <w:rFonts w:ascii="Calibri" w:hAnsi="Calibri" w:cs="Calibri"/>
                <w:sz w:val="22"/>
                <w:szCs w:val="22"/>
              </w:rPr>
              <w:t>FT</w:t>
            </w:r>
          </w:p>
        </w:tc>
        <w:tc>
          <w:tcPr>
            <w:tcW w:w="3553" w:type="dxa"/>
          </w:tcPr>
          <w:p w:rsidR="008631E7" w:rsidRDefault="008631E7" w:rsidP="008631E7">
            <w:pPr>
              <w:pStyle w:val="ListParagraph"/>
              <w:numPr>
                <w:ilvl w:val="0"/>
                <w:numId w:val="5"/>
              </w:numPr>
              <w:ind w:left="205" w:hanging="205"/>
              <w:rPr>
                <w:rFonts w:ascii="Calibri" w:hAnsi="Calibri" w:cs="Calibri"/>
                <w:sz w:val="22"/>
                <w:szCs w:val="22"/>
              </w:rPr>
            </w:pPr>
            <w:r>
              <w:rPr>
                <w:rFonts w:ascii="Calibri" w:hAnsi="Calibri" w:cs="Calibri"/>
                <w:sz w:val="22"/>
                <w:szCs w:val="22"/>
              </w:rPr>
              <w:t>Supervise Site Directors</w:t>
            </w:r>
          </w:p>
          <w:p w:rsidR="008631E7" w:rsidRDefault="008631E7" w:rsidP="008631E7">
            <w:pPr>
              <w:pStyle w:val="ListParagraph"/>
              <w:numPr>
                <w:ilvl w:val="0"/>
                <w:numId w:val="5"/>
              </w:numPr>
              <w:ind w:left="205" w:hanging="205"/>
              <w:rPr>
                <w:rFonts w:ascii="Calibri" w:hAnsi="Calibri" w:cs="Calibri"/>
                <w:sz w:val="22"/>
                <w:szCs w:val="22"/>
              </w:rPr>
            </w:pPr>
            <w:r>
              <w:rPr>
                <w:rFonts w:ascii="Calibri" w:hAnsi="Calibri" w:cs="Calibri"/>
                <w:sz w:val="22"/>
                <w:szCs w:val="22"/>
              </w:rPr>
              <w:t>One Brooklyn, One Queens B</w:t>
            </w:r>
            <w:r w:rsidRPr="00B110EF">
              <w:rPr>
                <w:rFonts w:ascii="Calibri" w:hAnsi="Calibri" w:cs="Calibri"/>
                <w:sz w:val="22"/>
                <w:szCs w:val="22"/>
              </w:rPr>
              <w:t>ased</w:t>
            </w:r>
          </w:p>
          <w:p w:rsidR="008631E7" w:rsidRPr="00B110EF" w:rsidRDefault="008631E7" w:rsidP="007703A8">
            <w:pPr>
              <w:pStyle w:val="ListParagraph"/>
              <w:ind w:left="205"/>
              <w:rPr>
                <w:rFonts w:ascii="Calibri" w:hAnsi="Calibri" w:cs="Calibri"/>
                <w:sz w:val="22"/>
                <w:szCs w:val="22"/>
              </w:rPr>
            </w:pPr>
          </w:p>
        </w:tc>
        <w:tc>
          <w:tcPr>
            <w:tcW w:w="2340" w:type="dxa"/>
          </w:tcPr>
          <w:p w:rsidR="008631E7" w:rsidRPr="00C90F68" w:rsidRDefault="008631E7">
            <w:pPr>
              <w:rPr>
                <w:rFonts w:ascii="Calibri" w:hAnsi="Calibri" w:cs="Calibri"/>
                <w:sz w:val="22"/>
                <w:szCs w:val="22"/>
              </w:rPr>
            </w:pPr>
            <w:r w:rsidRPr="00C90F68">
              <w:rPr>
                <w:rFonts w:ascii="Calibri" w:hAnsi="Calibri" w:cs="Calibri"/>
                <w:sz w:val="22"/>
                <w:szCs w:val="22"/>
              </w:rPr>
              <w:t>Former Teaching Artists</w:t>
            </w:r>
          </w:p>
        </w:tc>
      </w:tr>
      <w:tr w:rsidR="008631E7" w:rsidRPr="00C90F68">
        <w:tc>
          <w:tcPr>
            <w:tcW w:w="2592" w:type="dxa"/>
          </w:tcPr>
          <w:p w:rsidR="008631E7" w:rsidRPr="00C90F68" w:rsidRDefault="008631E7" w:rsidP="00597FA7">
            <w:pPr>
              <w:rPr>
                <w:rFonts w:ascii="Calibri" w:hAnsi="Calibri" w:cs="Calibri"/>
                <w:sz w:val="22"/>
                <w:szCs w:val="22"/>
              </w:rPr>
            </w:pPr>
            <w:r w:rsidRPr="00C90F68">
              <w:rPr>
                <w:rFonts w:ascii="Calibri" w:hAnsi="Calibri" w:cs="Calibri"/>
                <w:sz w:val="22"/>
                <w:szCs w:val="22"/>
              </w:rPr>
              <w:t>Program Assistant (2)</w:t>
            </w:r>
          </w:p>
        </w:tc>
        <w:tc>
          <w:tcPr>
            <w:tcW w:w="1523" w:type="dxa"/>
          </w:tcPr>
          <w:p w:rsidR="008631E7" w:rsidRPr="00C90F68" w:rsidRDefault="008631E7">
            <w:pPr>
              <w:rPr>
                <w:rFonts w:ascii="Calibri" w:hAnsi="Calibri" w:cs="Calibri"/>
                <w:sz w:val="22"/>
                <w:szCs w:val="22"/>
              </w:rPr>
            </w:pPr>
            <w:r w:rsidRPr="00C90F68">
              <w:rPr>
                <w:rFonts w:ascii="Calibri" w:hAnsi="Calibri" w:cs="Calibri"/>
                <w:sz w:val="22"/>
                <w:szCs w:val="22"/>
              </w:rPr>
              <w:t>FT</w:t>
            </w:r>
          </w:p>
        </w:tc>
        <w:tc>
          <w:tcPr>
            <w:tcW w:w="3553" w:type="dxa"/>
          </w:tcPr>
          <w:p w:rsidR="008631E7" w:rsidRPr="00B110EF" w:rsidRDefault="008631E7" w:rsidP="008631E7">
            <w:pPr>
              <w:pStyle w:val="ListParagraph"/>
              <w:numPr>
                <w:ilvl w:val="0"/>
                <w:numId w:val="6"/>
              </w:numPr>
              <w:ind w:left="205" w:hanging="205"/>
              <w:rPr>
                <w:rFonts w:ascii="Calibri" w:hAnsi="Calibri" w:cs="Calibri"/>
                <w:sz w:val="22"/>
                <w:szCs w:val="22"/>
              </w:rPr>
            </w:pPr>
            <w:r>
              <w:rPr>
                <w:rFonts w:ascii="Calibri" w:hAnsi="Calibri" w:cs="Calibri"/>
                <w:sz w:val="22"/>
                <w:szCs w:val="22"/>
              </w:rPr>
              <w:t>One Brooklyn, One Queens B</w:t>
            </w:r>
            <w:r w:rsidRPr="00B110EF">
              <w:rPr>
                <w:rFonts w:ascii="Calibri" w:hAnsi="Calibri" w:cs="Calibri"/>
                <w:sz w:val="22"/>
                <w:szCs w:val="22"/>
              </w:rPr>
              <w:t>ased</w:t>
            </w:r>
          </w:p>
          <w:p w:rsidR="008631E7" w:rsidRPr="00C90F68" w:rsidRDefault="008631E7">
            <w:pPr>
              <w:rPr>
                <w:rFonts w:ascii="Calibri" w:hAnsi="Calibri" w:cs="Calibri"/>
                <w:sz w:val="22"/>
                <w:szCs w:val="22"/>
              </w:rPr>
            </w:pPr>
          </w:p>
        </w:tc>
        <w:tc>
          <w:tcPr>
            <w:tcW w:w="2340" w:type="dxa"/>
          </w:tcPr>
          <w:p w:rsidR="008631E7" w:rsidRPr="00C90F68" w:rsidRDefault="008631E7">
            <w:pPr>
              <w:rPr>
                <w:rFonts w:ascii="Calibri" w:hAnsi="Calibri" w:cs="Calibri"/>
                <w:sz w:val="22"/>
                <w:szCs w:val="22"/>
              </w:rPr>
            </w:pPr>
          </w:p>
        </w:tc>
      </w:tr>
      <w:tr w:rsidR="008631E7" w:rsidRPr="00C90F68">
        <w:tc>
          <w:tcPr>
            <w:tcW w:w="2592" w:type="dxa"/>
          </w:tcPr>
          <w:p w:rsidR="008631E7" w:rsidRPr="00C90F68" w:rsidRDefault="008631E7">
            <w:pPr>
              <w:rPr>
                <w:rFonts w:ascii="Calibri" w:hAnsi="Calibri" w:cs="Calibri"/>
                <w:sz w:val="22"/>
                <w:szCs w:val="22"/>
              </w:rPr>
            </w:pPr>
            <w:r w:rsidRPr="00C90F68">
              <w:rPr>
                <w:rFonts w:ascii="Calibri" w:hAnsi="Calibri" w:cs="Calibri"/>
                <w:sz w:val="22"/>
                <w:szCs w:val="22"/>
              </w:rPr>
              <w:t>Art Therapy Supervisor*</w:t>
            </w:r>
          </w:p>
          <w:p w:rsidR="008631E7" w:rsidRPr="00C90F68" w:rsidRDefault="008631E7">
            <w:pPr>
              <w:rPr>
                <w:rFonts w:ascii="Calibri" w:hAnsi="Calibri" w:cs="Calibri"/>
                <w:sz w:val="22"/>
                <w:szCs w:val="22"/>
              </w:rPr>
            </w:pPr>
            <w:r w:rsidRPr="00C90F68">
              <w:rPr>
                <w:rFonts w:ascii="Calibri" w:hAnsi="Calibri" w:cs="Calibri"/>
                <w:sz w:val="22"/>
                <w:szCs w:val="22"/>
              </w:rPr>
              <w:t>(2)</w:t>
            </w:r>
          </w:p>
        </w:tc>
        <w:tc>
          <w:tcPr>
            <w:tcW w:w="1523" w:type="dxa"/>
          </w:tcPr>
          <w:p w:rsidR="008631E7" w:rsidRPr="00C90F68" w:rsidRDefault="008631E7">
            <w:pPr>
              <w:rPr>
                <w:rFonts w:ascii="Calibri" w:hAnsi="Calibri" w:cs="Calibri"/>
                <w:sz w:val="22"/>
                <w:szCs w:val="22"/>
              </w:rPr>
            </w:pPr>
            <w:r w:rsidRPr="00C90F68">
              <w:rPr>
                <w:rFonts w:ascii="Calibri" w:hAnsi="Calibri" w:cs="Calibri"/>
                <w:sz w:val="22"/>
                <w:szCs w:val="22"/>
              </w:rPr>
              <w:t>FT</w:t>
            </w:r>
          </w:p>
        </w:tc>
        <w:tc>
          <w:tcPr>
            <w:tcW w:w="3553" w:type="dxa"/>
          </w:tcPr>
          <w:p w:rsidR="008631E7" w:rsidRDefault="008631E7" w:rsidP="008631E7">
            <w:pPr>
              <w:pStyle w:val="ListParagraph"/>
              <w:numPr>
                <w:ilvl w:val="0"/>
                <w:numId w:val="6"/>
              </w:numPr>
              <w:ind w:left="205" w:hanging="205"/>
              <w:rPr>
                <w:rFonts w:ascii="Calibri" w:hAnsi="Calibri" w:cs="Calibri"/>
                <w:sz w:val="22"/>
                <w:szCs w:val="22"/>
              </w:rPr>
            </w:pPr>
            <w:r w:rsidRPr="00B110EF">
              <w:rPr>
                <w:rFonts w:ascii="Calibri" w:hAnsi="Calibri" w:cs="Calibri"/>
                <w:sz w:val="22"/>
                <w:szCs w:val="22"/>
              </w:rPr>
              <w:t>Supervise Art Therapy Interns and Parent Leader</w:t>
            </w:r>
          </w:p>
          <w:p w:rsidR="008631E7" w:rsidRDefault="008631E7" w:rsidP="008631E7">
            <w:pPr>
              <w:pStyle w:val="ListParagraph"/>
              <w:numPr>
                <w:ilvl w:val="0"/>
                <w:numId w:val="6"/>
              </w:numPr>
              <w:ind w:left="205" w:hanging="205"/>
              <w:rPr>
                <w:rFonts w:ascii="Calibri" w:hAnsi="Calibri" w:cs="Calibri"/>
                <w:sz w:val="22"/>
                <w:szCs w:val="22"/>
              </w:rPr>
            </w:pPr>
            <w:r>
              <w:rPr>
                <w:rFonts w:ascii="Calibri" w:hAnsi="Calibri" w:cs="Calibri"/>
                <w:sz w:val="22"/>
                <w:szCs w:val="22"/>
              </w:rPr>
              <w:t>One Brooklyn, One Queens B</w:t>
            </w:r>
            <w:r w:rsidRPr="00B110EF">
              <w:rPr>
                <w:rFonts w:ascii="Calibri" w:hAnsi="Calibri" w:cs="Calibri"/>
                <w:sz w:val="22"/>
                <w:szCs w:val="22"/>
              </w:rPr>
              <w:t>ased</w:t>
            </w:r>
          </w:p>
          <w:p w:rsidR="008631E7" w:rsidRPr="00B110EF" w:rsidRDefault="008631E7" w:rsidP="007703A8">
            <w:pPr>
              <w:pStyle w:val="ListParagraph"/>
              <w:ind w:left="205"/>
              <w:rPr>
                <w:rFonts w:ascii="Calibri" w:hAnsi="Calibri" w:cs="Calibri"/>
                <w:sz w:val="22"/>
                <w:szCs w:val="22"/>
              </w:rPr>
            </w:pPr>
          </w:p>
        </w:tc>
        <w:tc>
          <w:tcPr>
            <w:tcW w:w="2340" w:type="dxa"/>
          </w:tcPr>
          <w:p w:rsidR="008631E7" w:rsidRPr="00C90F68" w:rsidRDefault="008631E7">
            <w:pPr>
              <w:rPr>
                <w:rFonts w:ascii="Calibri" w:hAnsi="Calibri" w:cs="Calibri"/>
                <w:sz w:val="22"/>
                <w:szCs w:val="22"/>
              </w:rPr>
            </w:pPr>
            <w:r w:rsidRPr="00C90F68">
              <w:rPr>
                <w:rFonts w:ascii="Calibri" w:hAnsi="Calibri" w:cs="Calibri"/>
                <w:sz w:val="22"/>
                <w:szCs w:val="22"/>
              </w:rPr>
              <w:t>Certified Art Therapist</w:t>
            </w:r>
          </w:p>
        </w:tc>
      </w:tr>
      <w:tr w:rsidR="008631E7" w:rsidRPr="00C90F68">
        <w:tc>
          <w:tcPr>
            <w:tcW w:w="2592" w:type="dxa"/>
          </w:tcPr>
          <w:p w:rsidR="008631E7" w:rsidRPr="00C90F68" w:rsidRDefault="008631E7" w:rsidP="00597FA7">
            <w:pPr>
              <w:rPr>
                <w:rFonts w:ascii="Calibri" w:hAnsi="Calibri" w:cs="Calibri"/>
                <w:sz w:val="22"/>
                <w:szCs w:val="22"/>
              </w:rPr>
            </w:pPr>
            <w:r w:rsidRPr="00C90F68">
              <w:rPr>
                <w:rFonts w:ascii="Calibri" w:hAnsi="Calibri" w:cs="Calibri"/>
                <w:sz w:val="22"/>
                <w:szCs w:val="22"/>
              </w:rPr>
              <w:t>Parent Liaison/Caseworker</w:t>
            </w:r>
          </w:p>
        </w:tc>
        <w:tc>
          <w:tcPr>
            <w:tcW w:w="1523" w:type="dxa"/>
          </w:tcPr>
          <w:p w:rsidR="008631E7" w:rsidRPr="00C90F68" w:rsidRDefault="008631E7">
            <w:pPr>
              <w:rPr>
                <w:rFonts w:ascii="Calibri" w:hAnsi="Calibri" w:cs="Calibri"/>
                <w:sz w:val="22"/>
                <w:szCs w:val="22"/>
              </w:rPr>
            </w:pPr>
            <w:r w:rsidRPr="00C90F68">
              <w:rPr>
                <w:rFonts w:ascii="Calibri" w:hAnsi="Calibri" w:cs="Calibri"/>
                <w:sz w:val="22"/>
                <w:szCs w:val="22"/>
              </w:rPr>
              <w:t>FT</w:t>
            </w:r>
          </w:p>
        </w:tc>
        <w:tc>
          <w:tcPr>
            <w:tcW w:w="3553" w:type="dxa"/>
          </w:tcPr>
          <w:p w:rsidR="008631E7" w:rsidRDefault="008631E7" w:rsidP="008631E7">
            <w:pPr>
              <w:pStyle w:val="ListParagraph"/>
              <w:numPr>
                <w:ilvl w:val="0"/>
                <w:numId w:val="7"/>
              </w:numPr>
              <w:ind w:left="205" w:hanging="205"/>
              <w:rPr>
                <w:rFonts w:ascii="Calibri" w:hAnsi="Calibri" w:cs="Calibri"/>
                <w:sz w:val="22"/>
                <w:szCs w:val="22"/>
              </w:rPr>
            </w:pPr>
            <w:r w:rsidRPr="00B110EF">
              <w:rPr>
                <w:rFonts w:ascii="Calibri" w:hAnsi="Calibri" w:cs="Calibri"/>
                <w:sz w:val="22"/>
                <w:szCs w:val="22"/>
              </w:rPr>
              <w:t>R</w:t>
            </w:r>
            <w:r>
              <w:rPr>
                <w:rFonts w:ascii="Calibri" w:hAnsi="Calibri" w:cs="Calibri"/>
                <w:sz w:val="22"/>
                <w:szCs w:val="22"/>
              </w:rPr>
              <w:t>eferrals</w:t>
            </w:r>
          </w:p>
          <w:p w:rsidR="008631E7" w:rsidRDefault="008631E7" w:rsidP="008631E7">
            <w:pPr>
              <w:pStyle w:val="ListParagraph"/>
              <w:numPr>
                <w:ilvl w:val="0"/>
                <w:numId w:val="7"/>
              </w:numPr>
              <w:ind w:left="205" w:hanging="205"/>
              <w:rPr>
                <w:rFonts w:ascii="Calibri" w:hAnsi="Calibri" w:cs="Calibri"/>
                <w:sz w:val="22"/>
                <w:szCs w:val="22"/>
              </w:rPr>
            </w:pPr>
            <w:r w:rsidRPr="00B110EF">
              <w:rPr>
                <w:rFonts w:ascii="Calibri" w:hAnsi="Calibri" w:cs="Calibri"/>
                <w:sz w:val="22"/>
                <w:szCs w:val="22"/>
              </w:rPr>
              <w:t>A</w:t>
            </w:r>
            <w:r>
              <w:rPr>
                <w:rFonts w:ascii="Calibri" w:hAnsi="Calibri" w:cs="Calibri"/>
                <w:sz w:val="22"/>
                <w:szCs w:val="22"/>
              </w:rPr>
              <w:t>dvocacy</w:t>
            </w:r>
          </w:p>
          <w:p w:rsidR="008631E7" w:rsidRPr="00B110EF" w:rsidRDefault="008631E7" w:rsidP="008631E7">
            <w:pPr>
              <w:pStyle w:val="ListParagraph"/>
              <w:numPr>
                <w:ilvl w:val="0"/>
                <w:numId w:val="7"/>
              </w:numPr>
              <w:ind w:left="205" w:hanging="205"/>
              <w:rPr>
                <w:rFonts w:ascii="Calibri" w:hAnsi="Calibri" w:cs="Calibri"/>
                <w:sz w:val="22"/>
                <w:szCs w:val="22"/>
              </w:rPr>
            </w:pPr>
            <w:r w:rsidRPr="00B110EF">
              <w:rPr>
                <w:rFonts w:ascii="Calibri" w:hAnsi="Calibri" w:cs="Calibri"/>
                <w:sz w:val="22"/>
                <w:szCs w:val="22"/>
              </w:rPr>
              <w:t>Family Events</w:t>
            </w:r>
          </w:p>
          <w:p w:rsidR="008631E7" w:rsidRPr="00C90F68" w:rsidRDefault="008631E7">
            <w:pPr>
              <w:rPr>
                <w:rFonts w:ascii="Calibri" w:hAnsi="Calibri" w:cs="Calibri"/>
                <w:sz w:val="22"/>
                <w:szCs w:val="22"/>
              </w:rPr>
            </w:pPr>
          </w:p>
        </w:tc>
        <w:tc>
          <w:tcPr>
            <w:tcW w:w="2340" w:type="dxa"/>
          </w:tcPr>
          <w:p w:rsidR="008631E7" w:rsidRPr="00C90F68" w:rsidRDefault="008631E7">
            <w:pPr>
              <w:rPr>
                <w:rFonts w:ascii="Calibri" w:hAnsi="Calibri" w:cs="Calibri"/>
                <w:sz w:val="22"/>
                <w:szCs w:val="22"/>
              </w:rPr>
            </w:pPr>
          </w:p>
        </w:tc>
      </w:tr>
      <w:tr w:rsidR="008631E7" w:rsidRPr="00C90F68">
        <w:tc>
          <w:tcPr>
            <w:tcW w:w="2592" w:type="dxa"/>
          </w:tcPr>
          <w:p w:rsidR="008631E7" w:rsidRDefault="008631E7" w:rsidP="00597FA7">
            <w:pPr>
              <w:rPr>
                <w:rFonts w:ascii="Calibri" w:hAnsi="Calibri" w:cs="Calibri"/>
                <w:sz w:val="22"/>
                <w:szCs w:val="22"/>
              </w:rPr>
            </w:pPr>
            <w:r w:rsidRPr="00C90F68">
              <w:rPr>
                <w:rFonts w:ascii="Calibri" w:hAnsi="Calibri" w:cs="Calibri"/>
                <w:sz w:val="22"/>
                <w:szCs w:val="22"/>
              </w:rPr>
              <w:t xml:space="preserve">Site Director* </w:t>
            </w:r>
          </w:p>
          <w:p w:rsidR="008631E7" w:rsidRPr="00C90F68" w:rsidRDefault="008631E7" w:rsidP="00597FA7">
            <w:pPr>
              <w:rPr>
                <w:rFonts w:ascii="Calibri" w:hAnsi="Calibri" w:cs="Calibri"/>
                <w:sz w:val="22"/>
                <w:szCs w:val="22"/>
              </w:rPr>
            </w:pPr>
            <w:r>
              <w:rPr>
                <w:rFonts w:ascii="Calibri" w:hAnsi="Calibri" w:cs="Calibri"/>
                <w:sz w:val="22"/>
                <w:szCs w:val="22"/>
              </w:rPr>
              <w:t>(5 in 2011;</w:t>
            </w:r>
            <w:r w:rsidRPr="00C90F68">
              <w:rPr>
                <w:rFonts w:ascii="Calibri" w:hAnsi="Calibri" w:cs="Calibri"/>
                <w:sz w:val="22"/>
                <w:szCs w:val="22"/>
              </w:rPr>
              <w:t xml:space="preserve"> 7 in 2012)</w:t>
            </w:r>
          </w:p>
        </w:tc>
        <w:tc>
          <w:tcPr>
            <w:tcW w:w="1523" w:type="dxa"/>
          </w:tcPr>
          <w:p w:rsidR="008631E7" w:rsidRPr="00C90F68" w:rsidRDefault="008631E7">
            <w:pPr>
              <w:rPr>
                <w:rFonts w:ascii="Calibri" w:hAnsi="Calibri" w:cs="Calibri"/>
                <w:sz w:val="22"/>
                <w:szCs w:val="22"/>
              </w:rPr>
            </w:pPr>
            <w:r w:rsidRPr="00C90F68">
              <w:rPr>
                <w:rFonts w:ascii="Calibri" w:hAnsi="Calibri" w:cs="Calibri"/>
                <w:sz w:val="22"/>
                <w:szCs w:val="22"/>
              </w:rPr>
              <w:t>FT</w:t>
            </w:r>
          </w:p>
        </w:tc>
        <w:tc>
          <w:tcPr>
            <w:tcW w:w="3553" w:type="dxa"/>
          </w:tcPr>
          <w:p w:rsidR="008631E7" w:rsidRDefault="008631E7" w:rsidP="008631E7">
            <w:pPr>
              <w:pStyle w:val="ListParagraph"/>
              <w:numPr>
                <w:ilvl w:val="0"/>
                <w:numId w:val="8"/>
              </w:numPr>
              <w:ind w:left="205" w:hanging="180"/>
              <w:rPr>
                <w:rFonts w:ascii="Calibri" w:hAnsi="Calibri" w:cs="Calibri"/>
                <w:sz w:val="22"/>
                <w:szCs w:val="22"/>
              </w:rPr>
            </w:pPr>
            <w:r w:rsidRPr="00B110EF">
              <w:rPr>
                <w:rFonts w:ascii="Calibri" w:hAnsi="Calibri" w:cs="Calibri"/>
                <w:sz w:val="22"/>
                <w:szCs w:val="22"/>
              </w:rPr>
              <w:t>Collaboration with S</w:t>
            </w:r>
            <w:r>
              <w:rPr>
                <w:rFonts w:ascii="Calibri" w:hAnsi="Calibri" w:cs="Calibri"/>
                <w:sz w:val="22"/>
                <w:szCs w:val="22"/>
              </w:rPr>
              <w:t>chool</w:t>
            </w:r>
          </w:p>
          <w:p w:rsidR="008631E7" w:rsidRDefault="008631E7" w:rsidP="008631E7">
            <w:pPr>
              <w:pStyle w:val="ListParagraph"/>
              <w:numPr>
                <w:ilvl w:val="0"/>
                <w:numId w:val="8"/>
              </w:numPr>
              <w:ind w:left="205" w:hanging="180"/>
              <w:rPr>
                <w:rFonts w:ascii="Calibri" w:hAnsi="Calibri" w:cs="Calibri"/>
                <w:sz w:val="22"/>
                <w:szCs w:val="22"/>
              </w:rPr>
            </w:pPr>
            <w:r>
              <w:rPr>
                <w:rFonts w:ascii="Calibri" w:hAnsi="Calibri" w:cs="Calibri"/>
                <w:sz w:val="22"/>
                <w:szCs w:val="22"/>
              </w:rPr>
              <w:t>Supervision of Site S</w:t>
            </w:r>
            <w:r w:rsidRPr="00B110EF">
              <w:rPr>
                <w:rFonts w:ascii="Calibri" w:hAnsi="Calibri" w:cs="Calibri"/>
                <w:sz w:val="22"/>
                <w:szCs w:val="22"/>
              </w:rPr>
              <w:t>taff</w:t>
            </w:r>
          </w:p>
          <w:p w:rsidR="008631E7" w:rsidRPr="00B110EF" w:rsidRDefault="008631E7" w:rsidP="007703A8">
            <w:pPr>
              <w:pStyle w:val="ListParagraph"/>
              <w:ind w:left="205"/>
              <w:rPr>
                <w:rFonts w:ascii="Calibri" w:hAnsi="Calibri" w:cs="Calibri"/>
                <w:sz w:val="22"/>
                <w:szCs w:val="22"/>
              </w:rPr>
            </w:pPr>
          </w:p>
        </w:tc>
        <w:tc>
          <w:tcPr>
            <w:tcW w:w="2340" w:type="dxa"/>
          </w:tcPr>
          <w:p w:rsidR="008631E7" w:rsidRPr="00C90F68" w:rsidRDefault="008631E7">
            <w:pPr>
              <w:rPr>
                <w:rFonts w:ascii="Calibri" w:hAnsi="Calibri" w:cs="Calibri"/>
                <w:sz w:val="22"/>
                <w:szCs w:val="22"/>
              </w:rPr>
            </w:pPr>
            <w:r w:rsidRPr="00C90F68">
              <w:rPr>
                <w:rFonts w:ascii="Calibri" w:hAnsi="Calibri" w:cs="Calibri"/>
                <w:sz w:val="22"/>
                <w:szCs w:val="22"/>
              </w:rPr>
              <w:t>Former Teaching Artists</w:t>
            </w:r>
          </w:p>
        </w:tc>
      </w:tr>
      <w:tr w:rsidR="008631E7" w:rsidRPr="00C90F68">
        <w:tc>
          <w:tcPr>
            <w:tcW w:w="2592" w:type="dxa"/>
          </w:tcPr>
          <w:p w:rsidR="008631E7" w:rsidRPr="00C90F68" w:rsidRDefault="008631E7" w:rsidP="00597FA7">
            <w:pPr>
              <w:rPr>
                <w:rFonts w:ascii="Calibri" w:hAnsi="Calibri" w:cs="Calibri"/>
                <w:sz w:val="22"/>
                <w:szCs w:val="22"/>
              </w:rPr>
            </w:pPr>
            <w:r w:rsidRPr="00C90F68">
              <w:rPr>
                <w:rFonts w:ascii="Calibri" w:hAnsi="Calibri" w:cs="Calibri"/>
                <w:sz w:val="22"/>
                <w:szCs w:val="22"/>
              </w:rPr>
              <w:t>Teaching Artist (18)</w:t>
            </w:r>
          </w:p>
        </w:tc>
        <w:tc>
          <w:tcPr>
            <w:tcW w:w="1523" w:type="dxa"/>
          </w:tcPr>
          <w:p w:rsidR="008631E7" w:rsidRPr="00C90F68" w:rsidRDefault="008631E7">
            <w:pPr>
              <w:rPr>
                <w:rFonts w:ascii="Calibri" w:hAnsi="Calibri" w:cs="Calibri"/>
                <w:sz w:val="22"/>
                <w:szCs w:val="22"/>
              </w:rPr>
            </w:pPr>
            <w:r w:rsidRPr="00C90F68">
              <w:rPr>
                <w:rFonts w:ascii="Calibri" w:hAnsi="Calibri" w:cs="Calibri"/>
                <w:sz w:val="22"/>
                <w:szCs w:val="22"/>
              </w:rPr>
              <w:t>21 hrs/week</w:t>
            </w:r>
          </w:p>
        </w:tc>
        <w:tc>
          <w:tcPr>
            <w:tcW w:w="3553" w:type="dxa"/>
          </w:tcPr>
          <w:p w:rsidR="008631E7" w:rsidRDefault="008631E7" w:rsidP="008631E7">
            <w:pPr>
              <w:pStyle w:val="ListParagraph"/>
              <w:numPr>
                <w:ilvl w:val="0"/>
                <w:numId w:val="9"/>
              </w:numPr>
              <w:ind w:left="205" w:hanging="180"/>
              <w:rPr>
                <w:rFonts w:ascii="Calibri" w:hAnsi="Calibri" w:cs="Calibri"/>
                <w:sz w:val="22"/>
                <w:szCs w:val="22"/>
              </w:rPr>
            </w:pPr>
            <w:r>
              <w:rPr>
                <w:rFonts w:ascii="Calibri" w:hAnsi="Calibri" w:cs="Calibri"/>
                <w:sz w:val="22"/>
                <w:szCs w:val="22"/>
              </w:rPr>
              <w:t>Art Project P</w:t>
            </w:r>
            <w:r w:rsidRPr="006603EF">
              <w:rPr>
                <w:rFonts w:ascii="Calibri" w:hAnsi="Calibri" w:cs="Calibri"/>
                <w:sz w:val="22"/>
                <w:szCs w:val="22"/>
              </w:rPr>
              <w:t>eriod</w:t>
            </w:r>
          </w:p>
          <w:p w:rsidR="008631E7" w:rsidRPr="006603EF" w:rsidRDefault="008631E7" w:rsidP="007703A8">
            <w:pPr>
              <w:pStyle w:val="ListParagraph"/>
              <w:ind w:left="205"/>
              <w:rPr>
                <w:rFonts w:ascii="Calibri" w:hAnsi="Calibri" w:cs="Calibri"/>
                <w:sz w:val="22"/>
                <w:szCs w:val="22"/>
              </w:rPr>
            </w:pPr>
          </w:p>
        </w:tc>
        <w:tc>
          <w:tcPr>
            <w:tcW w:w="2340" w:type="dxa"/>
          </w:tcPr>
          <w:p w:rsidR="008631E7" w:rsidRPr="00C90F68" w:rsidRDefault="008631E7">
            <w:pPr>
              <w:rPr>
                <w:rFonts w:ascii="Calibri" w:hAnsi="Calibri" w:cs="Calibri"/>
                <w:sz w:val="22"/>
                <w:szCs w:val="22"/>
              </w:rPr>
            </w:pPr>
            <w:r w:rsidRPr="00C90F68">
              <w:rPr>
                <w:rFonts w:ascii="Calibri" w:hAnsi="Calibri" w:cs="Calibri"/>
                <w:sz w:val="22"/>
                <w:szCs w:val="22"/>
              </w:rPr>
              <w:t>Artists</w:t>
            </w:r>
          </w:p>
        </w:tc>
      </w:tr>
      <w:tr w:rsidR="008631E7" w:rsidRPr="00C90F68">
        <w:tc>
          <w:tcPr>
            <w:tcW w:w="2592" w:type="dxa"/>
          </w:tcPr>
          <w:p w:rsidR="008631E7" w:rsidRPr="00C90F68" w:rsidRDefault="008631E7" w:rsidP="00597FA7">
            <w:pPr>
              <w:rPr>
                <w:rFonts w:ascii="Calibri" w:hAnsi="Calibri" w:cs="Calibri"/>
                <w:sz w:val="22"/>
                <w:szCs w:val="22"/>
              </w:rPr>
            </w:pPr>
            <w:r w:rsidRPr="00C90F68">
              <w:rPr>
                <w:rFonts w:ascii="Calibri" w:hAnsi="Calibri" w:cs="Calibri"/>
                <w:sz w:val="22"/>
                <w:szCs w:val="22"/>
              </w:rPr>
              <w:t>Homework Warrior (18)</w:t>
            </w:r>
          </w:p>
        </w:tc>
        <w:tc>
          <w:tcPr>
            <w:tcW w:w="1523" w:type="dxa"/>
          </w:tcPr>
          <w:p w:rsidR="008631E7" w:rsidRPr="00C90F68" w:rsidRDefault="008631E7">
            <w:pPr>
              <w:rPr>
                <w:rFonts w:ascii="Calibri" w:hAnsi="Calibri" w:cs="Calibri"/>
                <w:sz w:val="22"/>
                <w:szCs w:val="22"/>
              </w:rPr>
            </w:pPr>
            <w:r w:rsidRPr="00C90F68">
              <w:rPr>
                <w:rFonts w:ascii="Calibri" w:hAnsi="Calibri" w:cs="Calibri"/>
                <w:sz w:val="22"/>
                <w:szCs w:val="22"/>
              </w:rPr>
              <w:t>21 hrs/week</w:t>
            </w:r>
          </w:p>
        </w:tc>
        <w:tc>
          <w:tcPr>
            <w:tcW w:w="3553" w:type="dxa"/>
          </w:tcPr>
          <w:p w:rsidR="008631E7" w:rsidRPr="006603EF" w:rsidRDefault="008631E7" w:rsidP="008631E7">
            <w:pPr>
              <w:pStyle w:val="ListParagraph"/>
              <w:numPr>
                <w:ilvl w:val="0"/>
                <w:numId w:val="9"/>
              </w:numPr>
              <w:ind w:left="205" w:hanging="180"/>
              <w:rPr>
                <w:rFonts w:ascii="Calibri" w:hAnsi="Calibri" w:cs="Calibri"/>
                <w:sz w:val="22"/>
                <w:szCs w:val="22"/>
              </w:rPr>
            </w:pPr>
            <w:r>
              <w:rPr>
                <w:rFonts w:ascii="Calibri" w:hAnsi="Calibri" w:cs="Calibri"/>
                <w:sz w:val="22"/>
                <w:szCs w:val="22"/>
              </w:rPr>
              <w:t>Academic P</w:t>
            </w:r>
            <w:r w:rsidRPr="006603EF">
              <w:rPr>
                <w:rFonts w:ascii="Calibri" w:hAnsi="Calibri" w:cs="Calibri"/>
                <w:sz w:val="22"/>
                <w:szCs w:val="22"/>
              </w:rPr>
              <w:t>eriod</w:t>
            </w:r>
          </w:p>
        </w:tc>
        <w:tc>
          <w:tcPr>
            <w:tcW w:w="2340" w:type="dxa"/>
          </w:tcPr>
          <w:p w:rsidR="008631E7" w:rsidRDefault="008631E7">
            <w:pPr>
              <w:rPr>
                <w:rFonts w:ascii="Calibri" w:hAnsi="Calibri" w:cs="Calibri"/>
                <w:sz w:val="22"/>
                <w:szCs w:val="22"/>
              </w:rPr>
            </w:pPr>
            <w:r w:rsidRPr="00C90F68">
              <w:rPr>
                <w:rFonts w:ascii="Calibri" w:hAnsi="Calibri" w:cs="Calibri"/>
                <w:sz w:val="22"/>
                <w:szCs w:val="22"/>
              </w:rPr>
              <w:t>College Students, often former Apprentice</w:t>
            </w:r>
            <w:r>
              <w:rPr>
                <w:rFonts w:ascii="Calibri" w:hAnsi="Calibri" w:cs="Calibri"/>
                <w:sz w:val="22"/>
                <w:szCs w:val="22"/>
              </w:rPr>
              <w:t>s</w:t>
            </w:r>
          </w:p>
          <w:p w:rsidR="008631E7" w:rsidRPr="00C90F68" w:rsidRDefault="008631E7">
            <w:pPr>
              <w:rPr>
                <w:rFonts w:ascii="Calibri" w:hAnsi="Calibri" w:cs="Calibri"/>
                <w:sz w:val="22"/>
                <w:szCs w:val="22"/>
              </w:rPr>
            </w:pPr>
          </w:p>
        </w:tc>
      </w:tr>
      <w:tr w:rsidR="008631E7" w:rsidRPr="00C90F68">
        <w:tc>
          <w:tcPr>
            <w:tcW w:w="2592" w:type="dxa"/>
          </w:tcPr>
          <w:p w:rsidR="008631E7" w:rsidRPr="00C90F68" w:rsidRDefault="008631E7">
            <w:pPr>
              <w:rPr>
                <w:rFonts w:ascii="Calibri" w:hAnsi="Calibri" w:cs="Calibri"/>
                <w:sz w:val="22"/>
                <w:szCs w:val="22"/>
              </w:rPr>
            </w:pPr>
            <w:r w:rsidRPr="00C90F68">
              <w:rPr>
                <w:rFonts w:ascii="Calibri" w:hAnsi="Calibri" w:cs="Calibri"/>
                <w:sz w:val="22"/>
                <w:szCs w:val="22"/>
              </w:rPr>
              <w:t>Apprentice</w:t>
            </w:r>
          </w:p>
        </w:tc>
        <w:tc>
          <w:tcPr>
            <w:tcW w:w="1523" w:type="dxa"/>
          </w:tcPr>
          <w:p w:rsidR="008631E7" w:rsidRPr="00C90F68" w:rsidRDefault="008631E7">
            <w:pPr>
              <w:rPr>
                <w:rFonts w:ascii="Calibri" w:hAnsi="Calibri" w:cs="Calibri"/>
                <w:sz w:val="22"/>
                <w:szCs w:val="22"/>
              </w:rPr>
            </w:pPr>
            <w:r w:rsidRPr="00C90F68">
              <w:rPr>
                <w:rFonts w:ascii="Calibri" w:hAnsi="Calibri" w:cs="Calibri"/>
                <w:sz w:val="22"/>
                <w:szCs w:val="22"/>
              </w:rPr>
              <w:t>15 hrs/week</w:t>
            </w:r>
          </w:p>
        </w:tc>
        <w:tc>
          <w:tcPr>
            <w:tcW w:w="3553" w:type="dxa"/>
          </w:tcPr>
          <w:p w:rsidR="008631E7" w:rsidRDefault="008631E7" w:rsidP="008631E7">
            <w:pPr>
              <w:pStyle w:val="ListParagraph"/>
              <w:numPr>
                <w:ilvl w:val="0"/>
                <w:numId w:val="9"/>
              </w:numPr>
              <w:ind w:left="205" w:hanging="180"/>
              <w:rPr>
                <w:rFonts w:ascii="Calibri" w:hAnsi="Calibri" w:cs="Calibri"/>
                <w:sz w:val="22"/>
                <w:szCs w:val="22"/>
              </w:rPr>
            </w:pPr>
            <w:r>
              <w:rPr>
                <w:rFonts w:ascii="Calibri" w:hAnsi="Calibri" w:cs="Calibri"/>
                <w:sz w:val="22"/>
                <w:szCs w:val="22"/>
              </w:rPr>
              <w:t>Follow a group of children and Assist both Art P</w:t>
            </w:r>
            <w:r w:rsidRPr="006603EF">
              <w:rPr>
                <w:rFonts w:ascii="Calibri" w:hAnsi="Calibri" w:cs="Calibri"/>
                <w:sz w:val="22"/>
                <w:szCs w:val="22"/>
              </w:rPr>
              <w:t xml:space="preserve">roject </w:t>
            </w:r>
            <w:r>
              <w:rPr>
                <w:rFonts w:ascii="Calibri" w:hAnsi="Calibri" w:cs="Calibri"/>
                <w:sz w:val="22"/>
                <w:szCs w:val="22"/>
              </w:rPr>
              <w:t>+</w:t>
            </w:r>
            <w:r w:rsidRPr="006603EF">
              <w:rPr>
                <w:rFonts w:ascii="Calibri" w:hAnsi="Calibri" w:cs="Calibri"/>
                <w:sz w:val="22"/>
                <w:szCs w:val="22"/>
              </w:rPr>
              <w:t xml:space="preserve"> </w:t>
            </w:r>
            <w:r>
              <w:rPr>
                <w:rFonts w:ascii="Calibri" w:hAnsi="Calibri" w:cs="Calibri"/>
                <w:sz w:val="22"/>
                <w:szCs w:val="22"/>
              </w:rPr>
              <w:t>Academic P</w:t>
            </w:r>
            <w:r w:rsidRPr="006603EF">
              <w:rPr>
                <w:rFonts w:ascii="Calibri" w:hAnsi="Calibri" w:cs="Calibri"/>
                <w:sz w:val="22"/>
                <w:szCs w:val="22"/>
              </w:rPr>
              <w:t xml:space="preserve">eriods </w:t>
            </w:r>
          </w:p>
          <w:p w:rsidR="008631E7" w:rsidRPr="006603EF" w:rsidRDefault="008631E7" w:rsidP="007703A8">
            <w:pPr>
              <w:pStyle w:val="ListParagraph"/>
              <w:ind w:left="205"/>
              <w:rPr>
                <w:rFonts w:ascii="Calibri" w:hAnsi="Calibri" w:cs="Calibri"/>
                <w:sz w:val="22"/>
                <w:szCs w:val="22"/>
              </w:rPr>
            </w:pPr>
          </w:p>
        </w:tc>
        <w:tc>
          <w:tcPr>
            <w:tcW w:w="2340" w:type="dxa"/>
          </w:tcPr>
          <w:p w:rsidR="008631E7" w:rsidRPr="00C90F68" w:rsidRDefault="008631E7" w:rsidP="00597FA7">
            <w:pPr>
              <w:rPr>
                <w:rFonts w:ascii="Calibri" w:hAnsi="Calibri" w:cs="Calibri"/>
                <w:sz w:val="22"/>
                <w:szCs w:val="22"/>
              </w:rPr>
            </w:pPr>
            <w:r>
              <w:rPr>
                <w:rFonts w:ascii="Calibri" w:hAnsi="Calibri" w:cs="Calibri"/>
                <w:sz w:val="22"/>
                <w:szCs w:val="22"/>
              </w:rPr>
              <w:t>HS or College Students, Usually from the C</w:t>
            </w:r>
            <w:r w:rsidRPr="00C90F68">
              <w:rPr>
                <w:rFonts w:ascii="Calibri" w:hAnsi="Calibri" w:cs="Calibri"/>
                <w:sz w:val="22"/>
                <w:szCs w:val="22"/>
              </w:rPr>
              <w:t xml:space="preserve">ommunity </w:t>
            </w:r>
          </w:p>
        </w:tc>
      </w:tr>
      <w:tr w:rsidR="008631E7" w:rsidRPr="00C90F68">
        <w:tc>
          <w:tcPr>
            <w:tcW w:w="2592" w:type="dxa"/>
          </w:tcPr>
          <w:p w:rsidR="008631E7" w:rsidRPr="00C90F68" w:rsidRDefault="008631E7" w:rsidP="00597FA7">
            <w:pPr>
              <w:rPr>
                <w:rFonts w:ascii="Calibri" w:hAnsi="Calibri" w:cs="Calibri"/>
                <w:sz w:val="22"/>
                <w:szCs w:val="22"/>
              </w:rPr>
            </w:pPr>
            <w:r w:rsidRPr="00C90F68">
              <w:rPr>
                <w:rFonts w:ascii="Calibri" w:hAnsi="Calibri" w:cs="Calibri"/>
                <w:sz w:val="22"/>
                <w:szCs w:val="22"/>
              </w:rPr>
              <w:t>Art Therapy Intern (13)</w:t>
            </w:r>
          </w:p>
        </w:tc>
        <w:tc>
          <w:tcPr>
            <w:tcW w:w="1523" w:type="dxa"/>
          </w:tcPr>
          <w:p w:rsidR="008631E7" w:rsidRPr="00C90F68" w:rsidRDefault="008631E7">
            <w:pPr>
              <w:rPr>
                <w:rFonts w:ascii="Calibri" w:hAnsi="Calibri" w:cs="Calibri"/>
                <w:color w:val="FF0000"/>
                <w:sz w:val="22"/>
                <w:szCs w:val="22"/>
              </w:rPr>
            </w:pPr>
            <w:r w:rsidRPr="00C90F68">
              <w:rPr>
                <w:rFonts w:ascii="Calibri" w:hAnsi="Calibri" w:cs="Calibri"/>
                <w:sz w:val="22"/>
                <w:szCs w:val="22"/>
              </w:rPr>
              <w:t>16 hrs/week</w:t>
            </w:r>
          </w:p>
        </w:tc>
        <w:tc>
          <w:tcPr>
            <w:tcW w:w="3553" w:type="dxa"/>
          </w:tcPr>
          <w:p w:rsidR="008631E7" w:rsidRDefault="008631E7" w:rsidP="008631E7">
            <w:pPr>
              <w:pStyle w:val="ListParagraph"/>
              <w:numPr>
                <w:ilvl w:val="0"/>
                <w:numId w:val="9"/>
              </w:numPr>
              <w:ind w:left="205" w:hanging="180"/>
              <w:rPr>
                <w:rFonts w:ascii="Calibri" w:hAnsi="Calibri" w:cs="Calibri"/>
                <w:sz w:val="22"/>
                <w:szCs w:val="22"/>
              </w:rPr>
            </w:pPr>
            <w:r>
              <w:rPr>
                <w:rFonts w:ascii="Calibri" w:hAnsi="Calibri" w:cs="Calibri"/>
                <w:sz w:val="22"/>
                <w:szCs w:val="22"/>
              </w:rPr>
              <w:t>Serve Children, F</w:t>
            </w:r>
            <w:r w:rsidRPr="006603EF">
              <w:rPr>
                <w:rFonts w:ascii="Calibri" w:hAnsi="Calibri" w:cs="Calibri"/>
                <w:sz w:val="22"/>
                <w:szCs w:val="22"/>
              </w:rPr>
              <w:t xml:space="preserve">amilies, and Apprentices at </w:t>
            </w:r>
            <w:r>
              <w:rPr>
                <w:rFonts w:ascii="Calibri" w:hAnsi="Calibri" w:cs="Calibri"/>
                <w:sz w:val="22"/>
                <w:szCs w:val="22"/>
              </w:rPr>
              <w:t>Two (</w:t>
            </w:r>
            <w:r w:rsidRPr="006603EF">
              <w:rPr>
                <w:rFonts w:ascii="Calibri" w:hAnsi="Calibri" w:cs="Calibri"/>
                <w:sz w:val="22"/>
                <w:szCs w:val="22"/>
              </w:rPr>
              <w:t>2</w:t>
            </w:r>
            <w:r>
              <w:rPr>
                <w:rFonts w:ascii="Calibri" w:hAnsi="Calibri" w:cs="Calibri"/>
                <w:sz w:val="22"/>
                <w:szCs w:val="22"/>
              </w:rPr>
              <w:t>) S</w:t>
            </w:r>
            <w:r w:rsidRPr="006603EF">
              <w:rPr>
                <w:rFonts w:ascii="Calibri" w:hAnsi="Calibri" w:cs="Calibri"/>
                <w:sz w:val="22"/>
                <w:szCs w:val="22"/>
              </w:rPr>
              <w:t>ites</w:t>
            </w:r>
          </w:p>
          <w:p w:rsidR="008631E7" w:rsidRPr="006603EF" w:rsidRDefault="008631E7" w:rsidP="007703A8">
            <w:pPr>
              <w:pStyle w:val="ListParagraph"/>
              <w:ind w:left="205"/>
              <w:rPr>
                <w:rFonts w:ascii="Calibri" w:hAnsi="Calibri" w:cs="Calibri"/>
                <w:sz w:val="22"/>
                <w:szCs w:val="22"/>
              </w:rPr>
            </w:pPr>
          </w:p>
        </w:tc>
        <w:tc>
          <w:tcPr>
            <w:tcW w:w="2340" w:type="dxa"/>
          </w:tcPr>
          <w:p w:rsidR="008631E7" w:rsidRPr="00C90F68" w:rsidRDefault="008631E7">
            <w:pPr>
              <w:rPr>
                <w:rFonts w:ascii="Calibri" w:hAnsi="Calibri" w:cs="Calibri"/>
                <w:sz w:val="22"/>
                <w:szCs w:val="22"/>
              </w:rPr>
            </w:pPr>
            <w:r>
              <w:rPr>
                <w:rFonts w:ascii="Calibri" w:hAnsi="Calibri" w:cs="Calibri"/>
                <w:sz w:val="22"/>
                <w:szCs w:val="22"/>
              </w:rPr>
              <w:t>Graduate Art Therapy S</w:t>
            </w:r>
            <w:r w:rsidRPr="00C90F68">
              <w:rPr>
                <w:rFonts w:ascii="Calibri" w:hAnsi="Calibri" w:cs="Calibri"/>
                <w:sz w:val="22"/>
                <w:szCs w:val="22"/>
              </w:rPr>
              <w:t>tudents</w:t>
            </w:r>
          </w:p>
        </w:tc>
      </w:tr>
      <w:tr w:rsidR="008631E7" w:rsidRPr="00C90F68">
        <w:tc>
          <w:tcPr>
            <w:tcW w:w="2592" w:type="dxa"/>
          </w:tcPr>
          <w:p w:rsidR="008631E7" w:rsidRPr="00C90F68" w:rsidRDefault="008631E7">
            <w:pPr>
              <w:rPr>
                <w:rFonts w:ascii="Calibri" w:hAnsi="Calibri" w:cs="Calibri"/>
                <w:sz w:val="22"/>
                <w:szCs w:val="22"/>
              </w:rPr>
            </w:pPr>
            <w:r w:rsidRPr="00C90F68">
              <w:rPr>
                <w:rFonts w:ascii="Calibri" w:hAnsi="Calibri" w:cs="Calibri"/>
                <w:sz w:val="22"/>
                <w:szCs w:val="22"/>
              </w:rPr>
              <w:t>Intern</w:t>
            </w:r>
          </w:p>
        </w:tc>
        <w:tc>
          <w:tcPr>
            <w:tcW w:w="1523" w:type="dxa"/>
          </w:tcPr>
          <w:p w:rsidR="008631E7" w:rsidRPr="00C90F68" w:rsidRDefault="008631E7">
            <w:pPr>
              <w:rPr>
                <w:rFonts w:ascii="Calibri" w:hAnsi="Calibri" w:cs="Calibri"/>
                <w:sz w:val="22"/>
                <w:szCs w:val="22"/>
              </w:rPr>
            </w:pPr>
            <w:r w:rsidRPr="00C90F68">
              <w:rPr>
                <w:rFonts w:ascii="Calibri" w:hAnsi="Calibri" w:cs="Calibri"/>
                <w:sz w:val="22"/>
                <w:szCs w:val="22"/>
              </w:rPr>
              <w:t>10 hrs/week</w:t>
            </w:r>
          </w:p>
        </w:tc>
        <w:tc>
          <w:tcPr>
            <w:tcW w:w="3553" w:type="dxa"/>
          </w:tcPr>
          <w:p w:rsidR="008631E7" w:rsidRPr="006603EF" w:rsidRDefault="008631E7" w:rsidP="008631E7">
            <w:pPr>
              <w:pStyle w:val="ListParagraph"/>
              <w:numPr>
                <w:ilvl w:val="0"/>
                <w:numId w:val="9"/>
              </w:numPr>
              <w:ind w:left="205" w:hanging="180"/>
              <w:rPr>
                <w:rFonts w:ascii="Calibri" w:hAnsi="Calibri" w:cs="Calibri"/>
                <w:sz w:val="22"/>
                <w:szCs w:val="22"/>
              </w:rPr>
            </w:pPr>
            <w:r>
              <w:rPr>
                <w:rFonts w:ascii="Calibri" w:hAnsi="Calibri" w:cs="Calibri"/>
                <w:sz w:val="22"/>
                <w:szCs w:val="22"/>
              </w:rPr>
              <w:t>Tutor,</w:t>
            </w:r>
            <w:r w:rsidRPr="006603EF">
              <w:rPr>
                <w:rFonts w:ascii="Calibri" w:hAnsi="Calibri" w:cs="Calibri"/>
                <w:sz w:val="22"/>
                <w:szCs w:val="22"/>
              </w:rPr>
              <w:t xml:space="preserve"> under Homework Warrior Supervision</w:t>
            </w:r>
          </w:p>
        </w:tc>
        <w:tc>
          <w:tcPr>
            <w:tcW w:w="2340" w:type="dxa"/>
          </w:tcPr>
          <w:p w:rsidR="008631E7" w:rsidRPr="00C90F68" w:rsidRDefault="008631E7">
            <w:pPr>
              <w:rPr>
                <w:rFonts w:ascii="Calibri" w:hAnsi="Calibri" w:cs="Calibri"/>
                <w:sz w:val="22"/>
                <w:szCs w:val="22"/>
              </w:rPr>
            </w:pPr>
            <w:proofErr w:type="spellStart"/>
            <w:r>
              <w:rPr>
                <w:rFonts w:ascii="Calibri" w:hAnsi="Calibri" w:cs="Calibri"/>
                <w:sz w:val="22"/>
                <w:szCs w:val="22"/>
              </w:rPr>
              <w:t>Bushwick</w:t>
            </w:r>
            <w:proofErr w:type="spellEnd"/>
            <w:r>
              <w:rPr>
                <w:rFonts w:ascii="Calibri" w:hAnsi="Calibri" w:cs="Calibri"/>
                <w:sz w:val="22"/>
                <w:szCs w:val="22"/>
              </w:rPr>
              <w:t xml:space="preserve"> HS S</w:t>
            </w:r>
            <w:r w:rsidRPr="00C90F68">
              <w:rPr>
                <w:rFonts w:ascii="Calibri" w:hAnsi="Calibri" w:cs="Calibri"/>
                <w:sz w:val="22"/>
                <w:szCs w:val="22"/>
              </w:rPr>
              <w:t>tudents through St. Nick’s Alliance</w:t>
            </w:r>
          </w:p>
        </w:tc>
      </w:tr>
    </w:tbl>
    <w:p w:rsidR="008631E7" w:rsidRPr="00C90F68" w:rsidRDefault="008631E7" w:rsidP="008631E7">
      <w:pPr>
        <w:rPr>
          <w:rFonts w:ascii="Calibri" w:hAnsi="Calibri" w:cs="Calibri"/>
          <w:sz w:val="22"/>
          <w:szCs w:val="22"/>
        </w:rPr>
      </w:pPr>
      <w:r w:rsidRPr="00C90F68">
        <w:rPr>
          <w:rFonts w:ascii="Calibri" w:hAnsi="Calibri" w:cs="Calibri"/>
          <w:sz w:val="22"/>
          <w:szCs w:val="22"/>
        </w:rPr>
        <w:t>* Members of Arts &amp; Literacy Management Team</w:t>
      </w:r>
    </w:p>
    <w:p w:rsidR="008631E7" w:rsidRPr="00C90F68" w:rsidRDefault="008631E7" w:rsidP="008631E7">
      <w:pPr>
        <w:spacing w:after="0"/>
        <w:rPr>
          <w:rFonts w:ascii="Calibri" w:eastAsia="Times New Roman" w:hAnsi="Calibri" w:cs="Calibri"/>
          <w:sz w:val="22"/>
          <w:szCs w:val="22"/>
        </w:rPr>
      </w:pPr>
    </w:p>
    <w:p w:rsidR="008631E7" w:rsidRPr="00C90F68" w:rsidRDefault="008631E7" w:rsidP="008631E7">
      <w:pPr>
        <w:spacing w:after="0"/>
        <w:rPr>
          <w:rFonts w:ascii="Calibri" w:eastAsia="Times New Roman" w:hAnsi="Calibri" w:cs="Calibri"/>
          <w:sz w:val="22"/>
          <w:szCs w:val="22"/>
        </w:rPr>
      </w:pPr>
    </w:p>
    <w:p w:rsidR="005D32DD" w:rsidRPr="004C6C67" w:rsidRDefault="005D32DD" w:rsidP="008631E7">
      <w:pPr>
        <w:rPr>
          <w:rFonts w:ascii="Calibri" w:eastAsia="Times New Roman" w:hAnsi="Calibri" w:cs="Calibri"/>
          <w:sz w:val="22"/>
          <w:szCs w:val="22"/>
        </w:rPr>
      </w:pPr>
    </w:p>
    <w:sectPr w:rsidR="005D32DD" w:rsidRPr="004C6C67" w:rsidSect="00633FA8">
      <w:headerReference w:type="default" r:id="rId9"/>
      <w:footerReference w:type="even" r:id="rId10"/>
      <w:footerReference w:type="default" r:id="rId11"/>
      <w:footerReference w:type="first" r:id="rId12"/>
      <w:pgSz w:w="12240" w:h="15840"/>
      <w:pgMar w:top="1728" w:right="1440" w:bottom="1440" w:left="1440" w:header="720" w:footer="720" w:gutter="0"/>
      <w:pgNumType w:start="9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6B" w:rsidRDefault="0022356B" w:rsidP="006575E3">
      <w:pPr>
        <w:spacing w:after="0"/>
      </w:pPr>
      <w:r>
        <w:separator/>
      </w:r>
    </w:p>
  </w:endnote>
  <w:endnote w:type="continuationSeparator" w:id="0">
    <w:p w:rsidR="0022356B" w:rsidRDefault="0022356B" w:rsidP="006575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17" w:rsidRDefault="00CD0CC8" w:rsidP="001255E4">
    <w:pPr>
      <w:pStyle w:val="Footer"/>
      <w:framePr w:wrap="around" w:vAnchor="text" w:hAnchor="margin" w:xAlign="center" w:y="1"/>
      <w:rPr>
        <w:rStyle w:val="PageNumber"/>
        <w:rFonts w:asciiTheme="minorHAnsi" w:eastAsiaTheme="minorHAnsi" w:hAnsiTheme="minorHAnsi" w:cstheme="minorBidi"/>
        <w:color w:val="auto"/>
        <w:sz w:val="24"/>
        <w:szCs w:val="24"/>
      </w:rPr>
    </w:pPr>
    <w:r>
      <w:rPr>
        <w:rStyle w:val="PageNumber"/>
      </w:rPr>
      <w:fldChar w:fldCharType="begin"/>
    </w:r>
    <w:r w:rsidR="00C03C17">
      <w:rPr>
        <w:rStyle w:val="PageNumber"/>
      </w:rPr>
      <w:instrText xml:space="preserve">PAGE  </w:instrText>
    </w:r>
    <w:r>
      <w:rPr>
        <w:rStyle w:val="PageNumber"/>
      </w:rPr>
      <w:fldChar w:fldCharType="end"/>
    </w:r>
  </w:p>
  <w:p w:rsidR="00C03C17" w:rsidRDefault="00C03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89613"/>
      <w:docPartObj>
        <w:docPartGallery w:val="Page Numbers (Bottom of Page)"/>
        <w:docPartUnique/>
      </w:docPartObj>
    </w:sdtPr>
    <w:sdtEndPr>
      <w:rPr>
        <w:rFonts w:ascii="Calibri" w:hAnsi="Calibri" w:cs="Calibri"/>
      </w:rPr>
    </w:sdtEndPr>
    <w:sdtContent>
      <w:p w:rsidR="00C03C17" w:rsidRPr="0027141F" w:rsidRDefault="0022356B">
        <w:pPr>
          <w:pStyle w:val="Footer"/>
          <w:jc w:val="center"/>
          <w:rPr>
            <w:rFonts w:ascii="Calibri" w:hAnsi="Calibri" w:cs="Calibri"/>
          </w:rPr>
        </w:pPr>
        <w:r>
          <w:fldChar w:fldCharType="begin"/>
        </w:r>
        <w:r>
          <w:instrText xml:space="preserve"> PAGE   \* MERGEFORMAT </w:instrText>
        </w:r>
        <w:r>
          <w:fldChar w:fldCharType="separate"/>
        </w:r>
        <w:r w:rsidR="002B7CED" w:rsidRPr="002B7CED">
          <w:rPr>
            <w:rFonts w:ascii="Calibri" w:hAnsi="Calibri" w:cs="Calibri"/>
            <w:noProof/>
          </w:rPr>
          <w:t>109</w:t>
        </w:r>
        <w:r>
          <w:rPr>
            <w:rFonts w:ascii="Calibri" w:hAnsi="Calibri" w:cs="Calibri"/>
            <w:noProof/>
          </w:rPr>
          <w:fldChar w:fldCharType="end"/>
        </w:r>
      </w:p>
    </w:sdtContent>
  </w:sdt>
  <w:p w:rsidR="00C03C17" w:rsidRPr="00084D20" w:rsidRDefault="00C03C17">
    <w:pPr>
      <w:pStyle w:val="Footer"/>
      <w:rPr>
        <w:rFonts w:asciiTheme="majorHAnsi" w:hAnsiTheme="majorHAnsi" w:cs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17" w:rsidRDefault="00C03C17">
    <w:pPr>
      <w:pStyle w:val="Footer"/>
      <w:jc w:val="center"/>
    </w:pPr>
  </w:p>
  <w:p w:rsidR="00C03C17" w:rsidRDefault="00C03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6B" w:rsidRDefault="0022356B" w:rsidP="006575E3">
      <w:pPr>
        <w:spacing w:after="0"/>
      </w:pPr>
      <w:r>
        <w:separator/>
      </w:r>
    </w:p>
  </w:footnote>
  <w:footnote w:type="continuationSeparator" w:id="0">
    <w:p w:rsidR="0022356B" w:rsidRDefault="0022356B" w:rsidP="006575E3">
      <w:pPr>
        <w:spacing w:after="0"/>
      </w:pPr>
      <w:r>
        <w:continuationSeparator/>
      </w:r>
    </w:p>
  </w:footnote>
  <w:footnote w:id="1">
    <w:p w:rsidR="002B7CED" w:rsidRDefault="002B7CED">
      <w:pPr>
        <w:pStyle w:val="FootnoteText"/>
      </w:pPr>
      <w:r>
        <w:rPr>
          <w:rStyle w:val="FootnoteReference"/>
        </w:rPr>
        <w:footnoteRef/>
      </w:r>
      <w:r>
        <w:t xml:space="preserve"> </w:t>
      </w:r>
      <w:bookmarkStart w:id="0" w:name="_GoBack"/>
      <w:bookmarkEnd w:id="0"/>
    </w:p>
  </w:footnote>
  <w:footnote w:id="2">
    <w:p w:rsidR="00C03C17" w:rsidRPr="00320358" w:rsidRDefault="00C03C17" w:rsidP="00035010">
      <w:pPr>
        <w:pStyle w:val="FootnoteText"/>
        <w:spacing w:line="240" w:lineRule="auto"/>
        <w:rPr>
          <w:rFonts w:ascii="Calibri" w:hAnsi="Calibri" w:cs="Calibri"/>
          <w:color w:val="auto"/>
          <w:sz w:val="20"/>
          <w:szCs w:val="20"/>
        </w:rPr>
      </w:pPr>
      <w:r w:rsidRPr="004C6C67">
        <w:rPr>
          <w:rStyle w:val="FootnoteReference"/>
          <w:rFonts w:ascii="Calibri" w:hAnsi="Calibri" w:cs="Calibri"/>
          <w:sz w:val="20"/>
          <w:szCs w:val="20"/>
        </w:rPr>
        <w:footnoteRef/>
      </w:r>
      <w:r w:rsidRPr="004C6C67">
        <w:rPr>
          <w:rFonts w:ascii="Calibri" w:hAnsi="Calibri" w:cs="Calibri"/>
          <w:sz w:val="20"/>
          <w:szCs w:val="20"/>
        </w:rPr>
        <w:t xml:space="preserve"> Tagline</w:t>
      </w:r>
      <w:r w:rsidR="00B91029">
        <w:rPr>
          <w:rFonts w:ascii="Calibri" w:hAnsi="Calibri" w:cs="Calibri"/>
          <w:sz w:val="20"/>
          <w:szCs w:val="20"/>
        </w:rPr>
        <w:t xml:space="preserve">, </w:t>
      </w:r>
      <w:r w:rsidRPr="004C6C67">
        <w:rPr>
          <w:rFonts w:ascii="Calibri" w:hAnsi="Calibri" w:cs="Calibri"/>
          <w:sz w:val="20"/>
          <w:szCs w:val="20"/>
        </w:rPr>
        <w:t>Coalition</w:t>
      </w:r>
      <w:r w:rsidR="00B91029">
        <w:rPr>
          <w:rFonts w:ascii="Calibri" w:hAnsi="Calibri" w:cs="Calibri"/>
          <w:sz w:val="20"/>
          <w:szCs w:val="20"/>
        </w:rPr>
        <w:t xml:space="preserve"> </w:t>
      </w:r>
      <w:r w:rsidRPr="004C6C67">
        <w:rPr>
          <w:rFonts w:ascii="Calibri" w:hAnsi="Calibri" w:cs="Calibri"/>
          <w:sz w:val="20"/>
          <w:szCs w:val="20"/>
        </w:rPr>
        <w:t>for Hispanic Family Services</w:t>
      </w:r>
      <w:r w:rsidR="00B91029">
        <w:rPr>
          <w:rFonts w:ascii="Calibri" w:hAnsi="Calibri" w:cs="Calibri"/>
          <w:sz w:val="20"/>
          <w:szCs w:val="20"/>
        </w:rPr>
        <w:t xml:space="preserve"> </w:t>
      </w:r>
      <w:r w:rsidRPr="004C6C67">
        <w:rPr>
          <w:rFonts w:ascii="Calibri" w:hAnsi="Calibri" w:cs="Calibri"/>
          <w:sz w:val="20"/>
          <w:szCs w:val="20"/>
        </w:rPr>
        <w:t>websit</w:t>
      </w:r>
      <w:r w:rsidRPr="00320358">
        <w:rPr>
          <w:rFonts w:ascii="Calibri" w:hAnsi="Calibri" w:cs="Calibri"/>
          <w:color w:val="auto"/>
          <w:sz w:val="20"/>
          <w:szCs w:val="20"/>
        </w:rPr>
        <w:t>e</w:t>
      </w:r>
      <w:r w:rsidR="00B91029">
        <w:rPr>
          <w:rFonts w:ascii="Calibri" w:hAnsi="Calibri" w:cs="Calibri"/>
          <w:color w:val="auto"/>
          <w:sz w:val="20"/>
          <w:szCs w:val="20"/>
        </w:rPr>
        <w:t xml:space="preserve"> home page</w:t>
      </w:r>
      <w:r w:rsidRPr="00320358">
        <w:rPr>
          <w:rFonts w:ascii="Calibri" w:hAnsi="Calibri" w:cs="Calibri"/>
          <w:color w:val="auto"/>
          <w:sz w:val="20"/>
          <w:szCs w:val="20"/>
        </w:rPr>
        <w:t>:</w:t>
      </w:r>
      <w:r w:rsidR="00B91029">
        <w:rPr>
          <w:rFonts w:ascii="Calibri" w:hAnsi="Calibri" w:cs="Calibri"/>
          <w:color w:val="auto"/>
          <w:sz w:val="20"/>
          <w:szCs w:val="20"/>
        </w:rPr>
        <w:t xml:space="preserve"> </w:t>
      </w:r>
      <w:r w:rsidRPr="00320358">
        <w:rPr>
          <w:rFonts w:ascii="Calibri" w:hAnsi="Calibri" w:cs="Calibri"/>
          <w:color w:val="auto"/>
          <w:sz w:val="20"/>
          <w:szCs w:val="20"/>
        </w:rPr>
        <w:t xml:space="preserve"> http://w</w:t>
      </w:r>
      <w:r w:rsidR="00B91029">
        <w:rPr>
          <w:rFonts w:ascii="Calibri" w:hAnsi="Calibri" w:cs="Calibri"/>
          <w:color w:val="auto"/>
          <w:sz w:val="20"/>
          <w:szCs w:val="20"/>
        </w:rPr>
        <w:t>ww.hispanicfamilyservicesny.org</w:t>
      </w:r>
    </w:p>
  </w:footnote>
  <w:footnote w:id="3">
    <w:p w:rsidR="00C03C17" w:rsidRPr="004C6C67" w:rsidRDefault="00C03C17" w:rsidP="00035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0"/>
          <w:szCs w:val="20"/>
        </w:rPr>
      </w:pPr>
    </w:p>
    <w:p w:rsidR="00C03C17" w:rsidRPr="00625A48" w:rsidRDefault="00C03C17" w:rsidP="00035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0"/>
          <w:szCs w:val="20"/>
        </w:rPr>
      </w:pPr>
      <w:r w:rsidRPr="004C6C67">
        <w:rPr>
          <w:rStyle w:val="FootnoteReference"/>
          <w:rFonts w:ascii="Calibri" w:hAnsi="Calibri" w:cs="Calibri"/>
          <w:sz w:val="20"/>
          <w:szCs w:val="20"/>
        </w:rPr>
        <w:footnoteRef/>
      </w:r>
      <w:r w:rsidRPr="004C6C67">
        <w:rPr>
          <w:rFonts w:ascii="Calibri" w:hAnsi="Calibri" w:cs="Calibri"/>
          <w:sz w:val="20"/>
          <w:szCs w:val="20"/>
        </w:rPr>
        <w:t xml:space="preserve"> See, for example</w:t>
      </w:r>
      <w:r w:rsidRPr="00625A48">
        <w:rPr>
          <w:rFonts w:ascii="Calibri" w:hAnsi="Calibri" w:cs="Calibri"/>
          <w:sz w:val="20"/>
          <w:szCs w:val="20"/>
        </w:rPr>
        <w:t>: "Bridging the Cultural Divide: Building a Continuum of Support for Latino Families, 2007," Committee for Hispanic Children and Families, Inc.</w:t>
      </w:r>
      <w:r>
        <w:rPr>
          <w:rFonts w:ascii="Calibri" w:hAnsi="Calibri" w:cs="Calibri"/>
          <w:sz w:val="20"/>
          <w:szCs w:val="20"/>
        </w:rPr>
        <w:t xml:space="preserve"> </w:t>
      </w:r>
      <w:r w:rsidRPr="00DE7599">
        <w:rPr>
          <w:rFonts w:ascii="Calibri" w:hAnsi="Calibri" w:cs="Calibri"/>
          <w:sz w:val="20"/>
          <w:szCs w:val="20"/>
        </w:rPr>
        <w:t xml:space="preserve"> </w:t>
      </w:r>
      <w:hyperlink r:id="rId1" w:tgtFrame="_blank" w:history="1">
        <w:r w:rsidRPr="00DE7599">
          <w:rPr>
            <w:rStyle w:val="Hyperlink"/>
            <w:rFonts w:ascii="Calibri" w:hAnsi="Calibri" w:cs="Calibri"/>
            <w:color w:val="auto"/>
            <w:sz w:val="20"/>
            <w:szCs w:val="20"/>
            <w:u w:val="none"/>
          </w:rPr>
          <w:t>http://www.chcfinc.org/policy/BridgingtheCulturalDivide.pdf</w:t>
        </w:r>
      </w:hyperlink>
    </w:p>
    <w:p w:rsidR="00C03C17" w:rsidRPr="004C6C67" w:rsidRDefault="00C03C17" w:rsidP="00035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0"/>
          <w:szCs w:val="20"/>
        </w:rPr>
      </w:pPr>
      <w:proofErr w:type="gramStart"/>
      <w:r w:rsidRPr="00625A48">
        <w:rPr>
          <w:rFonts w:ascii="Calibri" w:hAnsi="Calibri" w:cs="Calibri"/>
          <w:sz w:val="20"/>
          <w:szCs w:val="20"/>
        </w:rPr>
        <w:t>p</w:t>
      </w:r>
      <w:proofErr w:type="gramEnd"/>
      <w:r w:rsidRPr="00625A48">
        <w:rPr>
          <w:rFonts w:ascii="Calibri" w:hAnsi="Calibri" w:cs="Calibri"/>
          <w:sz w:val="20"/>
          <w:szCs w:val="20"/>
        </w:rPr>
        <w:t xml:space="preserve"> iii: “Latino famili</w:t>
      </w:r>
      <w:r w:rsidRPr="004C6C67">
        <w:rPr>
          <w:rFonts w:ascii="Calibri" w:hAnsi="Calibri" w:cs="Calibri"/>
          <w:sz w:val="20"/>
          <w:szCs w:val="20"/>
        </w:rPr>
        <w:t>es are resilient, resourceful, and the bedrock of Latino culture and communities.  Overall, Latino families continue to remain strong in large part due to Latino cultural norms which include extended family networks, a tradition of mutual aid and economic support among family members.”</w:t>
      </w:r>
    </w:p>
    <w:p w:rsidR="00C03C17" w:rsidRPr="004C6C67" w:rsidRDefault="00C03C17" w:rsidP="00ED0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0"/>
          <w:szCs w:val="20"/>
        </w:rPr>
      </w:pPr>
    </w:p>
  </w:footnote>
  <w:footnote w:id="4">
    <w:p w:rsidR="00C03C17" w:rsidRPr="003A2F2F" w:rsidRDefault="00C03C17" w:rsidP="00035010">
      <w:pPr>
        <w:pStyle w:val="FootnoteText"/>
        <w:spacing w:line="240" w:lineRule="auto"/>
        <w:rPr>
          <w:rFonts w:ascii="Calibri" w:hAnsi="Calibri" w:cs="Calibri"/>
          <w:sz w:val="20"/>
          <w:szCs w:val="20"/>
        </w:rPr>
      </w:pPr>
      <w:r w:rsidRPr="003A2F2F">
        <w:rPr>
          <w:rStyle w:val="FootnoteReference"/>
          <w:rFonts w:ascii="Calibri" w:hAnsi="Calibri" w:cs="Calibri"/>
          <w:sz w:val="20"/>
          <w:szCs w:val="20"/>
        </w:rPr>
        <w:footnoteRef/>
      </w:r>
      <w:r w:rsidRPr="003A2F2F">
        <w:rPr>
          <w:rFonts w:ascii="Calibri" w:hAnsi="Calibri" w:cs="Calibri"/>
          <w:sz w:val="20"/>
          <w:szCs w:val="20"/>
        </w:rPr>
        <w:t xml:space="preserve"> Ibid, p. 2, with a footnote to U.S. Census Bureau, 2005 American Community Survey: </w:t>
      </w:r>
      <w:r>
        <w:rPr>
          <w:rFonts w:ascii="Calibri" w:hAnsi="Calibri" w:cs="Calibri"/>
          <w:sz w:val="20"/>
          <w:szCs w:val="20"/>
        </w:rPr>
        <w:t xml:space="preserve"> </w:t>
      </w:r>
      <w:r w:rsidRPr="003A2F2F">
        <w:rPr>
          <w:rFonts w:ascii="Calibri" w:hAnsi="Calibri" w:cs="Calibri"/>
          <w:sz w:val="20"/>
          <w:szCs w:val="20"/>
        </w:rPr>
        <w:t>“Latino children are poorer than any other group in New York City, accounting for 39% of children living in poverty, as compared to 15% of white children and 30% of African American children.”</w:t>
      </w:r>
    </w:p>
    <w:p w:rsidR="00C03C17" w:rsidRPr="003A2F2F" w:rsidRDefault="00C03C17" w:rsidP="00035010">
      <w:pPr>
        <w:pStyle w:val="FootnoteText"/>
        <w:spacing w:line="240" w:lineRule="auto"/>
        <w:rPr>
          <w:rFonts w:ascii="Calibri" w:hAnsi="Calibri" w:cs="Calibri"/>
          <w:sz w:val="20"/>
          <w:szCs w:val="20"/>
        </w:rPr>
      </w:pPr>
      <w:r w:rsidRPr="003A2F2F">
        <w:rPr>
          <w:rFonts w:ascii="Calibri" w:hAnsi="Calibri" w:cs="Calibri"/>
          <w:sz w:val="20"/>
          <w:szCs w:val="20"/>
        </w:rPr>
        <w:t xml:space="preserve"> </w:t>
      </w:r>
    </w:p>
  </w:footnote>
  <w:footnote w:id="5">
    <w:p w:rsidR="00C03C17" w:rsidRDefault="00C03C17" w:rsidP="00035010">
      <w:pPr>
        <w:pStyle w:val="FootnoteText"/>
        <w:spacing w:line="240" w:lineRule="auto"/>
        <w:rPr>
          <w:rFonts w:ascii="Calibri" w:hAnsi="Calibri" w:cs="Calibri"/>
          <w:sz w:val="20"/>
          <w:szCs w:val="20"/>
        </w:rPr>
      </w:pPr>
      <w:r w:rsidRPr="003A2F2F">
        <w:rPr>
          <w:rStyle w:val="FootnoteReference"/>
          <w:rFonts w:ascii="Calibri" w:hAnsi="Calibri" w:cs="Calibri"/>
          <w:sz w:val="20"/>
          <w:szCs w:val="20"/>
        </w:rPr>
        <w:footnoteRef/>
      </w:r>
      <w:r w:rsidRPr="00FA639D">
        <w:rPr>
          <w:rFonts w:ascii="Calibri" w:hAnsi="Calibri" w:cs="Calibri"/>
          <w:i/>
          <w:color w:val="0070C0"/>
          <w:sz w:val="20"/>
          <w:szCs w:val="20"/>
        </w:rPr>
        <w:t xml:space="preserve"> </w:t>
      </w:r>
      <w:r w:rsidRPr="00FA639D">
        <w:rPr>
          <w:rFonts w:ascii="Calibri" w:hAnsi="Calibri" w:cs="Calibri"/>
          <w:color w:val="auto"/>
          <w:sz w:val="20"/>
          <w:szCs w:val="20"/>
        </w:rPr>
        <w:t>Ibid</w:t>
      </w:r>
      <w:r w:rsidRPr="003A2F2F">
        <w:rPr>
          <w:rFonts w:ascii="Calibri" w:hAnsi="Calibri" w:cs="Calibri"/>
          <w:sz w:val="20"/>
          <w:szCs w:val="20"/>
        </w:rPr>
        <w:t xml:space="preserve">, “Cultural Competency Indicators” </w:t>
      </w:r>
      <w:proofErr w:type="gramStart"/>
      <w:r w:rsidRPr="003A2F2F">
        <w:rPr>
          <w:rFonts w:ascii="Calibri" w:hAnsi="Calibri" w:cs="Calibri"/>
          <w:sz w:val="20"/>
          <w:szCs w:val="20"/>
        </w:rPr>
        <w:t>chart</w:t>
      </w:r>
      <w:r>
        <w:rPr>
          <w:rFonts w:ascii="Calibri" w:hAnsi="Calibri" w:cs="Calibri"/>
          <w:color w:val="0070C0"/>
          <w:sz w:val="20"/>
          <w:szCs w:val="20"/>
        </w:rPr>
        <w:t>,</w:t>
      </w:r>
      <w:proofErr w:type="gramEnd"/>
      <w:r w:rsidRPr="003A2F2F">
        <w:rPr>
          <w:rFonts w:ascii="Calibri" w:hAnsi="Calibri" w:cs="Calibri"/>
          <w:sz w:val="20"/>
          <w:szCs w:val="20"/>
        </w:rPr>
        <w:t xml:space="preserve"> </w:t>
      </w:r>
      <w:r>
        <w:rPr>
          <w:rFonts w:ascii="Calibri" w:hAnsi="Calibri" w:cs="Calibri"/>
          <w:sz w:val="20"/>
          <w:szCs w:val="20"/>
        </w:rPr>
        <w:t>p</w:t>
      </w:r>
      <w:r w:rsidRPr="003A2F2F">
        <w:rPr>
          <w:rFonts w:ascii="Calibri" w:hAnsi="Calibri" w:cs="Calibri"/>
          <w:sz w:val="20"/>
          <w:szCs w:val="20"/>
        </w:rPr>
        <w:t>. 11.</w:t>
      </w:r>
    </w:p>
    <w:p w:rsidR="00C03C17" w:rsidRPr="003A2F2F" w:rsidRDefault="00C03C17" w:rsidP="00035010">
      <w:pPr>
        <w:pStyle w:val="FootnoteText"/>
        <w:spacing w:line="240" w:lineRule="auto"/>
        <w:rPr>
          <w:rFonts w:ascii="Calibri" w:hAnsi="Calibri" w:cs="Calibri"/>
          <w:sz w:val="20"/>
          <w:szCs w:val="20"/>
        </w:rPr>
      </w:pPr>
    </w:p>
  </w:footnote>
  <w:footnote w:id="6">
    <w:p w:rsidR="00C03C17" w:rsidRDefault="00C03C17" w:rsidP="00035010">
      <w:pPr>
        <w:pStyle w:val="FootnoteText"/>
        <w:spacing w:line="240" w:lineRule="auto"/>
        <w:rPr>
          <w:rFonts w:ascii="Calibri" w:hAnsi="Calibri" w:cs="Calibri"/>
          <w:sz w:val="20"/>
          <w:szCs w:val="20"/>
        </w:rPr>
      </w:pPr>
      <w:r w:rsidRPr="00BB5CD6">
        <w:rPr>
          <w:rStyle w:val="FootnoteReference"/>
          <w:rFonts w:ascii="Calibri" w:hAnsi="Calibri" w:cs="Calibri"/>
          <w:color w:val="auto"/>
          <w:sz w:val="20"/>
          <w:szCs w:val="20"/>
        </w:rPr>
        <w:footnoteRef/>
      </w:r>
      <w:r w:rsidRPr="00BB5CD6">
        <w:rPr>
          <w:rFonts w:ascii="Calibri" w:hAnsi="Calibri" w:cs="Calibri"/>
          <w:color w:val="auto"/>
          <w:sz w:val="20"/>
          <w:szCs w:val="20"/>
        </w:rPr>
        <w:t xml:space="preserve"> See:  http://www.hispan</w:t>
      </w:r>
      <w:r>
        <w:rPr>
          <w:rFonts w:ascii="Calibri" w:hAnsi="Calibri" w:cs="Calibri"/>
          <w:color w:val="auto"/>
          <w:sz w:val="20"/>
          <w:szCs w:val="20"/>
        </w:rPr>
        <w:t>icfamilyservicesny.org/about-us</w:t>
      </w:r>
      <w:r w:rsidRPr="00BB5CD6">
        <w:rPr>
          <w:rFonts w:ascii="Calibri" w:hAnsi="Calibri" w:cs="Calibri"/>
          <w:color w:val="auto"/>
          <w:sz w:val="20"/>
          <w:szCs w:val="20"/>
        </w:rPr>
        <w:t xml:space="preserve">  See also, CHFS foster care “Child permanency values </w:t>
      </w:r>
      <w:r>
        <w:rPr>
          <w:rFonts w:ascii="Calibri" w:hAnsi="Calibri" w:cs="Calibri"/>
          <w:sz w:val="20"/>
          <w:szCs w:val="20"/>
        </w:rPr>
        <w:t xml:space="preserve">and beliefs” at:  </w:t>
      </w:r>
      <w:r w:rsidRPr="003A2F2F">
        <w:rPr>
          <w:rFonts w:ascii="Calibri" w:hAnsi="Calibri" w:cs="Calibri"/>
          <w:sz w:val="20"/>
          <w:szCs w:val="20"/>
        </w:rPr>
        <w:t>http://www.hispanicfamilyservicesny.org/foster-boarding-home/</w:t>
      </w:r>
    </w:p>
    <w:p w:rsidR="00C03C17" w:rsidRPr="003A2F2F" w:rsidRDefault="00C03C17" w:rsidP="00035010">
      <w:pPr>
        <w:pStyle w:val="FootnoteText"/>
        <w:spacing w:line="240" w:lineRule="auto"/>
        <w:rPr>
          <w:rFonts w:ascii="Calibri" w:hAnsi="Calibri" w:cs="Calibri"/>
          <w:sz w:val="20"/>
          <w:szCs w:val="20"/>
        </w:rPr>
      </w:pPr>
    </w:p>
  </w:footnote>
  <w:footnote w:id="7">
    <w:p w:rsidR="00C03C17" w:rsidRPr="003A2F2F" w:rsidRDefault="00C03C17" w:rsidP="00035010">
      <w:pPr>
        <w:pStyle w:val="FootnoteText"/>
        <w:spacing w:line="240" w:lineRule="auto"/>
        <w:rPr>
          <w:rFonts w:ascii="Calibri" w:hAnsi="Calibri" w:cs="Calibri"/>
          <w:sz w:val="20"/>
          <w:szCs w:val="20"/>
        </w:rPr>
      </w:pPr>
      <w:r w:rsidRPr="003A2F2F">
        <w:rPr>
          <w:rStyle w:val="FootnoteReference"/>
          <w:rFonts w:ascii="Calibri" w:hAnsi="Calibri" w:cs="Calibri"/>
          <w:sz w:val="20"/>
          <w:szCs w:val="20"/>
        </w:rPr>
        <w:footnoteRef/>
      </w:r>
      <w:r w:rsidRPr="003A2F2F">
        <w:rPr>
          <w:rFonts w:ascii="Calibri" w:hAnsi="Calibri" w:cs="Calibri"/>
          <w:sz w:val="20"/>
          <w:szCs w:val="20"/>
        </w:rPr>
        <w:t xml:space="preserve"> </w:t>
      </w:r>
      <w:r>
        <w:rPr>
          <w:rFonts w:ascii="Calibri" w:hAnsi="Calibri" w:cs="Calibri"/>
          <w:sz w:val="20"/>
          <w:szCs w:val="20"/>
        </w:rPr>
        <w:t xml:space="preserve">See:  </w:t>
      </w:r>
      <w:r w:rsidRPr="003A2F2F">
        <w:rPr>
          <w:rFonts w:ascii="Calibri" w:hAnsi="Calibri" w:cs="Calibri"/>
          <w:sz w:val="20"/>
          <w:szCs w:val="20"/>
        </w:rPr>
        <w:t>www.robinhood.org</w:t>
      </w:r>
    </w:p>
  </w:footnote>
  <w:footnote w:id="8">
    <w:p w:rsidR="00C03C17" w:rsidRDefault="00C03C17" w:rsidP="00A17896">
      <w:pPr>
        <w:pStyle w:val="FootnoteText"/>
        <w:spacing w:line="240" w:lineRule="auto"/>
        <w:rPr>
          <w:rFonts w:ascii="Calibri" w:hAnsi="Calibri" w:cs="Calibri"/>
          <w:sz w:val="20"/>
          <w:szCs w:val="20"/>
        </w:rPr>
      </w:pPr>
      <w:r w:rsidRPr="00035010">
        <w:rPr>
          <w:rStyle w:val="FootnoteReference"/>
          <w:rFonts w:ascii="Calibri" w:hAnsi="Calibri" w:cs="Calibri"/>
          <w:sz w:val="20"/>
          <w:szCs w:val="20"/>
        </w:rPr>
        <w:footnoteRef/>
      </w:r>
      <w:r w:rsidRPr="00035010">
        <w:rPr>
          <w:rFonts w:ascii="Calibri" w:hAnsi="Calibri" w:cs="Calibri"/>
          <w:sz w:val="20"/>
          <w:szCs w:val="20"/>
        </w:rPr>
        <w:t xml:space="preserve"> November 17, 1995</w:t>
      </w:r>
      <w:r>
        <w:rPr>
          <w:rFonts w:ascii="Calibri" w:hAnsi="Calibri" w:cs="Calibri"/>
          <w:color w:val="0070C0"/>
          <w:sz w:val="20"/>
          <w:szCs w:val="20"/>
        </w:rPr>
        <w:t>,</w:t>
      </w:r>
      <w:r w:rsidRPr="00035010">
        <w:rPr>
          <w:rFonts w:ascii="Calibri" w:hAnsi="Calibri" w:cs="Calibri"/>
          <w:sz w:val="20"/>
          <w:szCs w:val="20"/>
        </w:rPr>
        <w:t xml:space="preserve"> grant award letter from Dianne </w:t>
      </w:r>
      <w:proofErr w:type="spellStart"/>
      <w:r w:rsidRPr="00035010">
        <w:rPr>
          <w:rFonts w:ascii="Calibri" w:hAnsi="Calibri" w:cs="Calibri"/>
          <w:sz w:val="20"/>
          <w:szCs w:val="20"/>
        </w:rPr>
        <w:t>Kangisser</w:t>
      </w:r>
      <w:proofErr w:type="spellEnd"/>
      <w:r w:rsidRPr="00035010">
        <w:rPr>
          <w:rFonts w:ascii="Calibri" w:hAnsi="Calibri" w:cs="Calibri"/>
          <w:sz w:val="20"/>
          <w:szCs w:val="20"/>
        </w:rPr>
        <w:t>, Executive Director</w:t>
      </w:r>
      <w:r>
        <w:rPr>
          <w:rFonts w:ascii="Calibri" w:hAnsi="Calibri" w:cs="Calibri"/>
          <w:sz w:val="20"/>
          <w:szCs w:val="20"/>
        </w:rPr>
        <w:t xml:space="preserve">, </w:t>
      </w:r>
      <w:r w:rsidRPr="00377698">
        <w:rPr>
          <w:rFonts w:ascii="Calibri" w:hAnsi="Calibri" w:cs="Calibri"/>
          <w:color w:val="auto"/>
          <w:sz w:val="20"/>
          <w:szCs w:val="20"/>
        </w:rPr>
        <w:t>T</w:t>
      </w:r>
      <w:r w:rsidRPr="00035010">
        <w:rPr>
          <w:rFonts w:ascii="Calibri" w:hAnsi="Calibri" w:cs="Calibri"/>
          <w:sz w:val="20"/>
          <w:szCs w:val="20"/>
        </w:rPr>
        <w:t>he Robert Bowne Foundation</w:t>
      </w:r>
      <w:r>
        <w:rPr>
          <w:rFonts w:ascii="Calibri" w:hAnsi="Calibri" w:cs="Calibri"/>
          <w:sz w:val="20"/>
          <w:szCs w:val="20"/>
        </w:rPr>
        <w:t>,</w:t>
      </w:r>
      <w:r w:rsidRPr="00035010">
        <w:rPr>
          <w:rFonts w:ascii="Calibri" w:hAnsi="Calibri" w:cs="Calibri"/>
          <w:sz w:val="20"/>
          <w:szCs w:val="20"/>
        </w:rPr>
        <w:t xml:space="preserve"> to Denise Rosario, Executive Director</w:t>
      </w:r>
      <w:r>
        <w:rPr>
          <w:rFonts w:ascii="Calibri" w:hAnsi="Calibri" w:cs="Calibri"/>
          <w:color w:val="0070C0"/>
          <w:sz w:val="20"/>
          <w:szCs w:val="20"/>
        </w:rPr>
        <w:t>,</w:t>
      </w:r>
      <w:r w:rsidRPr="00035010">
        <w:rPr>
          <w:rFonts w:ascii="Calibri" w:hAnsi="Calibri" w:cs="Calibri"/>
          <w:sz w:val="20"/>
          <w:szCs w:val="20"/>
        </w:rPr>
        <w:t xml:space="preserve"> </w:t>
      </w:r>
      <w:proofErr w:type="gramStart"/>
      <w:r w:rsidRPr="00035010">
        <w:rPr>
          <w:rFonts w:ascii="Calibri" w:hAnsi="Calibri" w:cs="Calibri"/>
          <w:sz w:val="20"/>
          <w:szCs w:val="20"/>
        </w:rPr>
        <w:t>Coalition</w:t>
      </w:r>
      <w:proofErr w:type="gramEnd"/>
      <w:r w:rsidRPr="00035010">
        <w:rPr>
          <w:rFonts w:ascii="Calibri" w:hAnsi="Calibri" w:cs="Calibri"/>
          <w:sz w:val="20"/>
          <w:szCs w:val="20"/>
        </w:rPr>
        <w:t xml:space="preserve"> for Hispanic Family Services</w:t>
      </w:r>
      <w:r>
        <w:rPr>
          <w:rFonts w:ascii="Calibri" w:hAnsi="Calibri" w:cs="Calibri"/>
          <w:sz w:val="20"/>
          <w:szCs w:val="20"/>
        </w:rPr>
        <w:t>.</w:t>
      </w:r>
    </w:p>
    <w:p w:rsidR="00C03C17" w:rsidRPr="00035010" w:rsidRDefault="00C03C17" w:rsidP="00A17896">
      <w:pPr>
        <w:pStyle w:val="FootnoteText"/>
        <w:spacing w:line="240" w:lineRule="auto"/>
        <w:rPr>
          <w:rFonts w:ascii="Calibri" w:hAnsi="Calibri" w:cs="Calibri"/>
          <w:sz w:val="20"/>
          <w:szCs w:val="20"/>
        </w:rPr>
      </w:pPr>
    </w:p>
  </w:footnote>
  <w:footnote w:id="9">
    <w:p w:rsidR="00C03C17" w:rsidRPr="00097F62" w:rsidRDefault="00C03C17" w:rsidP="00436932">
      <w:pPr>
        <w:pStyle w:val="FootnoteText"/>
        <w:rPr>
          <w:rFonts w:asciiTheme="majorHAnsi" w:hAnsiTheme="majorHAnsi"/>
          <w:color w:val="auto"/>
          <w:sz w:val="20"/>
        </w:rPr>
      </w:pPr>
      <w:r w:rsidRPr="005500D9">
        <w:rPr>
          <w:rStyle w:val="FootnoteReference"/>
          <w:rFonts w:asciiTheme="majorHAnsi" w:hAnsiTheme="majorHAnsi"/>
          <w:sz w:val="20"/>
        </w:rPr>
        <w:footnoteRef/>
      </w:r>
      <w:r w:rsidRPr="00F1487D">
        <w:rPr>
          <w:rFonts w:asciiTheme="majorHAnsi" w:hAnsiTheme="majorHAnsi"/>
          <w:color w:val="auto"/>
          <w:sz w:val="20"/>
        </w:rPr>
        <w:t xml:space="preserve"> For a </w:t>
      </w:r>
      <w:r>
        <w:rPr>
          <w:rFonts w:asciiTheme="majorHAnsi" w:hAnsiTheme="majorHAnsi"/>
          <w:color w:val="auto"/>
          <w:sz w:val="20"/>
        </w:rPr>
        <w:t xml:space="preserve">chart </w:t>
      </w:r>
      <w:r w:rsidRPr="00F1487D">
        <w:rPr>
          <w:rFonts w:asciiTheme="majorHAnsi" w:hAnsiTheme="majorHAnsi"/>
          <w:color w:val="auto"/>
          <w:sz w:val="20"/>
        </w:rPr>
        <w:t xml:space="preserve">of </w:t>
      </w:r>
      <w:r>
        <w:rPr>
          <w:rFonts w:asciiTheme="majorHAnsi" w:hAnsiTheme="majorHAnsi"/>
          <w:color w:val="auto"/>
          <w:sz w:val="20"/>
        </w:rPr>
        <w:t xml:space="preserve">2012-2013 </w:t>
      </w:r>
      <w:r w:rsidRPr="00F1487D">
        <w:rPr>
          <w:rFonts w:asciiTheme="majorHAnsi" w:hAnsiTheme="majorHAnsi"/>
          <w:color w:val="auto"/>
          <w:sz w:val="20"/>
        </w:rPr>
        <w:t xml:space="preserve">staff positions, see the </w:t>
      </w:r>
      <w:r>
        <w:rPr>
          <w:rFonts w:asciiTheme="majorHAnsi" w:hAnsiTheme="majorHAnsi"/>
          <w:color w:val="auto"/>
          <w:sz w:val="20"/>
        </w:rPr>
        <w:t>A</w:t>
      </w:r>
      <w:r w:rsidRPr="00097F62">
        <w:rPr>
          <w:rFonts w:asciiTheme="majorHAnsi" w:hAnsiTheme="majorHAnsi"/>
          <w:color w:val="auto"/>
          <w:sz w:val="20"/>
        </w:rPr>
        <w:t>ppendix, page 110</w:t>
      </w:r>
      <w:r>
        <w:rPr>
          <w:rFonts w:asciiTheme="majorHAnsi" w:hAnsiTheme="majorHAnsi"/>
          <w:color w:val="auto"/>
          <w:sz w:val="20"/>
        </w:rPr>
        <w:t xml:space="preserve"> below</w:t>
      </w:r>
      <w:r w:rsidRPr="00097F62">
        <w:rPr>
          <w:rFonts w:asciiTheme="majorHAnsi" w:hAnsiTheme="majorHAnsi"/>
          <w:color w:val="auto"/>
          <w:sz w:val="20"/>
        </w:rPr>
        <w:t>.</w:t>
      </w:r>
    </w:p>
    <w:p w:rsidR="00C03C17" w:rsidRPr="00812734" w:rsidRDefault="00C03C17" w:rsidP="00436932">
      <w:pPr>
        <w:pStyle w:val="FootnoteText"/>
        <w:rPr>
          <w:rFonts w:asciiTheme="majorHAnsi" w:hAnsiTheme="majorHAnsi"/>
          <w:color w:val="FF0000"/>
          <w:sz w:val="20"/>
        </w:rPr>
      </w:pPr>
    </w:p>
  </w:footnote>
  <w:footnote w:id="10">
    <w:p w:rsidR="00C03C17" w:rsidRDefault="00C03C17" w:rsidP="00536394">
      <w:pPr>
        <w:pStyle w:val="FootnoteText"/>
        <w:spacing w:line="240" w:lineRule="auto"/>
        <w:rPr>
          <w:rFonts w:asciiTheme="majorHAnsi" w:hAnsiTheme="majorHAnsi"/>
          <w:sz w:val="20"/>
        </w:rPr>
      </w:pPr>
      <w:r w:rsidRPr="00536394">
        <w:rPr>
          <w:rStyle w:val="FootnoteReference"/>
          <w:rFonts w:asciiTheme="majorHAnsi" w:hAnsiTheme="majorHAnsi"/>
          <w:sz w:val="20"/>
        </w:rPr>
        <w:footnoteRef/>
      </w:r>
      <w:r>
        <w:rPr>
          <w:rFonts w:asciiTheme="majorHAnsi" w:hAnsiTheme="majorHAnsi"/>
          <w:sz w:val="20"/>
        </w:rPr>
        <w:t xml:space="preserve"> </w:t>
      </w:r>
      <w:r w:rsidRPr="00536394">
        <w:rPr>
          <w:rFonts w:asciiTheme="majorHAnsi" w:hAnsiTheme="majorHAnsi"/>
          <w:sz w:val="20"/>
        </w:rPr>
        <w:t>See, for example:</w:t>
      </w:r>
      <w:r>
        <w:rPr>
          <w:rFonts w:asciiTheme="majorHAnsi" w:hAnsiTheme="majorHAnsi"/>
          <w:sz w:val="20"/>
        </w:rPr>
        <w:t xml:space="preserve"> </w:t>
      </w:r>
    </w:p>
    <w:p w:rsidR="00C03C17" w:rsidRDefault="00C03C17" w:rsidP="00FB3DD7">
      <w:pPr>
        <w:pStyle w:val="FootnoteText"/>
        <w:numPr>
          <w:ilvl w:val="0"/>
          <w:numId w:val="3"/>
        </w:numPr>
        <w:spacing w:line="240" w:lineRule="auto"/>
        <w:rPr>
          <w:rFonts w:asciiTheme="majorHAnsi" w:hAnsiTheme="majorHAnsi"/>
          <w:sz w:val="20"/>
        </w:rPr>
      </w:pPr>
      <w:r>
        <w:rPr>
          <w:rFonts w:asciiTheme="majorHAnsi" w:hAnsiTheme="majorHAnsi"/>
          <w:sz w:val="20"/>
        </w:rPr>
        <w:t>A&amp;L described as a model program in</w:t>
      </w:r>
      <w:r w:rsidRPr="00536394">
        <w:rPr>
          <w:rFonts w:asciiTheme="majorHAnsi" w:hAnsiTheme="majorHAnsi"/>
          <w:sz w:val="20"/>
        </w:rPr>
        <w:t xml:space="preserve"> “The Role of the After School Program in Children’s Literacy Development</w:t>
      </w:r>
      <w:r>
        <w:rPr>
          <w:rFonts w:asciiTheme="majorHAnsi" w:hAnsiTheme="majorHAnsi"/>
          <w:sz w:val="20"/>
        </w:rPr>
        <w:t>,</w:t>
      </w:r>
      <w:r w:rsidRPr="00536394">
        <w:rPr>
          <w:rFonts w:asciiTheme="majorHAnsi" w:hAnsiTheme="majorHAnsi"/>
          <w:sz w:val="20"/>
        </w:rPr>
        <w:t xml:space="preserve">” 2002, by Julie </w:t>
      </w:r>
      <w:proofErr w:type="spellStart"/>
      <w:r w:rsidRPr="00536394">
        <w:rPr>
          <w:rFonts w:asciiTheme="majorHAnsi" w:hAnsiTheme="majorHAnsi"/>
          <w:sz w:val="20"/>
        </w:rPr>
        <w:t>Spielberger</w:t>
      </w:r>
      <w:proofErr w:type="spellEnd"/>
      <w:r w:rsidRPr="00536394">
        <w:rPr>
          <w:rFonts w:asciiTheme="majorHAnsi" w:hAnsiTheme="majorHAnsi"/>
          <w:sz w:val="20"/>
        </w:rPr>
        <w:t xml:space="preserve"> and Robert Halpern, funded by Wallace-Readers Digest Funds</w:t>
      </w:r>
      <w:r>
        <w:rPr>
          <w:rFonts w:asciiTheme="majorHAnsi" w:hAnsiTheme="majorHAnsi"/>
          <w:sz w:val="20"/>
        </w:rPr>
        <w:t>.</w:t>
      </w:r>
      <w:r w:rsidRPr="00536394">
        <w:rPr>
          <w:rFonts w:asciiTheme="majorHAnsi" w:hAnsiTheme="majorHAnsi"/>
          <w:sz w:val="20"/>
        </w:rPr>
        <w:t xml:space="preserve"> </w:t>
      </w:r>
    </w:p>
    <w:p w:rsidR="00C03C17" w:rsidRDefault="00C03C17" w:rsidP="00FB3DD7">
      <w:pPr>
        <w:pStyle w:val="FootnoteText"/>
        <w:numPr>
          <w:ilvl w:val="0"/>
          <w:numId w:val="3"/>
        </w:numPr>
        <w:spacing w:line="240" w:lineRule="auto"/>
        <w:rPr>
          <w:rFonts w:ascii="Calibri" w:hAnsi="Calibri" w:cs="Calibri"/>
          <w:sz w:val="20"/>
          <w:szCs w:val="22"/>
        </w:rPr>
      </w:pPr>
      <w:r>
        <w:rPr>
          <w:rFonts w:asciiTheme="majorHAnsi" w:hAnsiTheme="majorHAnsi"/>
          <w:sz w:val="20"/>
        </w:rPr>
        <w:t xml:space="preserve">The </w:t>
      </w:r>
      <w:r w:rsidRPr="00536394">
        <w:rPr>
          <w:rFonts w:ascii="Calibri" w:hAnsi="Calibri" w:cs="Calibri"/>
          <w:sz w:val="20"/>
          <w:szCs w:val="22"/>
        </w:rPr>
        <w:t>President’s Commi</w:t>
      </w:r>
      <w:r>
        <w:rPr>
          <w:rFonts w:ascii="Calibri" w:hAnsi="Calibri" w:cs="Calibri"/>
          <w:sz w:val="20"/>
          <w:szCs w:val="22"/>
        </w:rPr>
        <w:t xml:space="preserve">ttee on the Arts and Humanities </w:t>
      </w:r>
      <w:r w:rsidRPr="00F1487D">
        <w:rPr>
          <w:rFonts w:ascii="Calibri" w:hAnsi="Calibri" w:cs="Calibri"/>
          <w:color w:val="auto"/>
          <w:sz w:val="20"/>
          <w:szCs w:val="22"/>
        </w:rPr>
        <w:t>in 2004 selected A&amp;L as one of its “Coming UP Taller” Award winners, citing the program’s “unique app</w:t>
      </w:r>
      <w:r w:rsidRPr="00536394">
        <w:rPr>
          <w:rFonts w:ascii="Calibri" w:hAnsi="Calibri" w:cs="Calibri"/>
          <w:sz w:val="20"/>
          <w:szCs w:val="22"/>
        </w:rPr>
        <w:t>roach to arts education [that] brings together youth development, literacy building, cultural studies, and community building that serves as a model for other programs</w:t>
      </w:r>
      <w:r>
        <w:rPr>
          <w:rFonts w:ascii="Calibri" w:hAnsi="Calibri" w:cs="Calibri"/>
          <w:sz w:val="20"/>
          <w:szCs w:val="22"/>
        </w:rPr>
        <w:t>.</w:t>
      </w:r>
      <w:r w:rsidRPr="00536394">
        <w:rPr>
          <w:rFonts w:ascii="Calibri" w:hAnsi="Calibri" w:cs="Calibri"/>
          <w:sz w:val="20"/>
          <w:szCs w:val="22"/>
        </w:rPr>
        <w:t xml:space="preserve">” </w:t>
      </w:r>
    </w:p>
    <w:p w:rsidR="00C03C17" w:rsidRPr="00536394" w:rsidRDefault="00C03C17" w:rsidP="00FB3DD7">
      <w:pPr>
        <w:pStyle w:val="FootnoteText"/>
        <w:numPr>
          <w:ilvl w:val="0"/>
          <w:numId w:val="3"/>
        </w:numPr>
        <w:spacing w:line="240" w:lineRule="auto"/>
        <w:rPr>
          <w:rFonts w:asciiTheme="majorHAnsi" w:hAnsiTheme="majorHAnsi"/>
          <w:sz w:val="20"/>
        </w:rPr>
      </w:pPr>
      <w:r>
        <w:rPr>
          <w:rFonts w:ascii="Calibri" w:eastAsia="Times New Roman" w:hAnsi="Calibri" w:cs="Calibri"/>
          <w:sz w:val="20"/>
          <w:szCs w:val="22"/>
        </w:rPr>
        <w:t>CHFS’s A&amp;L was one of five programs meeting such criteria as high quality afterschool programs and high levels of organizational effectiveness for Phase II of</w:t>
      </w:r>
      <w:r w:rsidRPr="00F1487D">
        <w:rPr>
          <w:rFonts w:ascii="Calibri" w:eastAsia="Times New Roman" w:hAnsi="Calibri" w:cs="Calibri"/>
          <w:color w:val="auto"/>
          <w:sz w:val="20"/>
          <w:szCs w:val="22"/>
        </w:rPr>
        <w:t xml:space="preserve"> Dr</w:t>
      </w:r>
      <w:r>
        <w:rPr>
          <w:rFonts w:ascii="Calibri" w:eastAsia="Times New Roman" w:hAnsi="Calibri" w:cs="Calibri"/>
          <w:color w:val="FF0000"/>
          <w:sz w:val="20"/>
          <w:szCs w:val="22"/>
        </w:rPr>
        <w:t xml:space="preserve">. </w:t>
      </w:r>
      <w:r w:rsidRPr="00536394">
        <w:rPr>
          <w:rFonts w:ascii="Calibri" w:eastAsia="Times New Roman" w:hAnsi="Calibri" w:cs="Calibri"/>
          <w:sz w:val="20"/>
          <w:szCs w:val="22"/>
        </w:rPr>
        <w:t>K</w:t>
      </w:r>
      <w:r>
        <w:rPr>
          <w:rFonts w:ascii="Calibri" w:eastAsia="Times New Roman" w:hAnsi="Calibri" w:cs="Calibri"/>
          <w:sz w:val="20"/>
          <w:szCs w:val="22"/>
        </w:rPr>
        <w:t xml:space="preserve">im Sabo-Flores' five-year RBF funded study: </w:t>
      </w:r>
      <w:r w:rsidRPr="00536394">
        <w:rPr>
          <w:rFonts w:ascii="Calibri" w:eastAsia="Times New Roman" w:hAnsi="Calibri" w:cs="Calibri"/>
          <w:i/>
          <w:sz w:val="20"/>
          <w:szCs w:val="22"/>
        </w:rPr>
        <w:t>A Dynamic Framework for Understanding the Complex Work of Quality Out-of-School Time Programs</w:t>
      </w:r>
      <w:r>
        <w:rPr>
          <w:rFonts w:ascii="Calibri" w:eastAsia="Times New Roman" w:hAnsi="Calibri" w:cs="Calibri"/>
          <w:i/>
          <w:sz w:val="20"/>
          <w:szCs w:val="22"/>
        </w:rPr>
        <w:t>,</w:t>
      </w:r>
      <w:r w:rsidRPr="00FB3DD7">
        <w:rPr>
          <w:rFonts w:ascii="Calibri" w:eastAsia="Times New Roman" w:hAnsi="Calibri" w:cs="Calibri"/>
          <w:sz w:val="20"/>
          <w:szCs w:val="22"/>
        </w:rPr>
        <w:t xml:space="preserve"> 2009.</w:t>
      </w:r>
      <w:r>
        <w:rPr>
          <w:rFonts w:ascii="Calibri" w:eastAsia="Times New Roman" w:hAnsi="Calibri" w:cs="Calibri"/>
          <w:sz w:val="20"/>
          <w:szCs w:val="22"/>
        </w:rPr>
        <w:t xml:space="preserve"> </w:t>
      </w:r>
    </w:p>
  </w:footnote>
  <w:footnote w:id="11">
    <w:p w:rsidR="00C03C17" w:rsidRDefault="00C03C17" w:rsidP="00CC4C6C">
      <w:pPr>
        <w:pStyle w:val="FootnoteText"/>
        <w:spacing w:line="240" w:lineRule="auto"/>
        <w:rPr>
          <w:rFonts w:ascii="Calibri" w:hAnsi="Calibri" w:cs="Calibri"/>
          <w:sz w:val="20"/>
          <w:szCs w:val="20"/>
        </w:rPr>
      </w:pPr>
      <w:r w:rsidRPr="00AC76FE">
        <w:rPr>
          <w:rStyle w:val="FootnoteReference"/>
          <w:rFonts w:ascii="Calibri" w:hAnsi="Calibri" w:cs="Calibri"/>
          <w:sz w:val="20"/>
          <w:szCs w:val="20"/>
        </w:rPr>
        <w:footnoteRef/>
      </w:r>
      <w:r w:rsidRPr="00AC76FE">
        <w:rPr>
          <w:rFonts w:ascii="Calibri" w:hAnsi="Calibri" w:cs="Calibri"/>
          <w:sz w:val="20"/>
          <w:szCs w:val="20"/>
        </w:rPr>
        <w:t xml:space="preserve"> </w:t>
      </w:r>
      <w:r>
        <w:rPr>
          <w:rFonts w:ascii="Calibri" w:hAnsi="Calibri" w:cs="Calibri"/>
          <w:sz w:val="20"/>
          <w:szCs w:val="20"/>
        </w:rPr>
        <w:t>Tamara Williams I</w:t>
      </w:r>
      <w:r w:rsidRPr="00AC76FE">
        <w:rPr>
          <w:rFonts w:ascii="Calibri" w:hAnsi="Calibri" w:cs="Calibri"/>
          <w:sz w:val="20"/>
          <w:szCs w:val="20"/>
        </w:rPr>
        <w:t>nterview, October 27, 2011</w:t>
      </w:r>
      <w:r>
        <w:rPr>
          <w:rFonts w:ascii="Calibri" w:hAnsi="Calibri" w:cs="Calibri"/>
          <w:sz w:val="20"/>
          <w:szCs w:val="20"/>
        </w:rPr>
        <w:t>.</w:t>
      </w:r>
    </w:p>
    <w:p w:rsidR="00C03C17" w:rsidRPr="00AC76FE" w:rsidRDefault="00C03C17" w:rsidP="00CC4C6C">
      <w:pPr>
        <w:pStyle w:val="FootnoteText"/>
        <w:spacing w:line="240" w:lineRule="auto"/>
        <w:rPr>
          <w:rFonts w:ascii="Calibri" w:hAnsi="Calibri" w:cs="Calibri"/>
          <w:sz w:val="20"/>
          <w:szCs w:val="20"/>
        </w:rPr>
      </w:pPr>
      <w:r w:rsidRPr="00AC76FE">
        <w:rPr>
          <w:rFonts w:ascii="Calibri" w:hAnsi="Calibri" w:cs="Calibri"/>
          <w:sz w:val="20"/>
          <w:szCs w:val="20"/>
        </w:rPr>
        <w:t xml:space="preserve"> </w:t>
      </w:r>
    </w:p>
  </w:footnote>
  <w:footnote w:id="12">
    <w:p w:rsidR="00C03C17" w:rsidRPr="00141445" w:rsidRDefault="00C03C17" w:rsidP="00CC4C6C">
      <w:pPr>
        <w:pStyle w:val="FootnoteText"/>
        <w:spacing w:line="240" w:lineRule="auto"/>
        <w:rPr>
          <w:rFonts w:ascii="Calibri" w:hAnsi="Calibri" w:cs="Calibri"/>
          <w:sz w:val="20"/>
          <w:szCs w:val="20"/>
        </w:rPr>
      </w:pPr>
      <w:r w:rsidRPr="00141445">
        <w:rPr>
          <w:rStyle w:val="FootnoteReference"/>
          <w:rFonts w:ascii="Calibri" w:hAnsi="Calibri" w:cs="Calibri"/>
          <w:sz w:val="20"/>
          <w:szCs w:val="20"/>
        </w:rPr>
        <w:footnoteRef/>
      </w:r>
      <w:r w:rsidRPr="00141445">
        <w:rPr>
          <w:rFonts w:ascii="Calibri" w:hAnsi="Calibri" w:cs="Calibri"/>
          <w:sz w:val="20"/>
          <w:szCs w:val="20"/>
        </w:rPr>
        <w:t xml:space="preserve"> Laura Paris interview, June 28, 2011</w:t>
      </w:r>
      <w:r>
        <w:rPr>
          <w:rFonts w:ascii="Calibri" w:hAnsi="Calibri" w:cs="Calibri"/>
          <w:sz w:val="20"/>
          <w:szCs w:val="20"/>
        </w:rPr>
        <w:t xml:space="preserve">.  </w:t>
      </w:r>
    </w:p>
  </w:footnote>
  <w:footnote w:id="13">
    <w:p w:rsidR="00C03C17" w:rsidRDefault="00C03C17" w:rsidP="008058F7">
      <w:pPr>
        <w:pStyle w:val="FootnoteText"/>
        <w:spacing w:line="240" w:lineRule="auto"/>
        <w:rPr>
          <w:rFonts w:ascii="Calibri" w:hAnsi="Calibri" w:cs="Calibri"/>
          <w:sz w:val="20"/>
          <w:szCs w:val="20"/>
        </w:rPr>
      </w:pPr>
      <w:r w:rsidRPr="0038509B">
        <w:rPr>
          <w:rStyle w:val="FootnoteReference"/>
          <w:rFonts w:ascii="Calibri" w:hAnsi="Calibri" w:cs="Calibri"/>
          <w:sz w:val="20"/>
          <w:szCs w:val="20"/>
        </w:rPr>
        <w:footnoteRef/>
      </w:r>
      <w:r w:rsidRPr="0038509B">
        <w:rPr>
          <w:rFonts w:ascii="Calibri" w:hAnsi="Calibri" w:cs="Calibri"/>
          <w:sz w:val="20"/>
          <w:szCs w:val="20"/>
        </w:rPr>
        <w:t xml:space="preserve"> Tamara Williams </w:t>
      </w:r>
      <w:r>
        <w:rPr>
          <w:rFonts w:ascii="Calibri" w:hAnsi="Calibri" w:cs="Calibri"/>
          <w:sz w:val="20"/>
          <w:szCs w:val="20"/>
        </w:rPr>
        <w:t>I</w:t>
      </w:r>
      <w:r w:rsidRPr="0038509B">
        <w:rPr>
          <w:rFonts w:ascii="Calibri" w:hAnsi="Calibri" w:cs="Calibri"/>
          <w:sz w:val="20"/>
          <w:szCs w:val="20"/>
        </w:rPr>
        <w:t>nterview, October 27, 2011</w:t>
      </w:r>
      <w:r>
        <w:rPr>
          <w:rFonts w:ascii="Calibri" w:hAnsi="Calibri" w:cs="Calibri"/>
          <w:sz w:val="20"/>
          <w:szCs w:val="20"/>
        </w:rPr>
        <w:t>.</w:t>
      </w:r>
    </w:p>
    <w:p w:rsidR="00C03C17" w:rsidRPr="0038509B" w:rsidRDefault="00C03C17" w:rsidP="008058F7">
      <w:pPr>
        <w:pStyle w:val="FootnoteText"/>
        <w:spacing w:line="240" w:lineRule="auto"/>
        <w:rPr>
          <w:rFonts w:ascii="Calibri" w:hAnsi="Calibri" w:cs="Calibri"/>
          <w:sz w:val="20"/>
          <w:szCs w:val="20"/>
        </w:rPr>
      </w:pPr>
    </w:p>
  </w:footnote>
  <w:footnote w:id="14">
    <w:p w:rsidR="00C03C17" w:rsidRPr="00414943" w:rsidRDefault="00C03C17" w:rsidP="008058F7">
      <w:pPr>
        <w:pStyle w:val="FootnoteText"/>
        <w:spacing w:line="240" w:lineRule="auto"/>
        <w:rPr>
          <w:rFonts w:ascii="Calibri" w:hAnsi="Calibri" w:cs="Calibri"/>
          <w:sz w:val="20"/>
          <w:szCs w:val="20"/>
        </w:rPr>
      </w:pPr>
      <w:r w:rsidRPr="00414943">
        <w:rPr>
          <w:rStyle w:val="FootnoteReference"/>
          <w:rFonts w:ascii="Calibri" w:hAnsi="Calibri" w:cs="Calibri"/>
          <w:sz w:val="20"/>
          <w:szCs w:val="20"/>
        </w:rPr>
        <w:footnoteRef/>
      </w:r>
      <w:r w:rsidRPr="00414943">
        <w:rPr>
          <w:rFonts w:ascii="Calibri" w:hAnsi="Calibri" w:cs="Calibri"/>
          <w:sz w:val="20"/>
          <w:szCs w:val="20"/>
        </w:rPr>
        <w:t xml:space="preserve"> </w:t>
      </w:r>
      <w:proofErr w:type="gramStart"/>
      <w:r w:rsidRPr="00414943">
        <w:rPr>
          <w:rFonts w:ascii="Calibri" w:hAnsi="Calibri" w:cs="Calibri"/>
          <w:sz w:val="20"/>
          <w:szCs w:val="20"/>
        </w:rPr>
        <w:t>Quotes from field notes from site visit to PS 116, May 3, 2012.</w:t>
      </w:r>
      <w:proofErr w:type="gramEnd"/>
    </w:p>
    <w:p w:rsidR="00C03C17" w:rsidRPr="00414943" w:rsidRDefault="00C03C17" w:rsidP="008058F7">
      <w:pPr>
        <w:pStyle w:val="FootnoteText"/>
        <w:spacing w:line="240" w:lineRule="auto"/>
        <w:rPr>
          <w:rFonts w:ascii="Calibri" w:hAnsi="Calibri" w:cs="Calibri"/>
          <w:sz w:val="20"/>
          <w:szCs w:val="20"/>
        </w:rPr>
      </w:pPr>
    </w:p>
  </w:footnote>
  <w:footnote w:id="15">
    <w:p w:rsidR="00C03C17" w:rsidRPr="00414943" w:rsidRDefault="00C03C17" w:rsidP="008058F7">
      <w:pPr>
        <w:pStyle w:val="FootnoteText"/>
        <w:spacing w:line="240" w:lineRule="auto"/>
        <w:rPr>
          <w:rFonts w:ascii="Calibri" w:hAnsi="Calibri" w:cs="Calibri"/>
          <w:sz w:val="20"/>
          <w:szCs w:val="20"/>
        </w:rPr>
      </w:pPr>
      <w:r w:rsidRPr="00414943">
        <w:rPr>
          <w:rStyle w:val="FootnoteReference"/>
          <w:rFonts w:ascii="Calibri" w:hAnsi="Calibri" w:cs="Calibri"/>
          <w:sz w:val="20"/>
          <w:szCs w:val="20"/>
        </w:rPr>
        <w:footnoteRef/>
      </w:r>
      <w:r w:rsidRPr="00414943">
        <w:rPr>
          <w:rFonts w:ascii="Calibri" w:hAnsi="Calibri" w:cs="Calibri"/>
          <w:sz w:val="20"/>
          <w:szCs w:val="20"/>
        </w:rPr>
        <w:t xml:space="preserve"> The cueing systems are: </w:t>
      </w:r>
      <w:proofErr w:type="spellStart"/>
      <w:r w:rsidRPr="00414943">
        <w:rPr>
          <w:rFonts w:ascii="Calibri" w:hAnsi="Calibri" w:cs="Calibri"/>
          <w:sz w:val="20"/>
          <w:szCs w:val="20"/>
        </w:rPr>
        <w:t>Grapho</w:t>
      </w:r>
      <w:proofErr w:type="spellEnd"/>
      <w:r w:rsidRPr="00414943">
        <w:rPr>
          <w:rFonts w:ascii="Calibri" w:hAnsi="Calibri" w:cs="Calibri"/>
          <w:sz w:val="20"/>
          <w:szCs w:val="20"/>
        </w:rPr>
        <w:t xml:space="preserve">-phonic (sound-letter correspondence); Language structure (grammar or syntax); and Meaning (semantics).  An </w:t>
      </w:r>
      <w:r w:rsidRPr="00733A2F">
        <w:rPr>
          <w:rFonts w:ascii="Calibri" w:hAnsi="Calibri" w:cs="Calibri"/>
          <w:color w:val="auto"/>
          <w:sz w:val="20"/>
          <w:szCs w:val="20"/>
        </w:rPr>
        <w:t>efficient reader employs all systems.  By assessing which system[s] a student uses, one can more effectively target assistance for a struggling reader.</w:t>
      </w:r>
    </w:p>
    <w:p w:rsidR="00C03C17" w:rsidRPr="00EF2868" w:rsidRDefault="00C03C17" w:rsidP="00035010">
      <w:pPr>
        <w:pStyle w:val="FootnoteText"/>
        <w:spacing w:line="240" w:lineRule="auto"/>
        <w:rPr>
          <w:rFonts w:ascii="Calibri" w:hAnsi="Calibri" w:cs="Calibri"/>
          <w:color w:val="auto"/>
          <w:sz w:val="20"/>
          <w:szCs w:val="20"/>
        </w:rPr>
      </w:pPr>
    </w:p>
  </w:footnote>
  <w:footnote w:id="16">
    <w:p w:rsidR="00C03C17" w:rsidRPr="00EF2868" w:rsidRDefault="00C03C17" w:rsidP="00441801">
      <w:pPr>
        <w:pStyle w:val="FootnoteText"/>
        <w:spacing w:line="240" w:lineRule="auto"/>
        <w:rPr>
          <w:rFonts w:ascii="Calibri" w:hAnsi="Calibri" w:cs="Calibri"/>
          <w:color w:val="auto"/>
          <w:sz w:val="20"/>
          <w:szCs w:val="20"/>
        </w:rPr>
      </w:pPr>
      <w:r w:rsidRPr="00EF2868">
        <w:rPr>
          <w:rStyle w:val="FootnoteReference"/>
          <w:rFonts w:ascii="Calibri" w:hAnsi="Calibri" w:cs="Calibri"/>
          <w:color w:val="auto"/>
          <w:sz w:val="20"/>
          <w:szCs w:val="20"/>
        </w:rPr>
        <w:footnoteRef/>
      </w:r>
      <w:r w:rsidRPr="00EF2868">
        <w:rPr>
          <w:rFonts w:ascii="Calibri" w:hAnsi="Calibri" w:cs="Calibri"/>
          <w:color w:val="auto"/>
          <w:sz w:val="20"/>
          <w:szCs w:val="20"/>
        </w:rPr>
        <w:t xml:space="preserve"> See July 19, 2007</w:t>
      </w:r>
      <w:r>
        <w:rPr>
          <w:rFonts w:ascii="Calibri" w:hAnsi="Calibri" w:cs="Calibri"/>
          <w:color w:val="auto"/>
          <w:sz w:val="20"/>
          <w:szCs w:val="20"/>
        </w:rPr>
        <w:t>,</w:t>
      </w:r>
      <w:r w:rsidRPr="00EF2868">
        <w:rPr>
          <w:rFonts w:ascii="Calibri" w:hAnsi="Calibri" w:cs="Calibri"/>
          <w:color w:val="auto"/>
          <w:sz w:val="20"/>
          <w:szCs w:val="20"/>
        </w:rPr>
        <w:t xml:space="preserve"> power</w:t>
      </w:r>
      <w:r>
        <w:rPr>
          <w:rFonts w:ascii="Calibri" w:hAnsi="Calibri" w:cs="Calibri"/>
          <w:color w:val="auto"/>
          <w:sz w:val="20"/>
          <w:szCs w:val="20"/>
        </w:rPr>
        <w:t xml:space="preserve"> </w:t>
      </w:r>
      <w:r w:rsidRPr="00EF2868">
        <w:rPr>
          <w:rFonts w:ascii="Calibri" w:hAnsi="Calibri" w:cs="Calibri"/>
          <w:color w:val="auto"/>
          <w:sz w:val="20"/>
          <w:szCs w:val="20"/>
        </w:rPr>
        <w:t>point presentation to the Robert Bowne Foundation Board: "Evaluation of Participatory Evaluation Institute."  Arts &amp; Literacy was one of 14 agencies completing more than one phase of such institutes.  Reported participation outcomes include:  completion of program evaluation plans and reports at or above the level of graduate students; personal growth; increase in program quality in terms of activities, communications, and staff development; after one year, there was: continued use of evaluation tools, integration of evaluation into everyday practices, and improved internal and external communications.</w:t>
      </w:r>
    </w:p>
    <w:p w:rsidR="00C03C17" w:rsidRPr="00414943" w:rsidRDefault="00C03C17" w:rsidP="00441801">
      <w:pPr>
        <w:pStyle w:val="FootnoteText"/>
        <w:spacing w:line="240" w:lineRule="auto"/>
        <w:rPr>
          <w:rFonts w:ascii="Calibri" w:hAnsi="Calibri" w:cs="Calibri"/>
          <w:sz w:val="20"/>
          <w:szCs w:val="20"/>
        </w:rPr>
      </w:pPr>
    </w:p>
  </w:footnote>
  <w:footnote w:id="17">
    <w:p w:rsidR="00C03C17" w:rsidRDefault="00C03C17" w:rsidP="00324358">
      <w:pPr>
        <w:pStyle w:val="FootnoteText"/>
        <w:spacing w:line="240" w:lineRule="auto"/>
        <w:rPr>
          <w:rFonts w:ascii="Calibri" w:hAnsi="Calibri" w:cs="Calibri"/>
          <w:sz w:val="20"/>
          <w:szCs w:val="20"/>
        </w:rPr>
      </w:pPr>
      <w:r w:rsidRPr="00EF2868">
        <w:rPr>
          <w:rStyle w:val="FootnoteReference"/>
          <w:rFonts w:ascii="Calibri" w:hAnsi="Calibri" w:cs="Calibri"/>
          <w:color w:val="auto"/>
          <w:sz w:val="20"/>
          <w:szCs w:val="20"/>
        </w:rPr>
        <w:footnoteRef/>
      </w:r>
      <w:r w:rsidRPr="00EF2868">
        <w:rPr>
          <w:rFonts w:ascii="Calibri" w:hAnsi="Calibri" w:cs="Calibri"/>
          <w:color w:val="auto"/>
          <w:sz w:val="20"/>
          <w:szCs w:val="20"/>
        </w:rPr>
        <w:t xml:space="preserve"> Anne Lawrence, “How </w:t>
      </w:r>
      <w:r>
        <w:rPr>
          <w:rFonts w:ascii="Calibri" w:hAnsi="Calibri" w:cs="Calibri"/>
          <w:color w:val="auto"/>
          <w:sz w:val="20"/>
          <w:szCs w:val="20"/>
        </w:rPr>
        <w:t>A</w:t>
      </w:r>
      <w:r w:rsidRPr="00EF2868">
        <w:rPr>
          <w:rFonts w:ascii="Calibri" w:hAnsi="Calibri" w:cs="Calibri"/>
          <w:color w:val="auto"/>
          <w:sz w:val="20"/>
          <w:szCs w:val="20"/>
        </w:rPr>
        <w:t>re We Doing? Using Evaluation to Inform Program Decisions</w:t>
      </w:r>
      <w:r>
        <w:rPr>
          <w:rFonts w:ascii="Calibri" w:hAnsi="Calibri" w:cs="Calibri"/>
          <w:color w:val="auto"/>
          <w:sz w:val="20"/>
          <w:szCs w:val="20"/>
        </w:rPr>
        <w:t>,</w:t>
      </w:r>
      <w:r w:rsidRPr="00EF2868">
        <w:rPr>
          <w:rFonts w:ascii="Calibri" w:hAnsi="Calibri" w:cs="Calibri"/>
          <w:color w:val="auto"/>
          <w:sz w:val="20"/>
          <w:szCs w:val="20"/>
        </w:rPr>
        <w:t xml:space="preserve">” March 2006 issue of </w:t>
      </w:r>
      <w:r w:rsidRPr="00982C28">
        <w:rPr>
          <w:rFonts w:ascii="Calibri" w:hAnsi="Calibri" w:cs="Calibri"/>
          <w:i/>
          <w:sz w:val="20"/>
          <w:szCs w:val="20"/>
        </w:rPr>
        <w:t>Literacy Update,</w:t>
      </w:r>
      <w:r>
        <w:rPr>
          <w:rFonts w:ascii="Calibri" w:hAnsi="Calibri" w:cs="Calibri"/>
          <w:i/>
          <w:sz w:val="20"/>
          <w:szCs w:val="20"/>
        </w:rPr>
        <w:t xml:space="preserve"> </w:t>
      </w:r>
      <w:r w:rsidRPr="00982C28">
        <w:rPr>
          <w:rFonts w:ascii="Calibri" w:hAnsi="Calibri" w:cs="Calibri"/>
          <w:sz w:val="20"/>
          <w:szCs w:val="20"/>
        </w:rPr>
        <w:t>Literacy Assistance Center newsletter</w:t>
      </w:r>
      <w:r>
        <w:rPr>
          <w:rFonts w:ascii="Calibri" w:hAnsi="Calibri" w:cs="Calibri"/>
          <w:sz w:val="20"/>
          <w:szCs w:val="20"/>
        </w:rPr>
        <w:t>.</w:t>
      </w:r>
    </w:p>
    <w:p w:rsidR="00C03C17" w:rsidRPr="00982C28" w:rsidRDefault="00C03C17" w:rsidP="00324358">
      <w:pPr>
        <w:pStyle w:val="FootnoteText"/>
        <w:spacing w:line="240" w:lineRule="auto"/>
        <w:rPr>
          <w:rFonts w:ascii="Calibri" w:hAnsi="Calibri" w:cs="Calibri"/>
          <w:sz w:val="20"/>
          <w:szCs w:val="20"/>
        </w:rPr>
      </w:pPr>
    </w:p>
  </w:footnote>
  <w:footnote w:id="18">
    <w:p w:rsidR="00C03C17" w:rsidRPr="00DB0ED0" w:rsidRDefault="00C03C17">
      <w:pPr>
        <w:pStyle w:val="FootnoteText"/>
        <w:rPr>
          <w:rFonts w:ascii="Calibri" w:hAnsi="Calibri" w:cs="Calibri"/>
          <w:sz w:val="20"/>
          <w:szCs w:val="20"/>
        </w:rPr>
      </w:pPr>
      <w:r w:rsidRPr="00DB0ED0">
        <w:rPr>
          <w:rStyle w:val="FootnoteReference"/>
          <w:rFonts w:ascii="Calibri" w:hAnsi="Calibri" w:cs="Calibri"/>
          <w:sz w:val="20"/>
          <w:szCs w:val="20"/>
        </w:rPr>
        <w:footnoteRef/>
      </w:r>
      <w:r w:rsidRPr="00DB0ED0">
        <w:rPr>
          <w:rFonts w:ascii="Calibri" w:hAnsi="Calibri" w:cs="Calibri"/>
          <w:sz w:val="20"/>
          <w:szCs w:val="20"/>
        </w:rPr>
        <w:t xml:space="preserve"> Melissa </w:t>
      </w:r>
      <w:proofErr w:type="spellStart"/>
      <w:r w:rsidRPr="00DB0ED0">
        <w:rPr>
          <w:rFonts w:ascii="Calibri" w:hAnsi="Calibri" w:cs="Calibri"/>
          <w:sz w:val="20"/>
          <w:szCs w:val="20"/>
        </w:rPr>
        <w:t>Wilhoit</w:t>
      </w:r>
      <w:proofErr w:type="spellEnd"/>
      <w:r w:rsidRPr="00DB0ED0">
        <w:rPr>
          <w:rFonts w:ascii="Calibri" w:hAnsi="Calibri" w:cs="Calibri"/>
          <w:sz w:val="20"/>
          <w:szCs w:val="20"/>
        </w:rPr>
        <w:t xml:space="preserve"> interview, October 6, 2011</w:t>
      </w:r>
      <w:r>
        <w:rPr>
          <w:rFonts w:ascii="Calibri" w:hAnsi="Calibri" w:cs="Calibri"/>
          <w:sz w:val="20"/>
          <w:szCs w:val="20"/>
        </w:rPr>
        <w:t xml:space="preserve">. At the time of this interview, </w:t>
      </w:r>
      <w:proofErr w:type="spellStart"/>
      <w:r>
        <w:rPr>
          <w:rFonts w:ascii="Calibri" w:hAnsi="Calibri" w:cs="Calibri"/>
          <w:sz w:val="20"/>
          <w:szCs w:val="20"/>
        </w:rPr>
        <w:t>Wilhoit’s</w:t>
      </w:r>
      <w:proofErr w:type="spellEnd"/>
      <w:r>
        <w:rPr>
          <w:rFonts w:ascii="Calibri" w:hAnsi="Calibri" w:cs="Calibri"/>
          <w:sz w:val="20"/>
          <w:szCs w:val="20"/>
        </w:rPr>
        <w:t xml:space="preserve"> title was “Assistant Director.”  In 2012-2013 she became “Borough Director</w:t>
      </w:r>
      <w:proofErr w:type="gramStart"/>
      <w:r>
        <w:rPr>
          <w:rFonts w:ascii="Calibri" w:hAnsi="Calibri" w:cs="Calibri"/>
          <w:sz w:val="20"/>
          <w:szCs w:val="20"/>
        </w:rPr>
        <w:t>“ for</w:t>
      </w:r>
      <w:proofErr w:type="gramEnd"/>
      <w:r>
        <w:rPr>
          <w:rFonts w:ascii="Calibri" w:hAnsi="Calibri" w:cs="Calibri"/>
          <w:sz w:val="20"/>
          <w:szCs w:val="20"/>
        </w:rPr>
        <w:t xml:space="preserve"> Brooklyn A&amp;L sites.</w:t>
      </w:r>
    </w:p>
  </w:footnote>
  <w:footnote w:id="19">
    <w:p w:rsidR="00C03C17" w:rsidRDefault="00C03C17" w:rsidP="00035010">
      <w:pPr>
        <w:pStyle w:val="FootnoteText"/>
        <w:spacing w:line="240" w:lineRule="auto"/>
        <w:rPr>
          <w:rFonts w:ascii="Calibri" w:hAnsi="Calibri" w:cs="Calibri"/>
          <w:sz w:val="20"/>
          <w:szCs w:val="20"/>
        </w:rPr>
      </w:pPr>
      <w:r w:rsidRPr="00E627CC">
        <w:rPr>
          <w:rStyle w:val="FootnoteReference"/>
          <w:rFonts w:ascii="Calibri" w:hAnsi="Calibri" w:cs="Calibri"/>
          <w:sz w:val="20"/>
          <w:szCs w:val="20"/>
        </w:rPr>
        <w:footnoteRef/>
      </w:r>
      <w:r>
        <w:rPr>
          <w:rFonts w:ascii="Calibri" w:hAnsi="Calibri" w:cs="Calibri"/>
          <w:sz w:val="20"/>
          <w:szCs w:val="20"/>
        </w:rPr>
        <w:t xml:space="preserve"> Melissa </w:t>
      </w:r>
      <w:proofErr w:type="spellStart"/>
      <w:r>
        <w:rPr>
          <w:rFonts w:ascii="Calibri" w:hAnsi="Calibri" w:cs="Calibri"/>
          <w:sz w:val="20"/>
          <w:szCs w:val="20"/>
        </w:rPr>
        <w:t>Wilhoit</w:t>
      </w:r>
      <w:proofErr w:type="spellEnd"/>
      <w:r>
        <w:rPr>
          <w:rFonts w:ascii="Calibri" w:hAnsi="Calibri" w:cs="Calibri"/>
          <w:sz w:val="20"/>
          <w:szCs w:val="20"/>
        </w:rPr>
        <w:t xml:space="preserve"> I</w:t>
      </w:r>
      <w:r w:rsidRPr="00E627CC">
        <w:rPr>
          <w:rFonts w:ascii="Calibri" w:hAnsi="Calibri" w:cs="Calibri"/>
          <w:sz w:val="20"/>
          <w:szCs w:val="20"/>
        </w:rPr>
        <w:t>nterview, October 6, 2011.</w:t>
      </w:r>
    </w:p>
    <w:p w:rsidR="00C03C17" w:rsidRPr="00E627CC" w:rsidRDefault="00C03C17" w:rsidP="00035010">
      <w:pPr>
        <w:pStyle w:val="FootnoteText"/>
        <w:spacing w:line="240" w:lineRule="auto"/>
        <w:rPr>
          <w:rFonts w:ascii="Calibri" w:hAnsi="Calibri" w:cs="Calibri"/>
          <w:sz w:val="20"/>
          <w:szCs w:val="20"/>
        </w:rPr>
      </w:pPr>
    </w:p>
  </w:footnote>
  <w:footnote w:id="20">
    <w:p w:rsidR="00C03C17" w:rsidRDefault="00C03C17" w:rsidP="00035010">
      <w:pPr>
        <w:pStyle w:val="FootnoteText"/>
        <w:spacing w:line="240" w:lineRule="auto"/>
        <w:rPr>
          <w:rFonts w:ascii="Calibri" w:hAnsi="Calibri" w:cs="Calibri"/>
          <w:sz w:val="20"/>
          <w:szCs w:val="20"/>
        </w:rPr>
      </w:pPr>
      <w:r w:rsidRPr="00E627CC">
        <w:rPr>
          <w:rStyle w:val="FootnoteReference"/>
          <w:rFonts w:ascii="Calibri" w:hAnsi="Calibri" w:cs="Calibri"/>
          <w:sz w:val="20"/>
          <w:szCs w:val="20"/>
        </w:rPr>
        <w:footnoteRef/>
      </w:r>
      <w:r>
        <w:rPr>
          <w:rFonts w:ascii="Calibri" w:hAnsi="Calibri" w:cs="Calibri"/>
          <w:sz w:val="20"/>
          <w:szCs w:val="20"/>
        </w:rPr>
        <w:t xml:space="preserve"> </w:t>
      </w:r>
      <w:proofErr w:type="spellStart"/>
      <w:r>
        <w:rPr>
          <w:rFonts w:ascii="Calibri" w:hAnsi="Calibri" w:cs="Calibri"/>
          <w:sz w:val="20"/>
          <w:szCs w:val="20"/>
        </w:rPr>
        <w:t>Wilhoit</w:t>
      </w:r>
      <w:proofErr w:type="spellEnd"/>
      <w:r>
        <w:rPr>
          <w:rFonts w:ascii="Calibri" w:hAnsi="Calibri" w:cs="Calibri"/>
          <w:sz w:val="20"/>
          <w:szCs w:val="20"/>
        </w:rPr>
        <w:t xml:space="preserve"> I</w:t>
      </w:r>
      <w:r w:rsidRPr="00E627CC">
        <w:rPr>
          <w:rFonts w:ascii="Calibri" w:hAnsi="Calibri" w:cs="Calibri"/>
          <w:sz w:val="20"/>
          <w:szCs w:val="20"/>
        </w:rPr>
        <w:t>nterview</w:t>
      </w:r>
    </w:p>
    <w:p w:rsidR="00C03C17" w:rsidRPr="00E627CC" w:rsidRDefault="00C03C17" w:rsidP="00035010">
      <w:pPr>
        <w:pStyle w:val="FootnoteText"/>
        <w:spacing w:line="240" w:lineRule="auto"/>
        <w:rPr>
          <w:rFonts w:ascii="Calibri" w:hAnsi="Calibri" w:cs="Calibri"/>
          <w:sz w:val="20"/>
          <w:szCs w:val="20"/>
        </w:rPr>
      </w:pPr>
    </w:p>
  </w:footnote>
  <w:footnote w:id="21">
    <w:p w:rsidR="00C03C17" w:rsidRDefault="00C03C17" w:rsidP="00035010">
      <w:pPr>
        <w:pStyle w:val="FootnoteText"/>
        <w:spacing w:line="240" w:lineRule="auto"/>
        <w:rPr>
          <w:rFonts w:ascii="Calibri" w:hAnsi="Calibri" w:cs="Calibri"/>
          <w:sz w:val="20"/>
          <w:szCs w:val="20"/>
        </w:rPr>
      </w:pPr>
      <w:r w:rsidRPr="00035010">
        <w:rPr>
          <w:rStyle w:val="FootnoteReference"/>
          <w:rFonts w:ascii="Calibri" w:hAnsi="Calibri" w:cs="Calibri"/>
          <w:sz w:val="20"/>
          <w:szCs w:val="20"/>
        </w:rPr>
        <w:footnoteRef/>
      </w:r>
      <w:r>
        <w:rPr>
          <w:rFonts w:ascii="Calibri" w:hAnsi="Calibri" w:cs="Calibri"/>
          <w:sz w:val="20"/>
          <w:szCs w:val="20"/>
        </w:rPr>
        <w:t xml:space="preserve"> Laura Paris C</w:t>
      </w:r>
      <w:r w:rsidRPr="00035010">
        <w:rPr>
          <w:rFonts w:ascii="Calibri" w:hAnsi="Calibri" w:cs="Calibri"/>
          <w:sz w:val="20"/>
          <w:szCs w:val="20"/>
        </w:rPr>
        <w:t>onversation, August 16, 2011.</w:t>
      </w:r>
    </w:p>
    <w:p w:rsidR="00C03C17" w:rsidRPr="00035010" w:rsidRDefault="00C03C17" w:rsidP="00035010">
      <w:pPr>
        <w:pStyle w:val="FootnoteText"/>
        <w:spacing w:line="240" w:lineRule="auto"/>
        <w:rPr>
          <w:rFonts w:ascii="Calibri" w:hAnsi="Calibri" w:cs="Calibri"/>
          <w:sz w:val="20"/>
          <w:szCs w:val="20"/>
        </w:rPr>
      </w:pPr>
    </w:p>
  </w:footnote>
  <w:footnote w:id="22">
    <w:p w:rsidR="00C03C17" w:rsidRPr="00F1487D" w:rsidRDefault="00C03C17" w:rsidP="00035010">
      <w:pPr>
        <w:pStyle w:val="FootnoteText"/>
        <w:spacing w:line="240" w:lineRule="auto"/>
        <w:rPr>
          <w:rFonts w:ascii="Calibri" w:hAnsi="Calibri" w:cs="Calibri"/>
          <w:color w:val="auto"/>
          <w:sz w:val="20"/>
          <w:szCs w:val="20"/>
        </w:rPr>
      </w:pPr>
      <w:r w:rsidRPr="00F1487D">
        <w:rPr>
          <w:rStyle w:val="FootnoteReference"/>
          <w:rFonts w:ascii="Calibri" w:hAnsi="Calibri" w:cs="Calibri"/>
          <w:color w:val="auto"/>
          <w:sz w:val="20"/>
          <w:szCs w:val="20"/>
        </w:rPr>
        <w:footnoteRef/>
      </w:r>
      <w:r w:rsidRPr="00F1487D">
        <w:rPr>
          <w:rFonts w:ascii="Calibri" w:hAnsi="Calibri" w:cs="Calibri"/>
          <w:color w:val="auto"/>
          <w:sz w:val="20"/>
          <w:szCs w:val="20"/>
        </w:rPr>
        <w:t xml:space="preserve"> Over time, new roles have included:  art therapy interns, Homework Warriors, apprentices, student interns, Site Directors, site coordinator assistants, and borough directors.</w:t>
      </w:r>
    </w:p>
    <w:p w:rsidR="00C03C17" w:rsidRPr="00F1487D" w:rsidRDefault="00C03C17" w:rsidP="00035010">
      <w:pPr>
        <w:pStyle w:val="FootnoteText"/>
        <w:spacing w:line="240" w:lineRule="auto"/>
        <w:rPr>
          <w:rFonts w:ascii="Calibri" w:hAnsi="Calibri" w:cs="Calibri"/>
          <w:color w:val="auto"/>
          <w:sz w:val="20"/>
          <w:szCs w:val="20"/>
        </w:rPr>
      </w:pPr>
    </w:p>
  </w:footnote>
  <w:footnote w:id="23">
    <w:p w:rsidR="00C03C17" w:rsidRDefault="00C03C17" w:rsidP="00035010">
      <w:pPr>
        <w:pStyle w:val="FootnoteText"/>
        <w:spacing w:line="240" w:lineRule="auto"/>
        <w:rPr>
          <w:rFonts w:ascii="Calibri" w:hAnsi="Calibri" w:cs="Calibri"/>
          <w:sz w:val="20"/>
          <w:szCs w:val="20"/>
        </w:rPr>
      </w:pPr>
      <w:r w:rsidRPr="00035010">
        <w:rPr>
          <w:rStyle w:val="FootnoteReference"/>
          <w:rFonts w:ascii="Calibri" w:hAnsi="Calibri" w:cs="Calibri"/>
          <w:sz w:val="20"/>
          <w:szCs w:val="20"/>
        </w:rPr>
        <w:footnoteRef/>
      </w:r>
      <w:r>
        <w:rPr>
          <w:rFonts w:ascii="Calibri" w:hAnsi="Calibri" w:cs="Calibri"/>
          <w:sz w:val="20"/>
          <w:szCs w:val="20"/>
        </w:rPr>
        <w:t xml:space="preserve"> Melissa </w:t>
      </w:r>
      <w:proofErr w:type="spellStart"/>
      <w:r>
        <w:rPr>
          <w:rFonts w:ascii="Calibri" w:hAnsi="Calibri" w:cs="Calibri"/>
          <w:sz w:val="20"/>
          <w:szCs w:val="20"/>
        </w:rPr>
        <w:t>Wilhoit</w:t>
      </w:r>
      <w:proofErr w:type="spellEnd"/>
      <w:r>
        <w:rPr>
          <w:rFonts w:ascii="Calibri" w:hAnsi="Calibri" w:cs="Calibri"/>
          <w:sz w:val="20"/>
          <w:szCs w:val="20"/>
        </w:rPr>
        <w:t xml:space="preserve"> I</w:t>
      </w:r>
      <w:r w:rsidRPr="00035010">
        <w:rPr>
          <w:rFonts w:ascii="Calibri" w:hAnsi="Calibri" w:cs="Calibri"/>
          <w:sz w:val="20"/>
          <w:szCs w:val="20"/>
        </w:rPr>
        <w:t>nterview, October 6, 2011</w:t>
      </w:r>
      <w:r>
        <w:rPr>
          <w:rFonts w:ascii="Calibri" w:hAnsi="Calibri" w:cs="Calibri"/>
          <w:sz w:val="20"/>
          <w:szCs w:val="20"/>
        </w:rPr>
        <w:t>.</w:t>
      </w:r>
    </w:p>
    <w:p w:rsidR="00C03C17" w:rsidRPr="00035010" w:rsidRDefault="00C03C17" w:rsidP="00035010">
      <w:pPr>
        <w:pStyle w:val="FootnoteText"/>
        <w:spacing w:line="240" w:lineRule="auto"/>
        <w:rPr>
          <w:rFonts w:ascii="Calibri" w:hAnsi="Calibri" w:cs="Calibri"/>
          <w:sz w:val="20"/>
          <w:szCs w:val="20"/>
        </w:rPr>
      </w:pPr>
    </w:p>
  </w:footnote>
  <w:footnote w:id="24">
    <w:p w:rsidR="00C03C17" w:rsidRPr="00035010" w:rsidRDefault="00C03C17" w:rsidP="00035010">
      <w:pPr>
        <w:pStyle w:val="FootnoteText"/>
        <w:spacing w:line="240" w:lineRule="auto"/>
        <w:rPr>
          <w:rFonts w:ascii="Calibri" w:hAnsi="Calibri" w:cs="Calibri"/>
          <w:sz w:val="20"/>
          <w:szCs w:val="20"/>
        </w:rPr>
      </w:pPr>
      <w:r w:rsidRPr="00035010">
        <w:rPr>
          <w:rStyle w:val="FootnoteReference"/>
          <w:rFonts w:ascii="Calibri" w:hAnsi="Calibri" w:cs="Calibri"/>
          <w:sz w:val="20"/>
          <w:szCs w:val="20"/>
        </w:rPr>
        <w:footnoteRef/>
      </w:r>
      <w:r>
        <w:rPr>
          <w:rFonts w:ascii="Calibri" w:hAnsi="Calibri" w:cs="Calibri"/>
          <w:sz w:val="20"/>
          <w:szCs w:val="20"/>
        </w:rPr>
        <w:t xml:space="preserve"> All quotes from field notes taken during the</w:t>
      </w:r>
      <w:r w:rsidRPr="00035010">
        <w:rPr>
          <w:rFonts w:ascii="Calibri" w:hAnsi="Calibri" w:cs="Calibri"/>
          <w:sz w:val="20"/>
          <w:szCs w:val="20"/>
        </w:rPr>
        <w:t xml:space="preserve"> training session, September 15, 2011.</w:t>
      </w:r>
    </w:p>
  </w:footnote>
  <w:footnote w:id="25">
    <w:p w:rsidR="00C03C17" w:rsidRPr="00F1487D" w:rsidRDefault="00C03C17" w:rsidP="008F1DBF">
      <w:pPr>
        <w:pStyle w:val="FootnoteText"/>
        <w:spacing w:line="240" w:lineRule="auto"/>
        <w:rPr>
          <w:rFonts w:ascii="Calibri" w:eastAsia="Times New Roman" w:hAnsi="Calibri" w:cs="Calibri"/>
          <w:color w:val="auto"/>
          <w:sz w:val="20"/>
          <w:szCs w:val="20"/>
        </w:rPr>
      </w:pPr>
      <w:r w:rsidRPr="00F1487D">
        <w:rPr>
          <w:rStyle w:val="FootnoteReference"/>
          <w:rFonts w:ascii="Calibri" w:hAnsi="Calibri" w:cs="Calibri"/>
          <w:color w:val="auto"/>
          <w:sz w:val="20"/>
          <w:szCs w:val="20"/>
        </w:rPr>
        <w:footnoteRef/>
      </w:r>
      <w:r w:rsidRPr="00F1487D">
        <w:rPr>
          <w:rFonts w:ascii="Calibri" w:hAnsi="Calibri" w:cs="Calibri"/>
          <w:color w:val="auto"/>
          <w:sz w:val="20"/>
          <w:szCs w:val="20"/>
        </w:rPr>
        <w:t xml:space="preserve"> </w:t>
      </w:r>
      <w:r w:rsidRPr="00F1487D">
        <w:rPr>
          <w:rFonts w:ascii="Calibri" w:eastAsia="Times New Roman" w:hAnsi="Calibri" w:cs="Calibri"/>
          <w:color w:val="auto"/>
          <w:sz w:val="20"/>
          <w:szCs w:val="20"/>
        </w:rPr>
        <w:t>“Strategies f</w:t>
      </w:r>
      <w:r>
        <w:rPr>
          <w:rFonts w:ascii="Calibri" w:eastAsia="Times New Roman" w:hAnsi="Calibri" w:cs="Calibri"/>
          <w:color w:val="auto"/>
          <w:sz w:val="20"/>
          <w:szCs w:val="20"/>
        </w:rPr>
        <w:t>or Improving Family Involvement</w:t>
      </w:r>
      <w:r w:rsidRPr="00F1487D">
        <w:rPr>
          <w:rFonts w:ascii="Calibri" w:eastAsia="Times New Roman" w:hAnsi="Calibri" w:cs="Calibri"/>
          <w:color w:val="auto"/>
          <w:sz w:val="20"/>
          <w:szCs w:val="20"/>
        </w:rPr>
        <w:t xml:space="preserve">” </w:t>
      </w:r>
      <w:r>
        <w:rPr>
          <w:rFonts w:ascii="Calibri" w:eastAsia="Times New Roman" w:hAnsi="Calibri" w:cs="Calibri"/>
          <w:color w:val="auto"/>
          <w:sz w:val="20"/>
          <w:szCs w:val="20"/>
        </w:rPr>
        <w:t xml:space="preserve">planning documents </w:t>
      </w:r>
      <w:r w:rsidRPr="00F1487D">
        <w:rPr>
          <w:rFonts w:ascii="Calibri" w:eastAsia="Times New Roman" w:hAnsi="Calibri" w:cs="Calibri"/>
          <w:color w:val="auto"/>
          <w:sz w:val="20"/>
          <w:szCs w:val="20"/>
        </w:rPr>
        <w:t>guided participants through: (a) assessing  current activities and identifying key program values and components as well as (b) outlining steps for creating a plan, including: identifying and meeting with stakeholders; preparing an event, activity, product (who, what, when, where); implementing the plan; and getting feedback from stakeholders.</w:t>
      </w:r>
    </w:p>
    <w:p w:rsidR="00C03C17" w:rsidRPr="00F1487D" w:rsidRDefault="00C03C17" w:rsidP="008F1DBF">
      <w:pPr>
        <w:pStyle w:val="FootnoteText"/>
        <w:spacing w:line="240" w:lineRule="auto"/>
        <w:rPr>
          <w:rFonts w:ascii="Calibri" w:hAnsi="Calibri" w:cs="Calibri"/>
          <w:color w:val="auto"/>
          <w:sz w:val="20"/>
          <w:szCs w:val="20"/>
        </w:rPr>
      </w:pPr>
    </w:p>
  </w:footnote>
  <w:footnote w:id="26">
    <w:p w:rsidR="00C03C17" w:rsidRDefault="00C03C17" w:rsidP="00035010">
      <w:pPr>
        <w:pStyle w:val="FootnoteText"/>
        <w:spacing w:line="240" w:lineRule="auto"/>
        <w:rPr>
          <w:rFonts w:ascii="Calibri" w:hAnsi="Calibri" w:cs="Calibri"/>
          <w:sz w:val="20"/>
          <w:szCs w:val="20"/>
        </w:rPr>
      </w:pPr>
      <w:r w:rsidRPr="00035010">
        <w:rPr>
          <w:rStyle w:val="FootnoteReference"/>
          <w:rFonts w:ascii="Calibri" w:hAnsi="Calibri" w:cs="Calibri"/>
          <w:sz w:val="20"/>
          <w:szCs w:val="20"/>
        </w:rPr>
        <w:footnoteRef/>
      </w:r>
      <w:r w:rsidRPr="00035010">
        <w:rPr>
          <w:rFonts w:ascii="Calibri" w:hAnsi="Calibri" w:cs="Calibri"/>
          <w:sz w:val="20"/>
          <w:szCs w:val="20"/>
        </w:rPr>
        <w:t xml:space="preserve"> </w:t>
      </w:r>
      <w:proofErr w:type="spellStart"/>
      <w:r>
        <w:rPr>
          <w:rFonts w:ascii="Calibri" w:hAnsi="Calibri" w:cs="Calibri"/>
          <w:sz w:val="20"/>
          <w:szCs w:val="20"/>
        </w:rPr>
        <w:t>F</w:t>
      </w:r>
      <w:r w:rsidRPr="00035010">
        <w:rPr>
          <w:rFonts w:ascii="Calibri" w:hAnsi="Calibri" w:cs="Calibri"/>
          <w:sz w:val="20"/>
          <w:szCs w:val="20"/>
        </w:rPr>
        <w:t>ieldnotes</w:t>
      </w:r>
      <w:proofErr w:type="spellEnd"/>
      <w:r w:rsidRPr="00035010">
        <w:rPr>
          <w:rFonts w:ascii="Calibri" w:hAnsi="Calibri" w:cs="Calibri"/>
          <w:sz w:val="20"/>
          <w:szCs w:val="20"/>
        </w:rPr>
        <w:t>, October 12, 2012.</w:t>
      </w:r>
    </w:p>
    <w:p w:rsidR="00C03C17" w:rsidRPr="00035010" w:rsidRDefault="00C03C17" w:rsidP="00035010">
      <w:pPr>
        <w:pStyle w:val="FootnoteText"/>
        <w:spacing w:line="240" w:lineRule="auto"/>
        <w:rPr>
          <w:rFonts w:ascii="Calibri" w:hAnsi="Calibri" w:cs="Calibri"/>
          <w:sz w:val="20"/>
          <w:szCs w:val="20"/>
        </w:rPr>
      </w:pPr>
    </w:p>
  </w:footnote>
  <w:footnote w:id="27">
    <w:p w:rsidR="00C03C17" w:rsidRDefault="00C03C17">
      <w:pPr>
        <w:pStyle w:val="FootnoteText"/>
        <w:rPr>
          <w:rFonts w:ascii="Calibri" w:hAnsi="Calibri" w:cs="Calibri"/>
          <w:sz w:val="20"/>
          <w:szCs w:val="20"/>
        </w:rPr>
      </w:pPr>
      <w:r w:rsidRPr="00035010">
        <w:rPr>
          <w:rStyle w:val="FootnoteReference"/>
          <w:rFonts w:ascii="Calibri" w:hAnsi="Calibri" w:cs="Calibri"/>
          <w:sz w:val="20"/>
          <w:szCs w:val="20"/>
        </w:rPr>
        <w:footnoteRef/>
      </w:r>
      <w:r>
        <w:rPr>
          <w:rFonts w:ascii="Calibri" w:hAnsi="Calibri" w:cs="Calibri"/>
          <w:sz w:val="20"/>
          <w:szCs w:val="20"/>
        </w:rPr>
        <w:t xml:space="preserve"> Laura Paris I</w:t>
      </w:r>
      <w:r w:rsidRPr="00035010">
        <w:rPr>
          <w:rFonts w:ascii="Calibri" w:hAnsi="Calibri" w:cs="Calibri"/>
          <w:sz w:val="20"/>
          <w:szCs w:val="20"/>
        </w:rPr>
        <w:t>nterview, June 28, 2011.</w:t>
      </w:r>
    </w:p>
    <w:p w:rsidR="00C03C17" w:rsidRPr="00035010" w:rsidRDefault="00C03C17">
      <w:pPr>
        <w:pStyle w:val="FootnoteText"/>
        <w:rPr>
          <w:rFonts w:ascii="Calibri" w:hAnsi="Calibri" w:cs="Calibri"/>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17" w:rsidRDefault="00C03C17">
    <w:pPr>
      <w:pStyle w:val="Header"/>
      <w:rPr>
        <w:rFonts w:ascii="Calibri" w:hAnsi="Calibri"/>
      </w:rPr>
    </w:pPr>
    <w:r>
      <w:rPr>
        <w:rFonts w:ascii="Calibri" w:hAnsi="Calibri"/>
      </w:rPr>
      <w:t>ARTS &amp; LITERACY PROGRAM</w:t>
    </w:r>
  </w:p>
  <w:p w:rsidR="00C03C17" w:rsidRDefault="00C03C17">
    <w:pPr>
      <w:pStyle w:val="Header"/>
      <w:rPr>
        <w:rFonts w:ascii="Calibri" w:hAnsi="Calibri"/>
      </w:rPr>
    </w:pPr>
    <w:r>
      <w:rPr>
        <w:rFonts w:ascii="Calibri" w:hAnsi="Calibri"/>
      </w:rPr>
      <w:t>COALITION for HISPANIC FAMILY SERVICES</w:t>
    </w:r>
  </w:p>
  <w:p w:rsidR="00C03C17" w:rsidRPr="00675525" w:rsidRDefault="00C03C17">
    <w:pPr>
      <w:pStyle w:val="Header"/>
      <w:rPr>
        <w:rFonts w:ascii="Calibri" w:hAnsi="Calibri"/>
      </w:rPr>
    </w:pPr>
  </w:p>
  <w:p w:rsidR="00C03C17" w:rsidRDefault="00C03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7D1"/>
    <w:multiLevelType w:val="multilevel"/>
    <w:tmpl w:val="2300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DA5D16"/>
    <w:multiLevelType w:val="hybridMultilevel"/>
    <w:tmpl w:val="735A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14FC0"/>
    <w:multiLevelType w:val="hybridMultilevel"/>
    <w:tmpl w:val="87F4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82CA6"/>
    <w:multiLevelType w:val="hybridMultilevel"/>
    <w:tmpl w:val="452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E13B4"/>
    <w:multiLevelType w:val="hybridMultilevel"/>
    <w:tmpl w:val="2D6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97552"/>
    <w:multiLevelType w:val="hybridMultilevel"/>
    <w:tmpl w:val="0EE6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93184"/>
    <w:multiLevelType w:val="hybridMultilevel"/>
    <w:tmpl w:val="B57A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23D25"/>
    <w:multiLevelType w:val="hybridMultilevel"/>
    <w:tmpl w:val="D1EC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1F7E54"/>
    <w:multiLevelType w:val="hybridMultilevel"/>
    <w:tmpl w:val="522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7"/>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6E"/>
    <w:rsid w:val="00001166"/>
    <w:rsid w:val="000050D5"/>
    <w:rsid w:val="00007970"/>
    <w:rsid w:val="000128CB"/>
    <w:rsid w:val="00017519"/>
    <w:rsid w:val="00020AA6"/>
    <w:rsid w:val="00025843"/>
    <w:rsid w:val="000258D9"/>
    <w:rsid w:val="00025A72"/>
    <w:rsid w:val="00030960"/>
    <w:rsid w:val="00033206"/>
    <w:rsid w:val="00033F8F"/>
    <w:rsid w:val="00035010"/>
    <w:rsid w:val="00042640"/>
    <w:rsid w:val="00043351"/>
    <w:rsid w:val="000502F9"/>
    <w:rsid w:val="0005327F"/>
    <w:rsid w:val="000559C8"/>
    <w:rsid w:val="00057907"/>
    <w:rsid w:val="00060C35"/>
    <w:rsid w:val="00064C27"/>
    <w:rsid w:val="00065024"/>
    <w:rsid w:val="00065EFD"/>
    <w:rsid w:val="0006742B"/>
    <w:rsid w:val="00071898"/>
    <w:rsid w:val="000723ED"/>
    <w:rsid w:val="00072BE7"/>
    <w:rsid w:val="00084D20"/>
    <w:rsid w:val="000910D5"/>
    <w:rsid w:val="00095507"/>
    <w:rsid w:val="00096673"/>
    <w:rsid w:val="00097F62"/>
    <w:rsid w:val="000A0D50"/>
    <w:rsid w:val="000A0E8B"/>
    <w:rsid w:val="000A17E5"/>
    <w:rsid w:val="000A1C6D"/>
    <w:rsid w:val="000A42EB"/>
    <w:rsid w:val="000A5E47"/>
    <w:rsid w:val="000B281B"/>
    <w:rsid w:val="000B444E"/>
    <w:rsid w:val="000C1B8C"/>
    <w:rsid w:val="000C2577"/>
    <w:rsid w:val="000C3D5B"/>
    <w:rsid w:val="000C4375"/>
    <w:rsid w:val="000C7579"/>
    <w:rsid w:val="000D095F"/>
    <w:rsid w:val="000D180D"/>
    <w:rsid w:val="000D26E5"/>
    <w:rsid w:val="000D315B"/>
    <w:rsid w:val="000D348D"/>
    <w:rsid w:val="000D552A"/>
    <w:rsid w:val="000E114B"/>
    <w:rsid w:val="000E4221"/>
    <w:rsid w:val="000E47B4"/>
    <w:rsid w:val="000E6DC2"/>
    <w:rsid w:val="000F08CA"/>
    <w:rsid w:val="000F3EC9"/>
    <w:rsid w:val="000F56AB"/>
    <w:rsid w:val="00101FE1"/>
    <w:rsid w:val="00102A08"/>
    <w:rsid w:val="001032AC"/>
    <w:rsid w:val="00116E69"/>
    <w:rsid w:val="00122EAE"/>
    <w:rsid w:val="00124EC2"/>
    <w:rsid w:val="001255E4"/>
    <w:rsid w:val="001264DF"/>
    <w:rsid w:val="00126F47"/>
    <w:rsid w:val="00130485"/>
    <w:rsid w:val="00141445"/>
    <w:rsid w:val="00150845"/>
    <w:rsid w:val="00155133"/>
    <w:rsid w:val="0016215E"/>
    <w:rsid w:val="0016224C"/>
    <w:rsid w:val="00163397"/>
    <w:rsid w:val="001658A2"/>
    <w:rsid w:val="001702D8"/>
    <w:rsid w:val="00173814"/>
    <w:rsid w:val="001764C7"/>
    <w:rsid w:val="00180B3F"/>
    <w:rsid w:val="00183CC1"/>
    <w:rsid w:val="0018571F"/>
    <w:rsid w:val="001910A9"/>
    <w:rsid w:val="00191882"/>
    <w:rsid w:val="001921C7"/>
    <w:rsid w:val="0019221F"/>
    <w:rsid w:val="001946FF"/>
    <w:rsid w:val="001A32E7"/>
    <w:rsid w:val="001A50D9"/>
    <w:rsid w:val="001B0910"/>
    <w:rsid w:val="001B1784"/>
    <w:rsid w:val="001B3C04"/>
    <w:rsid w:val="001B7961"/>
    <w:rsid w:val="001C0DA3"/>
    <w:rsid w:val="001C1340"/>
    <w:rsid w:val="001C45AB"/>
    <w:rsid w:val="001C57AF"/>
    <w:rsid w:val="001D0429"/>
    <w:rsid w:val="001D17BD"/>
    <w:rsid w:val="001D21E3"/>
    <w:rsid w:val="001D2A64"/>
    <w:rsid w:val="001D400B"/>
    <w:rsid w:val="001D5B7F"/>
    <w:rsid w:val="001D7F6E"/>
    <w:rsid w:val="001E2464"/>
    <w:rsid w:val="001E5A90"/>
    <w:rsid w:val="001E6760"/>
    <w:rsid w:val="001E6C8C"/>
    <w:rsid w:val="001F1D79"/>
    <w:rsid w:val="001F60B9"/>
    <w:rsid w:val="001F6B68"/>
    <w:rsid w:val="001F739F"/>
    <w:rsid w:val="00200ED5"/>
    <w:rsid w:val="0020105F"/>
    <w:rsid w:val="0020261C"/>
    <w:rsid w:val="00202691"/>
    <w:rsid w:val="002051D3"/>
    <w:rsid w:val="00210F72"/>
    <w:rsid w:val="002113DE"/>
    <w:rsid w:val="00212594"/>
    <w:rsid w:val="00217AE3"/>
    <w:rsid w:val="0022356B"/>
    <w:rsid w:val="002250C5"/>
    <w:rsid w:val="00231ADF"/>
    <w:rsid w:val="00233AC2"/>
    <w:rsid w:val="00235CA6"/>
    <w:rsid w:val="0024194C"/>
    <w:rsid w:val="0024475B"/>
    <w:rsid w:val="00253AE7"/>
    <w:rsid w:val="00261623"/>
    <w:rsid w:val="0026352B"/>
    <w:rsid w:val="00265C9B"/>
    <w:rsid w:val="0026702D"/>
    <w:rsid w:val="0027141F"/>
    <w:rsid w:val="002724B0"/>
    <w:rsid w:val="00272D70"/>
    <w:rsid w:val="00273FAA"/>
    <w:rsid w:val="00274E22"/>
    <w:rsid w:val="00275186"/>
    <w:rsid w:val="00275B41"/>
    <w:rsid w:val="00286017"/>
    <w:rsid w:val="00286C26"/>
    <w:rsid w:val="0029206B"/>
    <w:rsid w:val="002935B6"/>
    <w:rsid w:val="0029550B"/>
    <w:rsid w:val="00296350"/>
    <w:rsid w:val="002A4620"/>
    <w:rsid w:val="002A4C50"/>
    <w:rsid w:val="002A7FAD"/>
    <w:rsid w:val="002B5C6E"/>
    <w:rsid w:val="002B7B79"/>
    <w:rsid w:val="002B7CED"/>
    <w:rsid w:val="002C33F1"/>
    <w:rsid w:val="002C6417"/>
    <w:rsid w:val="002C719C"/>
    <w:rsid w:val="002D04DA"/>
    <w:rsid w:val="002D110C"/>
    <w:rsid w:val="002D37DD"/>
    <w:rsid w:val="002D3B4D"/>
    <w:rsid w:val="002D40C0"/>
    <w:rsid w:val="002D64F6"/>
    <w:rsid w:val="002D7A8E"/>
    <w:rsid w:val="002E3E26"/>
    <w:rsid w:val="002E4753"/>
    <w:rsid w:val="002E6A06"/>
    <w:rsid w:val="002E736B"/>
    <w:rsid w:val="002F06F9"/>
    <w:rsid w:val="002F1EF8"/>
    <w:rsid w:val="002F4C13"/>
    <w:rsid w:val="002F7B12"/>
    <w:rsid w:val="00301DA9"/>
    <w:rsid w:val="0030286B"/>
    <w:rsid w:val="00303AB8"/>
    <w:rsid w:val="00303AD7"/>
    <w:rsid w:val="00313818"/>
    <w:rsid w:val="003149CF"/>
    <w:rsid w:val="003174E8"/>
    <w:rsid w:val="00320358"/>
    <w:rsid w:val="0032100C"/>
    <w:rsid w:val="00321CF3"/>
    <w:rsid w:val="00323708"/>
    <w:rsid w:val="00323B48"/>
    <w:rsid w:val="00324358"/>
    <w:rsid w:val="003326DB"/>
    <w:rsid w:val="00332E1C"/>
    <w:rsid w:val="00333154"/>
    <w:rsid w:val="0033347A"/>
    <w:rsid w:val="003363F5"/>
    <w:rsid w:val="0034070D"/>
    <w:rsid w:val="00342485"/>
    <w:rsid w:val="003437F7"/>
    <w:rsid w:val="00344330"/>
    <w:rsid w:val="00345DB0"/>
    <w:rsid w:val="003476CA"/>
    <w:rsid w:val="00350D71"/>
    <w:rsid w:val="00351675"/>
    <w:rsid w:val="00354529"/>
    <w:rsid w:val="0035547C"/>
    <w:rsid w:val="00355818"/>
    <w:rsid w:val="00360207"/>
    <w:rsid w:val="00364E2D"/>
    <w:rsid w:val="00367CE5"/>
    <w:rsid w:val="003706DE"/>
    <w:rsid w:val="00373D9C"/>
    <w:rsid w:val="003744B5"/>
    <w:rsid w:val="003758F0"/>
    <w:rsid w:val="00377698"/>
    <w:rsid w:val="00380969"/>
    <w:rsid w:val="00380B3E"/>
    <w:rsid w:val="00381874"/>
    <w:rsid w:val="00383B62"/>
    <w:rsid w:val="0038509B"/>
    <w:rsid w:val="00387E76"/>
    <w:rsid w:val="003961BE"/>
    <w:rsid w:val="00396A86"/>
    <w:rsid w:val="003A2F2F"/>
    <w:rsid w:val="003A348B"/>
    <w:rsid w:val="003A38C6"/>
    <w:rsid w:val="003B386F"/>
    <w:rsid w:val="003C0CB7"/>
    <w:rsid w:val="003C63DE"/>
    <w:rsid w:val="003C64D4"/>
    <w:rsid w:val="003C6E10"/>
    <w:rsid w:val="003D0B73"/>
    <w:rsid w:val="003D5691"/>
    <w:rsid w:val="003D6F5A"/>
    <w:rsid w:val="003E0519"/>
    <w:rsid w:val="003E2477"/>
    <w:rsid w:val="003E697E"/>
    <w:rsid w:val="003E7DC0"/>
    <w:rsid w:val="003F069C"/>
    <w:rsid w:val="003F1643"/>
    <w:rsid w:val="003F59EE"/>
    <w:rsid w:val="003F6072"/>
    <w:rsid w:val="00400E03"/>
    <w:rsid w:val="00404AFF"/>
    <w:rsid w:val="0040576A"/>
    <w:rsid w:val="00411B0B"/>
    <w:rsid w:val="00411D3B"/>
    <w:rsid w:val="004133A0"/>
    <w:rsid w:val="00414943"/>
    <w:rsid w:val="00417543"/>
    <w:rsid w:val="00421745"/>
    <w:rsid w:val="00425A67"/>
    <w:rsid w:val="004262B1"/>
    <w:rsid w:val="0042709E"/>
    <w:rsid w:val="00427B7E"/>
    <w:rsid w:val="00430C49"/>
    <w:rsid w:val="0043390D"/>
    <w:rsid w:val="00436468"/>
    <w:rsid w:val="00436932"/>
    <w:rsid w:val="00441801"/>
    <w:rsid w:val="00445C26"/>
    <w:rsid w:val="00447624"/>
    <w:rsid w:val="004579DA"/>
    <w:rsid w:val="00464EF2"/>
    <w:rsid w:val="00467E0C"/>
    <w:rsid w:val="00467EA4"/>
    <w:rsid w:val="00471200"/>
    <w:rsid w:val="004715FC"/>
    <w:rsid w:val="00472076"/>
    <w:rsid w:val="004726DD"/>
    <w:rsid w:val="004808CA"/>
    <w:rsid w:val="00485C14"/>
    <w:rsid w:val="004921A8"/>
    <w:rsid w:val="0049622E"/>
    <w:rsid w:val="0049797C"/>
    <w:rsid w:val="004A2153"/>
    <w:rsid w:val="004A3B7C"/>
    <w:rsid w:val="004A54BE"/>
    <w:rsid w:val="004B6A87"/>
    <w:rsid w:val="004B7443"/>
    <w:rsid w:val="004C3F73"/>
    <w:rsid w:val="004C6C67"/>
    <w:rsid w:val="004C7153"/>
    <w:rsid w:val="004D1D66"/>
    <w:rsid w:val="004D3798"/>
    <w:rsid w:val="004D69F8"/>
    <w:rsid w:val="004E43C1"/>
    <w:rsid w:val="004E61F6"/>
    <w:rsid w:val="004F10A3"/>
    <w:rsid w:val="004F51E9"/>
    <w:rsid w:val="004F5C4B"/>
    <w:rsid w:val="00500E71"/>
    <w:rsid w:val="005015A1"/>
    <w:rsid w:val="00502796"/>
    <w:rsid w:val="005032AD"/>
    <w:rsid w:val="00505066"/>
    <w:rsid w:val="005068AA"/>
    <w:rsid w:val="00513032"/>
    <w:rsid w:val="00514B81"/>
    <w:rsid w:val="0051672B"/>
    <w:rsid w:val="00517124"/>
    <w:rsid w:val="005238C8"/>
    <w:rsid w:val="005240D2"/>
    <w:rsid w:val="00532AD1"/>
    <w:rsid w:val="005336FF"/>
    <w:rsid w:val="00533709"/>
    <w:rsid w:val="00536394"/>
    <w:rsid w:val="00543206"/>
    <w:rsid w:val="0054508B"/>
    <w:rsid w:val="00545A16"/>
    <w:rsid w:val="005500D9"/>
    <w:rsid w:val="005504BC"/>
    <w:rsid w:val="005529D0"/>
    <w:rsid w:val="005601C8"/>
    <w:rsid w:val="0056082D"/>
    <w:rsid w:val="00560B84"/>
    <w:rsid w:val="00564A2F"/>
    <w:rsid w:val="00564B33"/>
    <w:rsid w:val="00565CD4"/>
    <w:rsid w:val="00577C33"/>
    <w:rsid w:val="00593C66"/>
    <w:rsid w:val="00597140"/>
    <w:rsid w:val="00597FA7"/>
    <w:rsid w:val="005A2D78"/>
    <w:rsid w:val="005A5442"/>
    <w:rsid w:val="005B3BFB"/>
    <w:rsid w:val="005B3FC1"/>
    <w:rsid w:val="005B5051"/>
    <w:rsid w:val="005B610C"/>
    <w:rsid w:val="005C4414"/>
    <w:rsid w:val="005C50AE"/>
    <w:rsid w:val="005D0839"/>
    <w:rsid w:val="005D32DD"/>
    <w:rsid w:val="005D39F8"/>
    <w:rsid w:val="005D3A68"/>
    <w:rsid w:val="005D5306"/>
    <w:rsid w:val="005D5643"/>
    <w:rsid w:val="005D7181"/>
    <w:rsid w:val="005E0664"/>
    <w:rsid w:val="005E27D0"/>
    <w:rsid w:val="005E6E54"/>
    <w:rsid w:val="005F1832"/>
    <w:rsid w:val="005F20D0"/>
    <w:rsid w:val="005F6B82"/>
    <w:rsid w:val="00602BA8"/>
    <w:rsid w:val="00603A62"/>
    <w:rsid w:val="00605A9B"/>
    <w:rsid w:val="00605F64"/>
    <w:rsid w:val="0061230C"/>
    <w:rsid w:val="00613321"/>
    <w:rsid w:val="00617664"/>
    <w:rsid w:val="00624833"/>
    <w:rsid w:val="00625A48"/>
    <w:rsid w:val="00633FA8"/>
    <w:rsid w:val="00637562"/>
    <w:rsid w:val="00640BF0"/>
    <w:rsid w:val="00640C38"/>
    <w:rsid w:val="006441E9"/>
    <w:rsid w:val="00647DD5"/>
    <w:rsid w:val="006506D7"/>
    <w:rsid w:val="00652D35"/>
    <w:rsid w:val="0065526C"/>
    <w:rsid w:val="006575E3"/>
    <w:rsid w:val="00657E30"/>
    <w:rsid w:val="0066310E"/>
    <w:rsid w:val="00663D6F"/>
    <w:rsid w:val="00665C31"/>
    <w:rsid w:val="00675525"/>
    <w:rsid w:val="00680550"/>
    <w:rsid w:val="00680F6D"/>
    <w:rsid w:val="006823C7"/>
    <w:rsid w:val="006839DF"/>
    <w:rsid w:val="00683FEA"/>
    <w:rsid w:val="00690AA3"/>
    <w:rsid w:val="00692D3E"/>
    <w:rsid w:val="006937D3"/>
    <w:rsid w:val="00696C80"/>
    <w:rsid w:val="006A280B"/>
    <w:rsid w:val="006A4A84"/>
    <w:rsid w:val="006A4F0C"/>
    <w:rsid w:val="006A5973"/>
    <w:rsid w:val="006A6BCB"/>
    <w:rsid w:val="006B0294"/>
    <w:rsid w:val="006B304C"/>
    <w:rsid w:val="006B529E"/>
    <w:rsid w:val="006B6CF2"/>
    <w:rsid w:val="006C01B1"/>
    <w:rsid w:val="006C082F"/>
    <w:rsid w:val="006C1716"/>
    <w:rsid w:val="006C5BA5"/>
    <w:rsid w:val="006C746C"/>
    <w:rsid w:val="006D61C0"/>
    <w:rsid w:val="006D7B2C"/>
    <w:rsid w:val="006E4ADC"/>
    <w:rsid w:val="006F0517"/>
    <w:rsid w:val="006F08A1"/>
    <w:rsid w:val="006F0DBB"/>
    <w:rsid w:val="006F3958"/>
    <w:rsid w:val="00700458"/>
    <w:rsid w:val="00701118"/>
    <w:rsid w:val="007068A5"/>
    <w:rsid w:val="007109FD"/>
    <w:rsid w:val="00713780"/>
    <w:rsid w:val="00722968"/>
    <w:rsid w:val="00724F8B"/>
    <w:rsid w:val="00725DEE"/>
    <w:rsid w:val="00725E3B"/>
    <w:rsid w:val="007276F6"/>
    <w:rsid w:val="00731BF7"/>
    <w:rsid w:val="007322A2"/>
    <w:rsid w:val="00733A2F"/>
    <w:rsid w:val="00734F95"/>
    <w:rsid w:val="00734FCF"/>
    <w:rsid w:val="00740E0F"/>
    <w:rsid w:val="0074192C"/>
    <w:rsid w:val="00742F0C"/>
    <w:rsid w:val="00750D95"/>
    <w:rsid w:val="007530E7"/>
    <w:rsid w:val="00754629"/>
    <w:rsid w:val="00755CFF"/>
    <w:rsid w:val="00756B4E"/>
    <w:rsid w:val="00757E67"/>
    <w:rsid w:val="00762544"/>
    <w:rsid w:val="00764E6C"/>
    <w:rsid w:val="007662C6"/>
    <w:rsid w:val="0077007C"/>
    <w:rsid w:val="007703A8"/>
    <w:rsid w:val="00770A4D"/>
    <w:rsid w:val="00770E6D"/>
    <w:rsid w:val="00771AEA"/>
    <w:rsid w:val="0077655F"/>
    <w:rsid w:val="007771E1"/>
    <w:rsid w:val="0078060C"/>
    <w:rsid w:val="00782992"/>
    <w:rsid w:val="00785AE5"/>
    <w:rsid w:val="00787F48"/>
    <w:rsid w:val="00791712"/>
    <w:rsid w:val="00793254"/>
    <w:rsid w:val="00793FBF"/>
    <w:rsid w:val="0079652D"/>
    <w:rsid w:val="00797BF2"/>
    <w:rsid w:val="007A14F5"/>
    <w:rsid w:val="007A304C"/>
    <w:rsid w:val="007A3E18"/>
    <w:rsid w:val="007A7217"/>
    <w:rsid w:val="007B0F66"/>
    <w:rsid w:val="007B7656"/>
    <w:rsid w:val="007C38B3"/>
    <w:rsid w:val="007C4083"/>
    <w:rsid w:val="007C770F"/>
    <w:rsid w:val="007D239C"/>
    <w:rsid w:val="007D6023"/>
    <w:rsid w:val="007D736D"/>
    <w:rsid w:val="007E0715"/>
    <w:rsid w:val="007E2BA9"/>
    <w:rsid w:val="007E3FC9"/>
    <w:rsid w:val="007E4959"/>
    <w:rsid w:val="007E4DC2"/>
    <w:rsid w:val="007E617E"/>
    <w:rsid w:val="007E76AD"/>
    <w:rsid w:val="007E79A4"/>
    <w:rsid w:val="007F2AB8"/>
    <w:rsid w:val="007F6DE8"/>
    <w:rsid w:val="00800686"/>
    <w:rsid w:val="00801B8E"/>
    <w:rsid w:val="00802812"/>
    <w:rsid w:val="008058F7"/>
    <w:rsid w:val="00807CE3"/>
    <w:rsid w:val="00810307"/>
    <w:rsid w:val="008116EB"/>
    <w:rsid w:val="00811F1D"/>
    <w:rsid w:val="0081237B"/>
    <w:rsid w:val="00812734"/>
    <w:rsid w:val="00812A60"/>
    <w:rsid w:val="00812C85"/>
    <w:rsid w:val="00812D69"/>
    <w:rsid w:val="00817CFB"/>
    <w:rsid w:val="0082176C"/>
    <w:rsid w:val="00821D3F"/>
    <w:rsid w:val="0082602D"/>
    <w:rsid w:val="00827D1A"/>
    <w:rsid w:val="008311ED"/>
    <w:rsid w:val="00831228"/>
    <w:rsid w:val="00831A08"/>
    <w:rsid w:val="00835059"/>
    <w:rsid w:val="00835FA5"/>
    <w:rsid w:val="0083611F"/>
    <w:rsid w:val="00837DF9"/>
    <w:rsid w:val="00837FFC"/>
    <w:rsid w:val="00841623"/>
    <w:rsid w:val="008426F9"/>
    <w:rsid w:val="008458D7"/>
    <w:rsid w:val="00845B3C"/>
    <w:rsid w:val="008462F0"/>
    <w:rsid w:val="00850E0D"/>
    <w:rsid w:val="008512FD"/>
    <w:rsid w:val="008631E7"/>
    <w:rsid w:val="008652F6"/>
    <w:rsid w:val="0086727B"/>
    <w:rsid w:val="00870C5A"/>
    <w:rsid w:val="00872DB7"/>
    <w:rsid w:val="00875A6B"/>
    <w:rsid w:val="008768DA"/>
    <w:rsid w:val="008804AB"/>
    <w:rsid w:val="00880872"/>
    <w:rsid w:val="00880A1C"/>
    <w:rsid w:val="00880A39"/>
    <w:rsid w:val="00880CE5"/>
    <w:rsid w:val="00881787"/>
    <w:rsid w:val="00883399"/>
    <w:rsid w:val="00885864"/>
    <w:rsid w:val="00892D6A"/>
    <w:rsid w:val="00893DC3"/>
    <w:rsid w:val="008A2A82"/>
    <w:rsid w:val="008A7702"/>
    <w:rsid w:val="008B36D4"/>
    <w:rsid w:val="008B7308"/>
    <w:rsid w:val="008C2BC4"/>
    <w:rsid w:val="008C2E1F"/>
    <w:rsid w:val="008C7486"/>
    <w:rsid w:val="008D09AA"/>
    <w:rsid w:val="008D485E"/>
    <w:rsid w:val="008D65B4"/>
    <w:rsid w:val="008D746C"/>
    <w:rsid w:val="008E2E22"/>
    <w:rsid w:val="008E3495"/>
    <w:rsid w:val="008E5F24"/>
    <w:rsid w:val="008E6BBF"/>
    <w:rsid w:val="008F096B"/>
    <w:rsid w:val="008F1DBF"/>
    <w:rsid w:val="008F7E17"/>
    <w:rsid w:val="00903C9C"/>
    <w:rsid w:val="00911386"/>
    <w:rsid w:val="0091250A"/>
    <w:rsid w:val="00914241"/>
    <w:rsid w:val="00914B2C"/>
    <w:rsid w:val="00917560"/>
    <w:rsid w:val="0092362F"/>
    <w:rsid w:val="009241FE"/>
    <w:rsid w:val="00926377"/>
    <w:rsid w:val="00926B95"/>
    <w:rsid w:val="00933DB8"/>
    <w:rsid w:val="00934F29"/>
    <w:rsid w:val="009356B2"/>
    <w:rsid w:val="00940C7F"/>
    <w:rsid w:val="009414A0"/>
    <w:rsid w:val="00946C56"/>
    <w:rsid w:val="00952AB6"/>
    <w:rsid w:val="00962585"/>
    <w:rsid w:val="00962F32"/>
    <w:rsid w:val="009646AE"/>
    <w:rsid w:val="00967F8E"/>
    <w:rsid w:val="009707E9"/>
    <w:rsid w:val="00971B12"/>
    <w:rsid w:val="0097416F"/>
    <w:rsid w:val="00976FC8"/>
    <w:rsid w:val="00977722"/>
    <w:rsid w:val="009803E2"/>
    <w:rsid w:val="00982C28"/>
    <w:rsid w:val="00984B3C"/>
    <w:rsid w:val="0098537C"/>
    <w:rsid w:val="009919CE"/>
    <w:rsid w:val="00992930"/>
    <w:rsid w:val="009937E7"/>
    <w:rsid w:val="00995F2C"/>
    <w:rsid w:val="0099746B"/>
    <w:rsid w:val="009A2BF2"/>
    <w:rsid w:val="009A2FD6"/>
    <w:rsid w:val="009A5485"/>
    <w:rsid w:val="009A5D95"/>
    <w:rsid w:val="009B1120"/>
    <w:rsid w:val="009B1620"/>
    <w:rsid w:val="009B3FB9"/>
    <w:rsid w:val="009B5025"/>
    <w:rsid w:val="009B5721"/>
    <w:rsid w:val="009C1577"/>
    <w:rsid w:val="009C5CFE"/>
    <w:rsid w:val="009D1831"/>
    <w:rsid w:val="009D1961"/>
    <w:rsid w:val="009D4118"/>
    <w:rsid w:val="009D475D"/>
    <w:rsid w:val="009E3E53"/>
    <w:rsid w:val="009E58B6"/>
    <w:rsid w:val="009E7267"/>
    <w:rsid w:val="009F4BA4"/>
    <w:rsid w:val="00A0363F"/>
    <w:rsid w:val="00A05C34"/>
    <w:rsid w:val="00A0633B"/>
    <w:rsid w:val="00A06DD6"/>
    <w:rsid w:val="00A07570"/>
    <w:rsid w:val="00A106B2"/>
    <w:rsid w:val="00A10EA2"/>
    <w:rsid w:val="00A11E7D"/>
    <w:rsid w:val="00A123AC"/>
    <w:rsid w:val="00A12C76"/>
    <w:rsid w:val="00A1338F"/>
    <w:rsid w:val="00A14188"/>
    <w:rsid w:val="00A1463D"/>
    <w:rsid w:val="00A17896"/>
    <w:rsid w:val="00A1799B"/>
    <w:rsid w:val="00A200FE"/>
    <w:rsid w:val="00A202A5"/>
    <w:rsid w:val="00A248A7"/>
    <w:rsid w:val="00A27312"/>
    <w:rsid w:val="00A31F11"/>
    <w:rsid w:val="00A442E2"/>
    <w:rsid w:val="00A45040"/>
    <w:rsid w:val="00A456A5"/>
    <w:rsid w:val="00A46892"/>
    <w:rsid w:val="00A53662"/>
    <w:rsid w:val="00A55582"/>
    <w:rsid w:val="00A55B37"/>
    <w:rsid w:val="00A57A0E"/>
    <w:rsid w:val="00A631CA"/>
    <w:rsid w:val="00A65F11"/>
    <w:rsid w:val="00A67274"/>
    <w:rsid w:val="00A704D2"/>
    <w:rsid w:val="00A752B9"/>
    <w:rsid w:val="00A75FBD"/>
    <w:rsid w:val="00A76C11"/>
    <w:rsid w:val="00A81F5F"/>
    <w:rsid w:val="00A82791"/>
    <w:rsid w:val="00A86876"/>
    <w:rsid w:val="00A87150"/>
    <w:rsid w:val="00A87F83"/>
    <w:rsid w:val="00A915F0"/>
    <w:rsid w:val="00A922DB"/>
    <w:rsid w:val="00A95D70"/>
    <w:rsid w:val="00A97B52"/>
    <w:rsid w:val="00AA6CDC"/>
    <w:rsid w:val="00AB25F2"/>
    <w:rsid w:val="00AB3749"/>
    <w:rsid w:val="00AB470B"/>
    <w:rsid w:val="00AC1DA1"/>
    <w:rsid w:val="00AC23DA"/>
    <w:rsid w:val="00AC6E21"/>
    <w:rsid w:val="00AC76FE"/>
    <w:rsid w:val="00AD0296"/>
    <w:rsid w:val="00AD05A6"/>
    <w:rsid w:val="00AD19D1"/>
    <w:rsid w:val="00AD1EC0"/>
    <w:rsid w:val="00AE1FAE"/>
    <w:rsid w:val="00AE5C18"/>
    <w:rsid w:val="00AE5E05"/>
    <w:rsid w:val="00AE604A"/>
    <w:rsid w:val="00AF1B78"/>
    <w:rsid w:val="00AF45ED"/>
    <w:rsid w:val="00AF4E36"/>
    <w:rsid w:val="00AF54EF"/>
    <w:rsid w:val="00AF55B3"/>
    <w:rsid w:val="00AF7DC1"/>
    <w:rsid w:val="00B01AA3"/>
    <w:rsid w:val="00B02459"/>
    <w:rsid w:val="00B02E1F"/>
    <w:rsid w:val="00B054FC"/>
    <w:rsid w:val="00B05F33"/>
    <w:rsid w:val="00B07C33"/>
    <w:rsid w:val="00B12FEA"/>
    <w:rsid w:val="00B13AF4"/>
    <w:rsid w:val="00B14710"/>
    <w:rsid w:val="00B15007"/>
    <w:rsid w:val="00B156EA"/>
    <w:rsid w:val="00B16C65"/>
    <w:rsid w:val="00B21E36"/>
    <w:rsid w:val="00B311A1"/>
    <w:rsid w:val="00B33F74"/>
    <w:rsid w:val="00B42445"/>
    <w:rsid w:val="00B42D3F"/>
    <w:rsid w:val="00B457D4"/>
    <w:rsid w:val="00B47585"/>
    <w:rsid w:val="00B50635"/>
    <w:rsid w:val="00B51912"/>
    <w:rsid w:val="00B531B7"/>
    <w:rsid w:val="00B5598D"/>
    <w:rsid w:val="00B63A0E"/>
    <w:rsid w:val="00B66318"/>
    <w:rsid w:val="00B6677B"/>
    <w:rsid w:val="00B670F7"/>
    <w:rsid w:val="00B70D6B"/>
    <w:rsid w:val="00B7493C"/>
    <w:rsid w:val="00B77A74"/>
    <w:rsid w:val="00B80A40"/>
    <w:rsid w:val="00B817F8"/>
    <w:rsid w:val="00B81ECC"/>
    <w:rsid w:val="00B8387A"/>
    <w:rsid w:val="00B83BB4"/>
    <w:rsid w:val="00B91029"/>
    <w:rsid w:val="00B91E0C"/>
    <w:rsid w:val="00B97115"/>
    <w:rsid w:val="00BA1278"/>
    <w:rsid w:val="00BA155F"/>
    <w:rsid w:val="00BA196C"/>
    <w:rsid w:val="00BB3936"/>
    <w:rsid w:val="00BB5BBC"/>
    <w:rsid w:val="00BB5CD6"/>
    <w:rsid w:val="00BB7120"/>
    <w:rsid w:val="00BC0F59"/>
    <w:rsid w:val="00BC1CD6"/>
    <w:rsid w:val="00BC26B9"/>
    <w:rsid w:val="00BC3BD7"/>
    <w:rsid w:val="00BC5134"/>
    <w:rsid w:val="00BD1652"/>
    <w:rsid w:val="00BD6549"/>
    <w:rsid w:val="00BE087D"/>
    <w:rsid w:val="00BE6651"/>
    <w:rsid w:val="00BF2C30"/>
    <w:rsid w:val="00C00CBB"/>
    <w:rsid w:val="00C03C17"/>
    <w:rsid w:val="00C04AA3"/>
    <w:rsid w:val="00C04FD8"/>
    <w:rsid w:val="00C14CE7"/>
    <w:rsid w:val="00C17ED8"/>
    <w:rsid w:val="00C2145A"/>
    <w:rsid w:val="00C2382C"/>
    <w:rsid w:val="00C23C3C"/>
    <w:rsid w:val="00C2413C"/>
    <w:rsid w:val="00C2494F"/>
    <w:rsid w:val="00C261FE"/>
    <w:rsid w:val="00C26520"/>
    <w:rsid w:val="00C315A1"/>
    <w:rsid w:val="00C319BA"/>
    <w:rsid w:val="00C3300A"/>
    <w:rsid w:val="00C33B7A"/>
    <w:rsid w:val="00C33D84"/>
    <w:rsid w:val="00C3509C"/>
    <w:rsid w:val="00C40986"/>
    <w:rsid w:val="00C411B0"/>
    <w:rsid w:val="00C42767"/>
    <w:rsid w:val="00C4348C"/>
    <w:rsid w:val="00C4751C"/>
    <w:rsid w:val="00C50AF9"/>
    <w:rsid w:val="00C5220D"/>
    <w:rsid w:val="00C55C31"/>
    <w:rsid w:val="00C57C40"/>
    <w:rsid w:val="00C66B44"/>
    <w:rsid w:val="00C82551"/>
    <w:rsid w:val="00C84E3E"/>
    <w:rsid w:val="00C8721C"/>
    <w:rsid w:val="00C9104F"/>
    <w:rsid w:val="00C934C3"/>
    <w:rsid w:val="00C93FD0"/>
    <w:rsid w:val="00C94A2C"/>
    <w:rsid w:val="00CA0316"/>
    <w:rsid w:val="00CA1C5A"/>
    <w:rsid w:val="00CA3DA8"/>
    <w:rsid w:val="00CB2286"/>
    <w:rsid w:val="00CC4C6C"/>
    <w:rsid w:val="00CC73AC"/>
    <w:rsid w:val="00CD0CC8"/>
    <w:rsid w:val="00CD0DD8"/>
    <w:rsid w:val="00CD4464"/>
    <w:rsid w:val="00CD469A"/>
    <w:rsid w:val="00CD4BD7"/>
    <w:rsid w:val="00CD741A"/>
    <w:rsid w:val="00CD7D8D"/>
    <w:rsid w:val="00CE19B3"/>
    <w:rsid w:val="00CE7AAE"/>
    <w:rsid w:val="00CF3523"/>
    <w:rsid w:val="00CF5B2A"/>
    <w:rsid w:val="00CF6FEB"/>
    <w:rsid w:val="00D01D70"/>
    <w:rsid w:val="00D07A15"/>
    <w:rsid w:val="00D12659"/>
    <w:rsid w:val="00D12A1D"/>
    <w:rsid w:val="00D13036"/>
    <w:rsid w:val="00D15D27"/>
    <w:rsid w:val="00D21C43"/>
    <w:rsid w:val="00D225B0"/>
    <w:rsid w:val="00D24D8A"/>
    <w:rsid w:val="00D31FF6"/>
    <w:rsid w:val="00D3222D"/>
    <w:rsid w:val="00D33CE8"/>
    <w:rsid w:val="00D344D6"/>
    <w:rsid w:val="00D35688"/>
    <w:rsid w:val="00D35718"/>
    <w:rsid w:val="00D35E2D"/>
    <w:rsid w:val="00D409A6"/>
    <w:rsid w:val="00D4431B"/>
    <w:rsid w:val="00D51808"/>
    <w:rsid w:val="00D55490"/>
    <w:rsid w:val="00D56B3F"/>
    <w:rsid w:val="00D575D0"/>
    <w:rsid w:val="00D61A2D"/>
    <w:rsid w:val="00D61BE7"/>
    <w:rsid w:val="00D63F6C"/>
    <w:rsid w:val="00D66B3F"/>
    <w:rsid w:val="00D75985"/>
    <w:rsid w:val="00D76AAA"/>
    <w:rsid w:val="00D81FE9"/>
    <w:rsid w:val="00D864B9"/>
    <w:rsid w:val="00D922B2"/>
    <w:rsid w:val="00D93099"/>
    <w:rsid w:val="00D96FF0"/>
    <w:rsid w:val="00DA0054"/>
    <w:rsid w:val="00DA0537"/>
    <w:rsid w:val="00DA25DC"/>
    <w:rsid w:val="00DB09AC"/>
    <w:rsid w:val="00DB0ED0"/>
    <w:rsid w:val="00DB3DDC"/>
    <w:rsid w:val="00DB3F19"/>
    <w:rsid w:val="00DB6027"/>
    <w:rsid w:val="00DB656F"/>
    <w:rsid w:val="00DB6626"/>
    <w:rsid w:val="00DC0F87"/>
    <w:rsid w:val="00DC4EF7"/>
    <w:rsid w:val="00DC6B81"/>
    <w:rsid w:val="00DD2D5F"/>
    <w:rsid w:val="00DD583F"/>
    <w:rsid w:val="00DD5B2C"/>
    <w:rsid w:val="00DD7E8C"/>
    <w:rsid w:val="00DE161A"/>
    <w:rsid w:val="00DE3B8B"/>
    <w:rsid w:val="00DE487D"/>
    <w:rsid w:val="00DE59FF"/>
    <w:rsid w:val="00DE5AC3"/>
    <w:rsid w:val="00DE6723"/>
    <w:rsid w:val="00DE7599"/>
    <w:rsid w:val="00DF0E58"/>
    <w:rsid w:val="00DF1A22"/>
    <w:rsid w:val="00DF367A"/>
    <w:rsid w:val="00DF7134"/>
    <w:rsid w:val="00E056DD"/>
    <w:rsid w:val="00E067F8"/>
    <w:rsid w:val="00E07860"/>
    <w:rsid w:val="00E10587"/>
    <w:rsid w:val="00E12113"/>
    <w:rsid w:val="00E12784"/>
    <w:rsid w:val="00E12E87"/>
    <w:rsid w:val="00E130EE"/>
    <w:rsid w:val="00E14F31"/>
    <w:rsid w:val="00E16660"/>
    <w:rsid w:val="00E17571"/>
    <w:rsid w:val="00E2117B"/>
    <w:rsid w:val="00E23730"/>
    <w:rsid w:val="00E31749"/>
    <w:rsid w:val="00E345FE"/>
    <w:rsid w:val="00E3659F"/>
    <w:rsid w:val="00E4088E"/>
    <w:rsid w:val="00E40FBF"/>
    <w:rsid w:val="00E41FD5"/>
    <w:rsid w:val="00E504FD"/>
    <w:rsid w:val="00E50622"/>
    <w:rsid w:val="00E51BAE"/>
    <w:rsid w:val="00E52E22"/>
    <w:rsid w:val="00E56CC4"/>
    <w:rsid w:val="00E604CF"/>
    <w:rsid w:val="00E610DF"/>
    <w:rsid w:val="00E627CC"/>
    <w:rsid w:val="00E62C1E"/>
    <w:rsid w:val="00E70AAA"/>
    <w:rsid w:val="00E736CF"/>
    <w:rsid w:val="00E75974"/>
    <w:rsid w:val="00E80E7E"/>
    <w:rsid w:val="00E80F23"/>
    <w:rsid w:val="00E91FDC"/>
    <w:rsid w:val="00E92BA1"/>
    <w:rsid w:val="00E95B88"/>
    <w:rsid w:val="00E9696F"/>
    <w:rsid w:val="00E96DA0"/>
    <w:rsid w:val="00E97C62"/>
    <w:rsid w:val="00EA0A8F"/>
    <w:rsid w:val="00EA48FC"/>
    <w:rsid w:val="00EA560A"/>
    <w:rsid w:val="00EA676B"/>
    <w:rsid w:val="00EB1A19"/>
    <w:rsid w:val="00EB2546"/>
    <w:rsid w:val="00EB54B8"/>
    <w:rsid w:val="00EC0359"/>
    <w:rsid w:val="00EC1018"/>
    <w:rsid w:val="00EC3F6E"/>
    <w:rsid w:val="00ED05DC"/>
    <w:rsid w:val="00ED17A5"/>
    <w:rsid w:val="00ED2690"/>
    <w:rsid w:val="00ED6382"/>
    <w:rsid w:val="00ED65A3"/>
    <w:rsid w:val="00EE2074"/>
    <w:rsid w:val="00EE2589"/>
    <w:rsid w:val="00EE2F1B"/>
    <w:rsid w:val="00EE386E"/>
    <w:rsid w:val="00EE5A19"/>
    <w:rsid w:val="00EE6A80"/>
    <w:rsid w:val="00EF08F2"/>
    <w:rsid w:val="00EF12F4"/>
    <w:rsid w:val="00EF2868"/>
    <w:rsid w:val="00EF28D3"/>
    <w:rsid w:val="00F05E39"/>
    <w:rsid w:val="00F07032"/>
    <w:rsid w:val="00F1231B"/>
    <w:rsid w:val="00F144CC"/>
    <w:rsid w:val="00F1487D"/>
    <w:rsid w:val="00F15A6B"/>
    <w:rsid w:val="00F2289C"/>
    <w:rsid w:val="00F229CC"/>
    <w:rsid w:val="00F246A6"/>
    <w:rsid w:val="00F255F9"/>
    <w:rsid w:val="00F26112"/>
    <w:rsid w:val="00F31C12"/>
    <w:rsid w:val="00F3455E"/>
    <w:rsid w:val="00F355AE"/>
    <w:rsid w:val="00F37A5E"/>
    <w:rsid w:val="00F4343B"/>
    <w:rsid w:val="00F436F9"/>
    <w:rsid w:val="00F43C85"/>
    <w:rsid w:val="00F44780"/>
    <w:rsid w:val="00F46D85"/>
    <w:rsid w:val="00F50605"/>
    <w:rsid w:val="00F50CD2"/>
    <w:rsid w:val="00F51772"/>
    <w:rsid w:val="00F529ED"/>
    <w:rsid w:val="00F551CD"/>
    <w:rsid w:val="00F56F65"/>
    <w:rsid w:val="00F57AE3"/>
    <w:rsid w:val="00F600AC"/>
    <w:rsid w:val="00F62AFA"/>
    <w:rsid w:val="00F65AE2"/>
    <w:rsid w:val="00F736E5"/>
    <w:rsid w:val="00F76621"/>
    <w:rsid w:val="00F76CC4"/>
    <w:rsid w:val="00F8426E"/>
    <w:rsid w:val="00F872E7"/>
    <w:rsid w:val="00F9217A"/>
    <w:rsid w:val="00F94406"/>
    <w:rsid w:val="00F94910"/>
    <w:rsid w:val="00FA639D"/>
    <w:rsid w:val="00FB0068"/>
    <w:rsid w:val="00FB0A31"/>
    <w:rsid w:val="00FB3DD7"/>
    <w:rsid w:val="00FB3EB2"/>
    <w:rsid w:val="00FB6811"/>
    <w:rsid w:val="00FC031F"/>
    <w:rsid w:val="00FC1912"/>
    <w:rsid w:val="00FC1BAF"/>
    <w:rsid w:val="00FC1EF8"/>
    <w:rsid w:val="00FC2C93"/>
    <w:rsid w:val="00FC6034"/>
    <w:rsid w:val="00FC6145"/>
    <w:rsid w:val="00FC6EA3"/>
    <w:rsid w:val="00FC7463"/>
    <w:rsid w:val="00FC79C7"/>
    <w:rsid w:val="00FC7AB1"/>
    <w:rsid w:val="00FC7FF5"/>
    <w:rsid w:val="00FD1168"/>
    <w:rsid w:val="00FD3A69"/>
    <w:rsid w:val="00FD57C3"/>
    <w:rsid w:val="00FD63B9"/>
    <w:rsid w:val="00FE4469"/>
    <w:rsid w:val="00FE4823"/>
    <w:rsid w:val="00FE582F"/>
    <w:rsid w:val="00FE5AB6"/>
    <w:rsid w:val="00FE6648"/>
    <w:rsid w:val="00FF0930"/>
    <w:rsid w:val="00FF5962"/>
    <w:rsid w:val="00FF6A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2B7"/>
  </w:style>
  <w:style w:type="paragraph" w:styleId="Heading1">
    <w:name w:val="heading 1"/>
    <w:basedOn w:val="Normal"/>
    <w:next w:val="Normal"/>
    <w:link w:val="Heading1Char"/>
    <w:qFormat/>
    <w:rsid w:val="00797BF2"/>
    <w:pPr>
      <w:spacing w:before="480" w:after="120"/>
      <w:outlineLvl w:val="0"/>
    </w:pPr>
    <w:rPr>
      <w:rFonts w:ascii="Arial" w:eastAsia="Arial" w:hAnsi="Arial" w:cs="Arial"/>
      <w:b/>
      <w:bCs/>
      <w:color w:val="000000"/>
      <w:sz w:val="36"/>
      <w:szCs w:val="36"/>
    </w:rPr>
  </w:style>
  <w:style w:type="paragraph" w:styleId="Heading2">
    <w:name w:val="heading 2"/>
    <w:basedOn w:val="Normal"/>
    <w:next w:val="Normal"/>
    <w:link w:val="Heading2Char"/>
    <w:qFormat/>
    <w:rsid w:val="00797BF2"/>
    <w:pPr>
      <w:spacing w:before="360" w:after="80"/>
      <w:outlineLvl w:val="1"/>
    </w:pPr>
    <w:rPr>
      <w:rFonts w:ascii="Arial" w:eastAsia="Arial" w:hAnsi="Arial" w:cs="Arial"/>
      <w:b/>
      <w:bCs/>
      <w:color w:val="000000"/>
      <w:sz w:val="28"/>
      <w:szCs w:val="28"/>
    </w:rPr>
  </w:style>
  <w:style w:type="paragraph" w:styleId="Heading3">
    <w:name w:val="heading 3"/>
    <w:basedOn w:val="Normal"/>
    <w:next w:val="Normal"/>
    <w:link w:val="Heading3Char"/>
    <w:qFormat/>
    <w:rsid w:val="00797BF2"/>
    <w:pPr>
      <w:spacing w:before="280" w:after="80"/>
      <w:outlineLvl w:val="2"/>
    </w:pPr>
    <w:rPr>
      <w:rFonts w:ascii="Arial" w:eastAsia="Arial" w:hAnsi="Arial" w:cs="Arial"/>
      <w:b/>
      <w:bCs/>
      <w:color w:val="666666"/>
    </w:rPr>
  </w:style>
  <w:style w:type="paragraph" w:styleId="Heading4">
    <w:name w:val="heading 4"/>
    <w:basedOn w:val="Normal"/>
    <w:next w:val="Normal"/>
    <w:link w:val="Heading4Char"/>
    <w:qFormat/>
    <w:rsid w:val="00797BF2"/>
    <w:pPr>
      <w:spacing w:before="240" w:after="40"/>
      <w:outlineLvl w:val="3"/>
    </w:pPr>
    <w:rPr>
      <w:rFonts w:ascii="Arial" w:eastAsia="Arial" w:hAnsi="Arial" w:cs="Arial"/>
      <w:i/>
      <w:iCs/>
      <w:color w:val="666666"/>
      <w:sz w:val="22"/>
      <w:szCs w:val="22"/>
    </w:rPr>
  </w:style>
  <w:style w:type="paragraph" w:styleId="Heading5">
    <w:name w:val="heading 5"/>
    <w:basedOn w:val="Normal"/>
    <w:next w:val="Normal"/>
    <w:link w:val="Heading5Char"/>
    <w:qFormat/>
    <w:rsid w:val="00797BF2"/>
    <w:pPr>
      <w:spacing w:before="220" w:after="40"/>
      <w:outlineLvl w:val="4"/>
    </w:pPr>
    <w:rPr>
      <w:rFonts w:ascii="Arial" w:eastAsia="Arial" w:hAnsi="Arial" w:cs="Arial"/>
      <w:b/>
      <w:bCs/>
      <w:color w:val="666666"/>
      <w:sz w:val="20"/>
      <w:szCs w:val="20"/>
    </w:rPr>
  </w:style>
  <w:style w:type="paragraph" w:styleId="Heading6">
    <w:name w:val="heading 6"/>
    <w:basedOn w:val="Normal"/>
    <w:next w:val="Normal"/>
    <w:link w:val="Heading6Char"/>
    <w:qFormat/>
    <w:rsid w:val="00797BF2"/>
    <w:pPr>
      <w:spacing w:before="200" w:after="40"/>
      <w:outlineLvl w:val="5"/>
    </w:pPr>
    <w:rPr>
      <w:rFonts w:ascii="Arial" w:eastAsia="Arial" w:hAnsi="Arial" w:cs="Arial"/>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240D2"/>
    <w:pPr>
      <w:spacing w:after="0" w:line="276" w:lineRule="auto"/>
    </w:pPr>
    <w:rPr>
      <w:rFonts w:ascii="Arial" w:eastAsia="Arial" w:hAnsi="Arial" w:cs="Arial"/>
      <w:color w:val="000000"/>
    </w:rPr>
  </w:style>
  <w:style w:type="character" w:customStyle="1" w:styleId="FootnoteTextChar">
    <w:name w:val="Footnote Text Char"/>
    <w:basedOn w:val="DefaultParagraphFont"/>
    <w:link w:val="FootnoteText"/>
    <w:rsid w:val="005240D2"/>
    <w:rPr>
      <w:rFonts w:ascii="Arial" w:eastAsia="Arial" w:hAnsi="Arial" w:cs="Arial"/>
      <w:color w:val="000000"/>
    </w:rPr>
  </w:style>
  <w:style w:type="character" w:styleId="FootnoteReference">
    <w:name w:val="footnote reference"/>
    <w:basedOn w:val="DefaultParagraphFont"/>
    <w:rsid w:val="005240D2"/>
    <w:rPr>
      <w:vertAlign w:val="superscript"/>
    </w:rPr>
  </w:style>
  <w:style w:type="character" w:customStyle="1" w:styleId="Heading1Char">
    <w:name w:val="Heading 1 Char"/>
    <w:basedOn w:val="DefaultParagraphFont"/>
    <w:link w:val="Heading1"/>
    <w:rsid w:val="00797BF2"/>
    <w:rPr>
      <w:rFonts w:ascii="Arial" w:eastAsia="Arial" w:hAnsi="Arial" w:cs="Arial"/>
      <w:b/>
      <w:bCs/>
      <w:color w:val="000000"/>
      <w:sz w:val="36"/>
      <w:szCs w:val="36"/>
    </w:rPr>
  </w:style>
  <w:style w:type="character" w:customStyle="1" w:styleId="Heading2Char">
    <w:name w:val="Heading 2 Char"/>
    <w:basedOn w:val="DefaultParagraphFont"/>
    <w:link w:val="Heading2"/>
    <w:rsid w:val="00797BF2"/>
    <w:rPr>
      <w:rFonts w:ascii="Arial" w:eastAsia="Arial" w:hAnsi="Arial" w:cs="Arial"/>
      <w:b/>
      <w:bCs/>
      <w:color w:val="000000"/>
      <w:sz w:val="28"/>
      <w:szCs w:val="28"/>
    </w:rPr>
  </w:style>
  <w:style w:type="character" w:customStyle="1" w:styleId="Heading3Char">
    <w:name w:val="Heading 3 Char"/>
    <w:basedOn w:val="DefaultParagraphFont"/>
    <w:link w:val="Heading3"/>
    <w:rsid w:val="00797BF2"/>
    <w:rPr>
      <w:rFonts w:ascii="Arial" w:eastAsia="Arial" w:hAnsi="Arial" w:cs="Arial"/>
      <w:b/>
      <w:bCs/>
      <w:color w:val="666666"/>
    </w:rPr>
  </w:style>
  <w:style w:type="character" w:customStyle="1" w:styleId="Heading4Char">
    <w:name w:val="Heading 4 Char"/>
    <w:basedOn w:val="DefaultParagraphFont"/>
    <w:link w:val="Heading4"/>
    <w:rsid w:val="00797BF2"/>
    <w:rPr>
      <w:rFonts w:ascii="Arial" w:eastAsia="Arial" w:hAnsi="Arial" w:cs="Arial"/>
      <w:i/>
      <w:iCs/>
      <w:color w:val="666666"/>
      <w:sz w:val="22"/>
      <w:szCs w:val="22"/>
    </w:rPr>
  </w:style>
  <w:style w:type="character" w:customStyle="1" w:styleId="Heading5Char">
    <w:name w:val="Heading 5 Char"/>
    <w:basedOn w:val="DefaultParagraphFont"/>
    <w:link w:val="Heading5"/>
    <w:rsid w:val="00797BF2"/>
    <w:rPr>
      <w:rFonts w:ascii="Arial" w:eastAsia="Arial" w:hAnsi="Arial" w:cs="Arial"/>
      <w:b/>
      <w:bCs/>
      <w:color w:val="666666"/>
      <w:sz w:val="20"/>
      <w:szCs w:val="20"/>
    </w:rPr>
  </w:style>
  <w:style w:type="character" w:customStyle="1" w:styleId="Heading6Char">
    <w:name w:val="Heading 6 Char"/>
    <w:basedOn w:val="DefaultParagraphFont"/>
    <w:link w:val="Heading6"/>
    <w:rsid w:val="00797BF2"/>
    <w:rPr>
      <w:rFonts w:ascii="Arial" w:eastAsia="Arial" w:hAnsi="Arial" w:cs="Arial"/>
      <w:i/>
      <w:iCs/>
      <w:color w:val="666666"/>
      <w:sz w:val="20"/>
      <w:szCs w:val="20"/>
    </w:rPr>
  </w:style>
  <w:style w:type="paragraph" w:styleId="Title">
    <w:name w:val="Title"/>
    <w:basedOn w:val="Normal"/>
    <w:link w:val="TitleChar"/>
    <w:qFormat/>
    <w:rsid w:val="00797BF2"/>
    <w:pPr>
      <w:spacing w:before="480" w:after="120"/>
    </w:pPr>
    <w:rPr>
      <w:rFonts w:ascii="Arial" w:eastAsia="Arial" w:hAnsi="Arial" w:cs="Arial"/>
      <w:b/>
      <w:bCs/>
      <w:color w:val="000000"/>
      <w:sz w:val="72"/>
      <w:szCs w:val="72"/>
    </w:rPr>
  </w:style>
  <w:style w:type="character" w:customStyle="1" w:styleId="TitleChar">
    <w:name w:val="Title Char"/>
    <w:basedOn w:val="DefaultParagraphFont"/>
    <w:link w:val="Title"/>
    <w:rsid w:val="00797BF2"/>
    <w:rPr>
      <w:rFonts w:ascii="Arial" w:eastAsia="Arial" w:hAnsi="Arial" w:cs="Arial"/>
      <w:b/>
      <w:bCs/>
      <w:color w:val="000000"/>
      <w:sz w:val="72"/>
      <w:szCs w:val="72"/>
    </w:rPr>
  </w:style>
  <w:style w:type="paragraph" w:styleId="Subtitle">
    <w:name w:val="Subtitle"/>
    <w:basedOn w:val="Normal"/>
    <w:link w:val="SubtitleChar"/>
    <w:qFormat/>
    <w:rsid w:val="00797BF2"/>
    <w:pPr>
      <w:spacing w:before="360" w:after="80"/>
    </w:pPr>
    <w:rPr>
      <w:rFonts w:ascii="Georgia" w:eastAsia="Georgia" w:hAnsi="Georgia" w:cs="Georgia"/>
      <w:i/>
      <w:iCs/>
      <w:color w:val="666666"/>
      <w:sz w:val="48"/>
      <w:szCs w:val="48"/>
    </w:rPr>
  </w:style>
  <w:style w:type="character" w:customStyle="1" w:styleId="SubtitleChar">
    <w:name w:val="Subtitle Char"/>
    <w:basedOn w:val="DefaultParagraphFont"/>
    <w:link w:val="Subtitle"/>
    <w:rsid w:val="00797BF2"/>
    <w:rPr>
      <w:rFonts w:ascii="Georgia" w:eastAsia="Georgia" w:hAnsi="Georgia" w:cs="Georgia"/>
      <w:i/>
      <w:iCs/>
      <w:color w:val="666666"/>
      <w:sz w:val="48"/>
      <w:szCs w:val="48"/>
    </w:rPr>
  </w:style>
  <w:style w:type="paragraph" w:styleId="NormalWeb">
    <w:name w:val="Normal (Web)"/>
    <w:basedOn w:val="Normal"/>
    <w:uiPriority w:val="99"/>
    <w:rsid w:val="00797BF2"/>
    <w:pPr>
      <w:spacing w:beforeLines="1" w:afterLines="1"/>
    </w:pPr>
    <w:rPr>
      <w:rFonts w:ascii="Times" w:eastAsia="Times New Roman" w:hAnsi="Times" w:cs="Times New Roman"/>
      <w:sz w:val="20"/>
      <w:szCs w:val="20"/>
    </w:rPr>
  </w:style>
  <w:style w:type="paragraph" w:styleId="Header">
    <w:name w:val="header"/>
    <w:basedOn w:val="Normal"/>
    <w:link w:val="HeaderChar"/>
    <w:uiPriority w:val="99"/>
    <w:rsid w:val="00797BF2"/>
    <w:pPr>
      <w:tabs>
        <w:tab w:val="center" w:pos="4320"/>
        <w:tab w:val="right" w:pos="8640"/>
      </w:tabs>
      <w:spacing w:after="0" w:line="276" w:lineRule="auto"/>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797BF2"/>
    <w:rPr>
      <w:rFonts w:ascii="Arial" w:eastAsia="Arial" w:hAnsi="Arial" w:cs="Arial"/>
      <w:color w:val="000000"/>
      <w:sz w:val="22"/>
      <w:szCs w:val="22"/>
    </w:rPr>
  </w:style>
  <w:style w:type="paragraph" w:styleId="Footer">
    <w:name w:val="footer"/>
    <w:basedOn w:val="Normal"/>
    <w:link w:val="FooterChar"/>
    <w:uiPriority w:val="99"/>
    <w:rsid w:val="00797BF2"/>
    <w:pPr>
      <w:tabs>
        <w:tab w:val="center" w:pos="4320"/>
        <w:tab w:val="right" w:pos="8640"/>
      </w:tabs>
      <w:spacing w:after="0" w:line="276" w:lineRule="auto"/>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797BF2"/>
    <w:rPr>
      <w:rFonts w:ascii="Arial" w:eastAsia="Arial" w:hAnsi="Arial" w:cs="Arial"/>
      <w:color w:val="000000"/>
      <w:sz w:val="22"/>
      <w:szCs w:val="22"/>
    </w:rPr>
  </w:style>
  <w:style w:type="character" w:styleId="PageNumber">
    <w:name w:val="page number"/>
    <w:basedOn w:val="DefaultParagraphFont"/>
    <w:rsid w:val="00797BF2"/>
  </w:style>
  <w:style w:type="paragraph" w:styleId="ListParagraph">
    <w:name w:val="List Paragraph"/>
    <w:basedOn w:val="Normal"/>
    <w:rsid w:val="00355818"/>
    <w:pPr>
      <w:ind w:left="720"/>
      <w:contextualSpacing/>
    </w:pPr>
  </w:style>
  <w:style w:type="character" w:styleId="Hyperlink">
    <w:name w:val="Hyperlink"/>
    <w:basedOn w:val="DefaultParagraphFont"/>
    <w:rsid w:val="00D3222D"/>
    <w:rPr>
      <w:color w:val="0000FF" w:themeColor="hyperlink"/>
      <w:u w:val="single"/>
    </w:rPr>
  </w:style>
  <w:style w:type="character" w:styleId="Emphasis">
    <w:name w:val="Emphasis"/>
    <w:basedOn w:val="DefaultParagraphFont"/>
    <w:uiPriority w:val="20"/>
    <w:rsid w:val="00D3222D"/>
    <w:rPr>
      <w:i/>
    </w:rPr>
  </w:style>
  <w:style w:type="character" w:styleId="Strong">
    <w:name w:val="Strong"/>
    <w:basedOn w:val="DefaultParagraphFont"/>
    <w:uiPriority w:val="22"/>
    <w:rsid w:val="00D3222D"/>
    <w:rPr>
      <w:b/>
    </w:rPr>
  </w:style>
  <w:style w:type="character" w:styleId="FollowedHyperlink">
    <w:name w:val="FollowedHyperlink"/>
    <w:basedOn w:val="DefaultParagraphFont"/>
    <w:rsid w:val="009E58B6"/>
    <w:rPr>
      <w:color w:val="800080" w:themeColor="followedHyperlink"/>
      <w:u w:val="single"/>
    </w:rPr>
  </w:style>
  <w:style w:type="paragraph" w:styleId="BalloonText">
    <w:name w:val="Balloon Text"/>
    <w:basedOn w:val="Normal"/>
    <w:link w:val="BalloonTextChar"/>
    <w:rsid w:val="00471200"/>
    <w:pPr>
      <w:spacing w:after="0"/>
    </w:pPr>
    <w:rPr>
      <w:rFonts w:ascii="Tahoma" w:hAnsi="Tahoma" w:cs="Tahoma"/>
      <w:sz w:val="16"/>
      <w:szCs w:val="16"/>
    </w:rPr>
  </w:style>
  <w:style w:type="character" w:customStyle="1" w:styleId="BalloonTextChar">
    <w:name w:val="Balloon Text Char"/>
    <w:basedOn w:val="DefaultParagraphFont"/>
    <w:link w:val="BalloonText"/>
    <w:rsid w:val="00471200"/>
    <w:rPr>
      <w:rFonts w:ascii="Tahoma" w:hAnsi="Tahoma" w:cs="Tahoma"/>
      <w:sz w:val="16"/>
      <w:szCs w:val="16"/>
    </w:rPr>
  </w:style>
  <w:style w:type="table" w:styleId="TableGrid">
    <w:name w:val="Table Grid"/>
    <w:basedOn w:val="TableNormal"/>
    <w:uiPriority w:val="59"/>
    <w:rsid w:val="00F37A5E"/>
    <w:pPr>
      <w:spacing w:after="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2B7"/>
  </w:style>
  <w:style w:type="paragraph" w:styleId="Heading1">
    <w:name w:val="heading 1"/>
    <w:basedOn w:val="Normal"/>
    <w:next w:val="Normal"/>
    <w:link w:val="Heading1Char"/>
    <w:qFormat/>
    <w:rsid w:val="00797BF2"/>
    <w:pPr>
      <w:spacing w:before="480" w:after="120"/>
      <w:outlineLvl w:val="0"/>
    </w:pPr>
    <w:rPr>
      <w:rFonts w:ascii="Arial" w:eastAsia="Arial" w:hAnsi="Arial" w:cs="Arial"/>
      <w:b/>
      <w:bCs/>
      <w:color w:val="000000"/>
      <w:sz w:val="36"/>
      <w:szCs w:val="36"/>
    </w:rPr>
  </w:style>
  <w:style w:type="paragraph" w:styleId="Heading2">
    <w:name w:val="heading 2"/>
    <w:basedOn w:val="Normal"/>
    <w:next w:val="Normal"/>
    <w:link w:val="Heading2Char"/>
    <w:qFormat/>
    <w:rsid w:val="00797BF2"/>
    <w:pPr>
      <w:spacing w:before="360" w:after="80"/>
      <w:outlineLvl w:val="1"/>
    </w:pPr>
    <w:rPr>
      <w:rFonts w:ascii="Arial" w:eastAsia="Arial" w:hAnsi="Arial" w:cs="Arial"/>
      <w:b/>
      <w:bCs/>
      <w:color w:val="000000"/>
      <w:sz w:val="28"/>
      <w:szCs w:val="28"/>
    </w:rPr>
  </w:style>
  <w:style w:type="paragraph" w:styleId="Heading3">
    <w:name w:val="heading 3"/>
    <w:basedOn w:val="Normal"/>
    <w:next w:val="Normal"/>
    <w:link w:val="Heading3Char"/>
    <w:qFormat/>
    <w:rsid w:val="00797BF2"/>
    <w:pPr>
      <w:spacing w:before="280" w:after="80"/>
      <w:outlineLvl w:val="2"/>
    </w:pPr>
    <w:rPr>
      <w:rFonts w:ascii="Arial" w:eastAsia="Arial" w:hAnsi="Arial" w:cs="Arial"/>
      <w:b/>
      <w:bCs/>
      <w:color w:val="666666"/>
    </w:rPr>
  </w:style>
  <w:style w:type="paragraph" w:styleId="Heading4">
    <w:name w:val="heading 4"/>
    <w:basedOn w:val="Normal"/>
    <w:next w:val="Normal"/>
    <w:link w:val="Heading4Char"/>
    <w:qFormat/>
    <w:rsid w:val="00797BF2"/>
    <w:pPr>
      <w:spacing w:before="240" w:after="40"/>
      <w:outlineLvl w:val="3"/>
    </w:pPr>
    <w:rPr>
      <w:rFonts w:ascii="Arial" w:eastAsia="Arial" w:hAnsi="Arial" w:cs="Arial"/>
      <w:i/>
      <w:iCs/>
      <w:color w:val="666666"/>
      <w:sz w:val="22"/>
      <w:szCs w:val="22"/>
    </w:rPr>
  </w:style>
  <w:style w:type="paragraph" w:styleId="Heading5">
    <w:name w:val="heading 5"/>
    <w:basedOn w:val="Normal"/>
    <w:next w:val="Normal"/>
    <w:link w:val="Heading5Char"/>
    <w:qFormat/>
    <w:rsid w:val="00797BF2"/>
    <w:pPr>
      <w:spacing w:before="220" w:after="40"/>
      <w:outlineLvl w:val="4"/>
    </w:pPr>
    <w:rPr>
      <w:rFonts w:ascii="Arial" w:eastAsia="Arial" w:hAnsi="Arial" w:cs="Arial"/>
      <w:b/>
      <w:bCs/>
      <w:color w:val="666666"/>
      <w:sz w:val="20"/>
      <w:szCs w:val="20"/>
    </w:rPr>
  </w:style>
  <w:style w:type="paragraph" w:styleId="Heading6">
    <w:name w:val="heading 6"/>
    <w:basedOn w:val="Normal"/>
    <w:next w:val="Normal"/>
    <w:link w:val="Heading6Char"/>
    <w:qFormat/>
    <w:rsid w:val="00797BF2"/>
    <w:pPr>
      <w:spacing w:before="200" w:after="40"/>
      <w:outlineLvl w:val="5"/>
    </w:pPr>
    <w:rPr>
      <w:rFonts w:ascii="Arial" w:eastAsia="Arial" w:hAnsi="Arial" w:cs="Arial"/>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240D2"/>
    <w:pPr>
      <w:spacing w:after="0" w:line="276" w:lineRule="auto"/>
    </w:pPr>
    <w:rPr>
      <w:rFonts w:ascii="Arial" w:eastAsia="Arial" w:hAnsi="Arial" w:cs="Arial"/>
      <w:color w:val="000000"/>
    </w:rPr>
  </w:style>
  <w:style w:type="character" w:customStyle="1" w:styleId="FootnoteTextChar">
    <w:name w:val="Footnote Text Char"/>
    <w:basedOn w:val="DefaultParagraphFont"/>
    <w:link w:val="FootnoteText"/>
    <w:rsid w:val="005240D2"/>
    <w:rPr>
      <w:rFonts w:ascii="Arial" w:eastAsia="Arial" w:hAnsi="Arial" w:cs="Arial"/>
      <w:color w:val="000000"/>
    </w:rPr>
  </w:style>
  <w:style w:type="character" w:styleId="FootnoteReference">
    <w:name w:val="footnote reference"/>
    <w:basedOn w:val="DefaultParagraphFont"/>
    <w:rsid w:val="005240D2"/>
    <w:rPr>
      <w:vertAlign w:val="superscript"/>
    </w:rPr>
  </w:style>
  <w:style w:type="character" w:customStyle="1" w:styleId="Heading1Char">
    <w:name w:val="Heading 1 Char"/>
    <w:basedOn w:val="DefaultParagraphFont"/>
    <w:link w:val="Heading1"/>
    <w:rsid w:val="00797BF2"/>
    <w:rPr>
      <w:rFonts w:ascii="Arial" w:eastAsia="Arial" w:hAnsi="Arial" w:cs="Arial"/>
      <w:b/>
      <w:bCs/>
      <w:color w:val="000000"/>
      <w:sz w:val="36"/>
      <w:szCs w:val="36"/>
    </w:rPr>
  </w:style>
  <w:style w:type="character" w:customStyle="1" w:styleId="Heading2Char">
    <w:name w:val="Heading 2 Char"/>
    <w:basedOn w:val="DefaultParagraphFont"/>
    <w:link w:val="Heading2"/>
    <w:rsid w:val="00797BF2"/>
    <w:rPr>
      <w:rFonts w:ascii="Arial" w:eastAsia="Arial" w:hAnsi="Arial" w:cs="Arial"/>
      <w:b/>
      <w:bCs/>
      <w:color w:val="000000"/>
      <w:sz w:val="28"/>
      <w:szCs w:val="28"/>
    </w:rPr>
  </w:style>
  <w:style w:type="character" w:customStyle="1" w:styleId="Heading3Char">
    <w:name w:val="Heading 3 Char"/>
    <w:basedOn w:val="DefaultParagraphFont"/>
    <w:link w:val="Heading3"/>
    <w:rsid w:val="00797BF2"/>
    <w:rPr>
      <w:rFonts w:ascii="Arial" w:eastAsia="Arial" w:hAnsi="Arial" w:cs="Arial"/>
      <w:b/>
      <w:bCs/>
      <w:color w:val="666666"/>
    </w:rPr>
  </w:style>
  <w:style w:type="character" w:customStyle="1" w:styleId="Heading4Char">
    <w:name w:val="Heading 4 Char"/>
    <w:basedOn w:val="DefaultParagraphFont"/>
    <w:link w:val="Heading4"/>
    <w:rsid w:val="00797BF2"/>
    <w:rPr>
      <w:rFonts w:ascii="Arial" w:eastAsia="Arial" w:hAnsi="Arial" w:cs="Arial"/>
      <w:i/>
      <w:iCs/>
      <w:color w:val="666666"/>
      <w:sz w:val="22"/>
      <w:szCs w:val="22"/>
    </w:rPr>
  </w:style>
  <w:style w:type="character" w:customStyle="1" w:styleId="Heading5Char">
    <w:name w:val="Heading 5 Char"/>
    <w:basedOn w:val="DefaultParagraphFont"/>
    <w:link w:val="Heading5"/>
    <w:rsid w:val="00797BF2"/>
    <w:rPr>
      <w:rFonts w:ascii="Arial" w:eastAsia="Arial" w:hAnsi="Arial" w:cs="Arial"/>
      <w:b/>
      <w:bCs/>
      <w:color w:val="666666"/>
      <w:sz w:val="20"/>
      <w:szCs w:val="20"/>
    </w:rPr>
  </w:style>
  <w:style w:type="character" w:customStyle="1" w:styleId="Heading6Char">
    <w:name w:val="Heading 6 Char"/>
    <w:basedOn w:val="DefaultParagraphFont"/>
    <w:link w:val="Heading6"/>
    <w:rsid w:val="00797BF2"/>
    <w:rPr>
      <w:rFonts w:ascii="Arial" w:eastAsia="Arial" w:hAnsi="Arial" w:cs="Arial"/>
      <w:i/>
      <w:iCs/>
      <w:color w:val="666666"/>
      <w:sz w:val="20"/>
      <w:szCs w:val="20"/>
    </w:rPr>
  </w:style>
  <w:style w:type="paragraph" w:styleId="Title">
    <w:name w:val="Title"/>
    <w:basedOn w:val="Normal"/>
    <w:link w:val="TitleChar"/>
    <w:qFormat/>
    <w:rsid w:val="00797BF2"/>
    <w:pPr>
      <w:spacing w:before="480" w:after="120"/>
    </w:pPr>
    <w:rPr>
      <w:rFonts w:ascii="Arial" w:eastAsia="Arial" w:hAnsi="Arial" w:cs="Arial"/>
      <w:b/>
      <w:bCs/>
      <w:color w:val="000000"/>
      <w:sz w:val="72"/>
      <w:szCs w:val="72"/>
    </w:rPr>
  </w:style>
  <w:style w:type="character" w:customStyle="1" w:styleId="TitleChar">
    <w:name w:val="Title Char"/>
    <w:basedOn w:val="DefaultParagraphFont"/>
    <w:link w:val="Title"/>
    <w:rsid w:val="00797BF2"/>
    <w:rPr>
      <w:rFonts w:ascii="Arial" w:eastAsia="Arial" w:hAnsi="Arial" w:cs="Arial"/>
      <w:b/>
      <w:bCs/>
      <w:color w:val="000000"/>
      <w:sz w:val="72"/>
      <w:szCs w:val="72"/>
    </w:rPr>
  </w:style>
  <w:style w:type="paragraph" w:styleId="Subtitle">
    <w:name w:val="Subtitle"/>
    <w:basedOn w:val="Normal"/>
    <w:link w:val="SubtitleChar"/>
    <w:qFormat/>
    <w:rsid w:val="00797BF2"/>
    <w:pPr>
      <w:spacing w:before="360" w:after="80"/>
    </w:pPr>
    <w:rPr>
      <w:rFonts w:ascii="Georgia" w:eastAsia="Georgia" w:hAnsi="Georgia" w:cs="Georgia"/>
      <w:i/>
      <w:iCs/>
      <w:color w:val="666666"/>
      <w:sz w:val="48"/>
      <w:szCs w:val="48"/>
    </w:rPr>
  </w:style>
  <w:style w:type="character" w:customStyle="1" w:styleId="SubtitleChar">
    <w:name w:val="Subtitle Char"/>
    <w:basedOn w:val="DefaultParagraphFont"/>
    <w:link w:val="Subtitle"/>
    <w:rsid w:val="00797BF2"/>
    <w:rPr>
      <w:rFonts w:ascii="Georgia" w:eastAsia="Georgia" w:hAnsi="Georgia" w:cs="Georgia"/>
      <w:i/>
      <w:iCs/>
      <w:color w:val="666666"/>
      <w:sz w:val="48"/>
      <w:szCs w:val="48"/>
    </w:rPr>
  </w:style>
  <w:style w:type="paragraph" w:styleId="NormalWeb">
    <w:name w:val="Normal (Web)"/>
    <w:basedOn w:val="Normal"/>
    <w:uiPriority w:val="99"/>
    <w:rsid w:val="00797BF2"/>
    <w:pPr>
      <w:spacing w:beforeLines="1" w:afterLines="1"/>
    </w:pPr>
    <w:rPr>
      <w:rFonts w:ascii="Times" w:eastAsia="Times New Roman" w:hAnsi="Times" w:cs="Times New Roman"/>
      <w:sz w:val="20"/>
      <w:szCs w:val="20"/>
    </w:rPr>
  </w:style>
  <w:style w:type="paragraph" w:styleId="Header">
    <w:name w:val="header"/>
    <w:basedOn w:val="Normal"/>
    <w:link w:val="HeaderChar"/>
    <w:uiPriority w:val="99"/>
    <w:rsid w:val="00797BF2"/>
    <w:pPr>
      <w:tabs>
        <w:tab w:val="center" w:pos="4320"/>
        <w:tab w:val="right" w:pos="8640"/>
      </w:tabs>
      <w:spacing w:after="0" w:line="276" w:lineRule="auto"/>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797BF2"/>
    <w:rPr>
      <w:rFonts w:ascii="Arial" w:eastAsia="Arial" w:hAnsi="Arial" w:cs="Arial"/>
      <w:color w:val="000000"/>
      <w:sz w:val="22"/>
      <w:szCs w:val="22"/>
    </w:rPr>
  </w:style>
  <w:style w:type="paragraph" w:styleId="Footer">
    <w:name w:val="footer"/>
    <w:basedOn w:val="Normal"/>
    <w:link w:val="FooterChar"/>
    <w:uiPriority w:val="99"/>
    <w:rsid w:val="00797BF2"/>
    <w:pPr>
      <w:tabs>
        <w:tab w:val="center" w:pos="4320"/>
        <w:tab w:val="right" w:pos="8640"/>
      </w:tabs>
      <w:spacing w:after="0" w:line="276" w:lineRule="auto"/>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797BF2"/>
    <w:rPr>
      <w:rFonts w:ascii="Arial" w:eastAsia="Arial" w:hAnsi="Arial" w:cs="Arial"/>
      <w:color w:val="000000"/>
      <w:sz w:val="22"/>
      <w:szCs w:val="22"/>
    </w:rPr>
  </w:style>
  <w:style w:type="character" w:styleId="PageNumber">
    <w:name w:val="page number"/>
    <w:basedOn w:val="DefaultParagraphFont"/>
    <w:rsid w:val="00797BF2"/>
  </w:style>
  <w:style w:type="paragraph" w:styleId="ListParagraph">
    <w:name w:val="List Paragraph"/>
    <w:basedOn w:val="Normal"/>
    <w:rsid w:val="00355818"/>
    <w:pPr>
      <w:ind w:left="720"/>
      <w:contextualSpacing/>
    </w:pPr>
  </w:style>
  <w:style w:type="character" w:styleId="Hyperlink">
    <w:name w:val="Hyperlink"/>
    <w:basedOn w:val="DefaultParagraphFont"/>
    <w:rsid w:val="00D3222D"/>
    <w:rPr>
      <w:color w:val="0000FF" w:themeColor="hyperlink"/>
      <w:u w:val="single"/>
    </w:rPr>
  </w:style>
  <w:style w:type="character" w:styleId="Emphasis">
    <w:name w:val="Emphasis"/>
    <w:basedOn w:val="DefaultParagraphFont"/>
    <w:uiPriority w:val="20"/>
    <w:rsid w:val="00D3222D"/>
    <w:rPr>
      <w:i/>
    </w:rPr>
  </w:style>
  <w:style w:type="character" w:styleId="Strong">
    <w:name w:val="Strong"/>
    <w:basedOn w:val="DefaultParagraphFont"/>
    <w:uiPriority w:val="22"/>
    <w:rsid w:val="00D3222D"/>
    <w:rPr>
      <w:b/>
    </w:rPr>
  </w:style>
  <w:style w:type="character" w:styleId="FollowedHyperlink">
    <w:name w:val="FollowedHyperlink"/>
    <w:basedOn w:val="DefaultParagraphFont"/>
    <w:rsid w:val="009E58B6"/>
    <w:rPr>
      <w:color w:val="800080" w:themeColor="followedHyperlink"/>
      <w:u w:val="single"/>
    </w:rPr>
  </w:style>
  <w:style w:type="paragraph" w:styleId="BalloonText">
    <w:name w:val="Balloon Text"/>
    <w:basedOn w:val="Normal"/>
    <w:link w:val="BalloonTextChar"/>
    <w:rsid w:val="00471200"/>
    <w:pPr>
      <w:spacing w:after="0"/>
    </w:pPr>
    <w:rPr>
      <w:rFonts w:ascii="Tahoma" w:hAnsi="Tahoma" w:cs="Tahoma"/>
      <w:sz w:val="16"/>
      <w:szCs w:val="16"/>
    </w:rPr>
  </w:style>
  <w:style w:type="character" w:customStyle="1" w:styleId="BalloonTextChar">
    <w:name w:val="Balloon Text Char"/>
    <w:basedOn w:val="DefaultParagraphFont"/>
    <w:link w:val="BalloonText"/>
    <w:rsid w:val="00471200"/>
    <w:rPr>
      <w:rFonts w:ascii="Tahoma" w:hAnsi="Tahoma" w:cs="Tahoma"/>
      <w:sz w:val="16"/>
      <w:szCs w:val="16"/>
    </w:rPr>
  </w:style>
  <w:style w:type="table" w:styleId="TableGrid">
    <w:name w:val="Table Grid"/>
    <w:basedOn w:val="TableNormal"/>
    <w:uiPriority w:val="59"/>
    <w:rsid w:val="00F37A5E"/>
    <w:pPr>
      <w:spacing w:after="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5345">
      <w:bodyDiv w:val="1"/>
      <w:marLeft w:val="0"/>
      <w:marRight w:val="0"/>
      <w:marTop w:val="0"/>
      <w:marBottom w:val="0"/>
      <w:divBdr>
        <w:top w:val="none" w:sz="0" w:space="0" w:color="auto"/>
        <w:left w:val="none" w:sz="0" w:space="0" w:color="auto"/>
        <w:bottom w:val="none" w:sz="0" w:space="0" w:color="auto"/>
        <w:right w:val="none" w:sz="0" w:space="0" w:color="auto"/>
      </w:divBdr>
    </w:div>
    <w:div w:id="324555248">
      <w:bodyDiv w:val="1"/>
      <w:marLeft w:val="0"/>
      <w:marRight w:val="0"/>
      <w:marTop w:val="0"/>
      <w:marBottom w:val="0"/>
      <w:divBdr>
        <w:top w:val="none" w:sz="0" w:space="0" w:color="auto"/>
        <w:left w:val="none" w:sz="0" w:space="0" w:color="auto"/>
        <w:bottom w:val="none" w:sz="0" w:space="0" w:color="auto"/>
        <w:right w:val="none" w:sz="0" w:space="0" w:color="auto"/>
      </w:divBdr>
    </w:div>
    <w:div w:id="501899267">
      <w:bodyDiv w:val="1"/>
      <w:marLeft w:val="0"/>
      <w:marRight w:val="0"/>
      <w:marTop w:val="0"/>
      <w:marBottom w:val="0"/>
      <w:divBdr>
        <w:top w:val="none" w:sz="0" w:space="0" w:color="auto"/>
        <w:left w:val="none" w:sz="0" w:space="0" w:color="auto"/>
        <w:bottom w:val="none" w:sz="0" w:space="0" w:color="auto"/>
        <w:right w:val="none" w:sz="0" w:space="0" w:color="auto"/>
      </w:divBdr>
      <w:divsChild>
        <w:div w:id="1628848668">
          <w:marLeft w:val="0"/>
          <w:marRight w:val="0"/>
          <w:marTop w:val="0"/>
          <w:marBottom w:val="0"/>
          <w:divBdr>
            <w:top w:val="none" w:sz="0" w:space="0" w:color="auto"/>
            <w:left w:val="none" w:sz="0" w:space="0" w:color="auto"/>
            <w:bottom w:val="none" w:sz="0" w:space="0" w:color="auto"/>
            <w:right w:val="none" w:sz="0" w:space="0" w:color="auto"/>
          </w:divBdr>
        </w:div>
        <w:div w:id="1450468379">
          <w:marLeft w:val="0"/>
          <w:marRight w:val="0"/>
          <w:marTop w:val="0"/>
          <w:marBottom w:val="0"/>
          <w:divBdr>
            <w:top w:val="none" w:sz="0" w:space="0" w:color="auto"/>
            <w:left w:val="none" w:sz="0" w:space="0" w:color="auto"/>
            <w:bottom w:val="none" w:sz="0" w:space="0" w:color="auto"/>
            <w:right w:val="none" w:sz="0" w:space="0" w:color="auto"/>
          </w:divBdr>
        </w:div>
        <w:div w:id="149490597">
          <w:marLeft w:val="0"/>
          <w:marRight w:val="0"/>
          <w:marTop w:val="0"/>
          <w:marBottom w:val="0"/>
          <w:divBdr>
            <w:top w:val="none" w:sz="0" w:space="0" w:color="auto"/>
            <w:left w:val="none" w:sz="0" w:space="0" w:color="auto"/>
            <w:bottom w:val="none" w:sz="0" w:space="0" w:color="auto"/>
            <w:right w:val="none" w:sz="0" w:space="0" w:color="auto"/>
          </w:divBdr>
        </w:div>
        <w:div w:id="1319191135">
          <w:marLeft w:val="0"/>
          <w:marRight w:val="0"/>
          <w:marTop w:val="0"/>
          <w:marBottom w:val="0"/>
          <w:divBdr>
            <w:top w:val="none" w:sz="0" w:space="0" w:color="auto"/>
            <w:left w:val="none" w:sz="0" w:space="0" w:color="auto"/>
            <w:bottom w:val="none" w:sz="0" w:space="0" w:color="auto"/>
            <w:right w:val="none" w:sz="0" w:space="0" w:color="auto"/>
          </w:divBdr>
        </w:div>
        <w:div w:id="1340934047">
          <w:marLeft w:val="0"/>
          <w:marRight w:val="0"/>
          <w:marTop w:val="0"/>
          <w:marBottom w:val="0"/>
          <w:divBdr>
            <w:top w:val="none" w:sz="0" w:space="0" w:color="auto"/>
            <w:left w:val="none" w:sz="0" w:space="0" w:color="auto"/>
            <w:bottom w:val="none" w:sz="0" w:space="0" w:color="auto"/>
            <w:right w:val="none" w:sz="0" w:space="0" w:color="auto"/>
          </w:divBdr>
        </w:div>
        <w:div w:id="1978685142">
          <w:marLeft w:val="0"/>
          <w:marRight w:val="0"/>
          <w:marTop w:val="0"/>
          <w:marBottom w:val="0"/>
          <w:divBdr>
            <w:top w:val="none" w:sz="0" w:space="0" w:color="auto"/>
            <w:left w:val="none" w:sz="0" w:space="0" w:color="auto"/>
            <w:bottom w:val="none" w:sz="0" w:space="0" w:color="auto"/>
            <w:right w:val="none" w:sz="0" w:space="0" w:color="auto"/>
          </w:divBdr>
        </w:div>
        <w:div w:id="1797406081">
          <w:marLeft w:val="0"/>
          <w:marRight w:val="0"/>
          <w:marTop w:val="0"/>
          <w:marBottom w:val="0"/>
          <w:divBdr>
            <w:top w:val="none" w:sz="0" w:space="0" w:color="auto"/>
            <w:left w:val="none" w:sz="0" w:space="0" w:color="auto"/>
            <w:bottom w:val="none" w:sz="0" w:space="0" w:color="auto"/>
            <w:right w:val="none" w:sz="0" w:space="0" w:color="auto"/>
          </w:divBdr>
        </w:div>
        <w:div w:id="104038084">
          <w:marLeft w:val="0"/>
          <w:marRight w:val="0"/>
          <w:marTop w:val="0"/>
          <w:marBottom w:val="0"/>
          <w:divBdr>
            <w:top w:val="none" w:sz="0" w:space="0" w:color="auto"/>
            <w:left w:val="none" w:sz="0" w:space="0" w:color="auto"/>
            <w:bottom w:val="none" w:sz="0" w:space="0" w:color="auto"/>
            <w:right w:val="none" w:sz="0" w:space="0" w:color="auto"/>
          </w:divBdr>
        </w:div>
        <w:div w:id="1453210194">
          <w:marLeft w:val="0"/>
          <w:marRight w:val="0"/>
          <w:marTop w:val="0"/>
          <w:marBottom w:val="0"/>
          <w:divBdr>
            <w:top w:val="none" w:sz="0" w:space="0" w:color="auto"/>
            <w:left w:val="none" w:sz="0" w:space="0" w:color="auto"/>
            <w:bottom w:val="none" w:sz="0" w:space="0" w:color="auto"/>
            <w:right w:val="none" w:sz="0" w:space="0" w:color="auto"/>
          </w:divBdr>
        </w:div>
        <w:div w:id="2126461584">
          <w:marLeft w:val="0"/>
          <w:marRight w:val="0"/>
          <w:marTop w:val="0"/>
          <w:marBottom w:val="0"/>
          <w:divBdr>
            <w:top w:val="none" w:sz="0" w:space="0" w:color="auto"/>
            <w:left w:val="none" w:sz="0" w:space="0" w:color="auto"/>
            <w:bottom w:val="none" w:sz="0" w:space="0" w:color="auto"/>
            <w:right w:val="none" w:sz="0" w:space="0" w:color="auto"/>
          </w:divBdr>
        </w:div>
        <w:div w:id="1069696326">
          <w:marLeft w:val="0"/>
          <w:marRight w:val="0"/>
          <w:marTop w:val="0"/>
          <w:marBottom w:val="0"/>
          <w:divBdr>
            <w:top w:val="none" w:sz="0" w:space="0" w:color="auto"/>
            <w:left w:val="none" w:sz="0" w:space="0" w:color="auto"/>
            <w:bottom w:val="none" w:sz="0" w:space="0" w:color="auto"/>
            <w:right w:val="none" w:sz="0" w:space="0" w:color="auto"/>
          </w:divBdr>
        </w:div>
        <w:div w:id="453868133">
          <w:marLeft w:val="0"/>
          <w:marRight w:val="0"/>
          <w:marTop w:val="0"/>
          <w:marBottom w:val="0"/>
          <w:divBdr>
            <w:top w:val="none" w:sz="0" w:space="0" w:color="auto"/>
            <w:left w:val="none" w:sz="0" w:space="0" w:color="auto"/>
            <w:bottom w:val="none" w:sz="0" w:space="0" w:color="auto"/>
            <w:right w:val="none" w:sz="0" w:space="0" w:color="auto"/>
          </w:divBdr>
        </w:div>
        <w:div w:id="815494840">
          <w:marLeft w:val="0"/>
          <w:marRight w:val="0"/>
          <w:marTop w:val="0"/>
          <w:marBottom w:val="0"/>
          <w:divBdr>
            <w:top w:val="none" w:sz="0" w:space="0" w:color="auto"/>
            <w:left w:val="none" w:sz="0" w:space="0" w:color="auto"/>
            <w:bottom w:val="none" w:sz="0" w:space="0" w:color="auto"/>
            <w:right w:val="none" w:sz="0" w:space="0" w:color="auto"/>
          </w:divBdr>
        </w:div>
        <w:div w:id="259919238">
          <w:marLeft w:val="0"/>
          <w:marRight w:val="0"/>
          <w:marTop w:val="0"/>
          <w:marBottom w:val="0"/>
          <w:divBdr>
            <w:top w:val="none" w:sz="0" w:space="0" w:color="auto"/>
            <w:left w:val="none" w:sz="0" w:space="0" w:color="auto"/>
            <w:bottom w:val="none" w:sz="0" w:space="0" w:color="auto"/>
            <w:right w:val="none" w:sz="0" w:space="0" w:color="auto"/>
          </w:divBdr>
        </w:div>
        <w:div w:id="1281254912">
          <w:marLeft w:val="0"/>
          <w:marRight w:val="0"/>
          <w:marTop w:val="0"/>
          <w:marBottom w:val="0"/>
          <w:divBdr>
            <w:top w:val="none" w:sz="0" w:space="0" w:color="auto"/>
            <w:left w:val="none" w:sz="0" w:space="0" w:color="auto"/>
            <w:bottom w:val="none" w:sz="0" w:space="0" w:color="auto"/>
            <w:right w:val="none" w:sz="0" w:space="0" w:color="auto"/>
          </w:divBdr>
        </w:div>
        <w:div w:id="736392159">
          <w:marLeft w:val="0"/>
          <w:marRight w:val="0"/>
          <w:marTop w:val="0"/>
          <w:marBottom w:val="0"/>
          <w:divBdr>
            <w:top w:val="none" w:sz="0" w:space="0" w:color="auto"/>
            <w:left w:val="none" w:sz="0" w:space="0" w:color="auto"/>
            <w:bottom w:val="none" w:sz="0" w:space="0" w:color="auto"/>
            <w:right w:val="none" w:sz="0" w:space="0" w:color="auto"/>
          </w:divBdr>
        </w:div>
        <w:div w:id="1302346977">
          <w:marLeft w:val="0"/>
          <w:marRight w:val="0"/>
          <w:marTop w:val="0"/>
          <w:marBottom w:val="0"/>
          <w:divBdr>
            <w:top w:val="none" w:sz="0" w:space="0" w:color="auto"/>
            <w:left w:val="none" w:sz="0" w:space="0" w:color="auto"/>
            <w:bottom w:val="none" w:sz="0" w:space="0" w:color="auto"/>
            <w:right w:val="none" w:sz="0" w:space="0" w:color="auto"/>
          </w:divBdr>
        </w:div>
        <w:div w:id="255214818">
          <w:marLeft w:val="0"/>
          <w:marRight w:val="0"/>
          <w:marTop w:val="0"/>
          <w:marBottom w:val="0"/>
          <w:divBdr>
            <w:top w:val="none" w:sz="0" w:space="0" w:color="auto"/>
            <w:left w:val="none" w:sz="0" w:space="0" w:color="auto"/>
            <w:bottom w:val="none" w:sz="0" w:space="0" w:color="auto"/>
            <w:right w:val="none" w:sz="0" w:space="0" w:color="auto"/>
          </w:divBdr>
        </w:div>
      </w:divsChild>
    </w:div>
    <w:div w:id="644772229">
      <w:bodyDiv w:val="1"/>
      <w:marLeft w:val="0"/>
      <w:marRight w:val="0"/>
      <w:marTop w:val="0"/>
      <w:marBottom w:val="0"/>
      <w:divBdr>
        <w:top w:val="none" w:sz="0" w:space="0" w:color="auto"/>
        <w:left w:val="none" w:sz="0" w:space="0" w:color="auto"/>
        <w:bottom w:val="none" w:sz="0" w:space="0" w:color="auto"/>
        <w:right w:val="none" w:sz="0" w:space="0" w:color="auto"/>
      </w:divBdr>
    </w:div>
    <w:div w:id="784470824">
      <w:bodyDiv w:val="1"/>
      <w:marLeft w:val="0"/>
      <w:marRight w:val="0"/>
      <w:marTop w:val="0"/>
      <w:marBottom w:val="0"/>
      <w:divBdr>
        <w:top w:val="none" w:sz="0" w:space="0" w:color="auto"/>
        <w:left w:val="none" w:sz="0" w:space="0" w:color="auto"/>
        <w:bottom w:val="none" w:sz="0" w:space="0" w:color="auto"/>
        <w:right w:val="none" w:sz="0" w:space="0" w:color="auto"/>
      </w:divBdr>
    </w:div>
    <w:div w:id="830566801">
      <w:bodyDiv w:val="1"/>
      <w:marLeft w:val="0"/>
      <w:marRight w:val="0"/>
      <w:marTop w:val="0"/>
      <w:marBottom w:val="0"/>
      <w:divBdr>
        <w:top w:val="none" w:sz="0" w:space="0" w:color="auto"/>
        <w:left w:val="none" w:sz="0" w:space="0" w:color="auto"/>
        <w:bottom w:val="none" w:sz="0" w:space="0" w:color="auto"/>
        <w:right w:val="none" w:sz="0" w:space="0" w:color="auto"/>
      </w:divBdr>
    </w:div>
    <w:div w:id="856969325">
      <w:bodyDiv w:val="1"/>
      <w:marLeft w:val="0"/>
      <w:marRight w:val="0"/>
      <w:marTop w:val="0"/>
      <w:marBottom w:val="0"/>
      <w:divBdr>
        <w:top w:val="none" w:sz="0" w:space="0" w:color="auto"/>
        <w:left w:val="none" w:sz="0" w:space="0" w:color="auto"/>
        <w:bottom w:val="none" w:sz="0" w:space="0" w:color="auto"/>
        <w:right w:val="none" w:sz="0" w:space="0" w:color="auto"/>
      </w:divBdr>
    </w:div>
    <w:div w:id="895512681">
      <w:bodyDiv w:val="1"/>
      <w:marLeft w:val="0"/>
      <w:marRight w:val="0"/>
      <w:marTop w:val="0"/>
      <w:marBottom w:val="0"/>
      <w:divBdr>
        <w:top w:val="none" w:sz="0" w:space="0" w:color="auto"/>
        <w:left w:val="none" w:sz="0" w:space="0" w:color="auto"/>
        <w:bottom w:val="none" w:sz="0" w:space="0" w:color="auto"/>
        <w:right w:val="none" w:sz="0" w:space="0" w:color="auto"/>
      </w:divBdr>
    </w:div>
    <w:div w:id="1072896473">
      <w:bodyDiv w:val="1"/>
      <w:marLeft w:val="0"/>
      <w:marRight w:val="0"/>
      <w:marTop w:val="0"/>
      <w:marBottom w:val="0"/>
      <w:divBdr>
        <w:top w:val="none" w:sz="0" w:space="0" w:color="auto"/>
        <w:left w:val="none" w:sz="0" w:space="0" w:color="auto"/>
        <w:bottom w:val="none" w:sz="0" w:space="0" w:color="auto"/>
        <w:right w:val="none" w:sz="0" w:space="0" w:color="auto"/>
      </w:divBdr>
    </w:div>
    <w:div w:id="1114833483">
      <w:bodyDiv w:val="1"/>
      <w:marLeft w:val="0"/>
      <w:marRight w:val="0"/>
      <w:marTop w:val="0"/>
      <w:marBottom w:val="0"/>
      <w:divBdr>
        <w:top w:val="none" w:sz="0" w:space="0" w:color="auto"/>
        <w:left w:val="none" w:sz="0" w:space="0" w:color="auto"/>
        <w:bottom w:val="none" w:sz="0" w:space="0" w:color="auto"/>
        <w:right w:val="none" w:sz="0" w:space="0" w:color="auto"/>
      </w:divBdr>
      <w:divsChild>
        <w:div w:id="1523736838">
          <w:marLeft w:val="0"/>
          <w:marRight w:val="0"/>
          <w:marTop w:val="0"/>
          <w:marBottom w:val="0"/>
          <w:divBdr>
            <w:top w:val="none" w:sz="0" w:space="0" w:color="auto"/>
            <w:left w:val="none" w:sz="0" w:space="0" w:color="auto"/>
            <w:bottom w:val="none" w:sz="0" w:space="0" w:color="auto"/>
            <w:right w:val="none" w:sz="0" w:space="0" w:color="auto"/>
          </w:divBdr>
        </w:div>
        <w:div w:id="1081871657">
          <w:marLeft w:val="0"/>
          <w:marRight w:val="0"/>
          <w:marTop w:val="0"/>
          <w:marBottom w:val="0"/>
          <w:divBdr>
            <w:top w:val="none" w:sz="0" w:space="0" w:color="auto"/>
            <w:left w:val="none" w:sz="0" w:space="0" w:color="auto"/>
            <w:bottom w:val="none" w:sz="0" w:space="0" w:color="auto"/>
            <w:right w:val="none" w:sz="0" w:space="0" w:color="auto"/>
          </w:divBdr>
        </w:div>
        <w:div w:id="1968584868">
          <w:marLeft w:val="0"/>
          <w:marRight w:val="0"/>
          <w:marTop w:val="0"/>
          <w:marBottom w:val="0"/>
          <w:divBdr>
            <w:top w:val="none" w:sz="0" w:space="0" w:color="auto"/>
            <w:left w:val="none" w:sz="0" w:space="0" w:color="auto"/>
            <w:bottom w:val="none" w:sz="0" w:space="0" w:color="auto"/>
            <w:right w:val="none" w:sz="0" w:space="0" w:color="auto"/>
          </w:divBdr>
        </w:div>
        <w:div w:id="177089023">
          <w:marLeft w:val="0"/>
          <w:marRight w:val="0"/>
          <w:marTop w:val="0"/>
          <w:marBottom w:val="0"/>
          <w:divBdr>
            <w:top w:val="none" w:sz="0" w:space="0" w:color="auto"/>
            <w:left w:val="none" w:sz="0" w:space="0" w:color="auto"/>
            <w:bottom w:val="none" w:sz="0" w:space="0" w:color="auto"/>
            <w:right w:val="none" w:sz="0" w:space="0" w:color="auto"/>
          </w:divBdr>
        </w:div>
      </w:divsChild>
    </w:div>
    <w:div w:id="1359500321">
      <w:bodyDiv w:val="1"/>
      <w:marLeft w:val="0"/>
      <w:marRight w:val="0"/>
      <w:marTop w:val="0"/>
      <w:marBottom w:val="0"/>
      <w:divBdr>
        <w:top w:val="none" w:sz="0" w:space="0" w:color="auto"/>
        <w:left w:val="none" w:sz="0" w:space="0" w:color="auto"/>
        <w:bottom w:val="none" w:sz="0" w:space="0" w:color="auto"/>
        <w:right w:val="none" w:sz="0" w:space="0" w:color="auto"/>
      </w:divBdr>
    </w:div>
    <w:div w:id="1401446365">
      <w:bodyDiv w:val="1"/>
      <w:marLeft w:val="0"/>
      <w:marRight w:val="0"/>
      <w:marTop w:val="0"/>
      <w:marBottom w:val="0"/>
      <w:divBdr>
        <w:top w:val="none" w:sz="0" w:space="0" w:color="auto"/>
        <w:left w:val="none" w:sz="0" w:space="0" w:color="auto"/>
        <w:bottom w:val="none" w:sz="0" w:space="0" w:color="auto"/>
        <w:right w:val="none" w:sz="0" w:space="0" w:color="auto"/>
      </w:divBdr>
    </w:div>
    <w:div w:id="2113892085">
      <w:bodyDiv w:val="1"/>
      <w:marLeft w:val="0"/>
      <w:marRight w:val="0"/>
      <w:marTop w:val="0"/>
      <w:marBottom w:val="0"/>
      <w:divBdr>
        <w:top w:val="none" w:sz="0" w:space="0" w:color="auto"/>
        <w:left w:val="none" w:sz="0" w:space="0" w:color="auto"/>
        <w:bottom w:val="none" w:sz="0" w:space="0" w:color="auto"/>
        <w:right w:val="none" w:sz="0" w:space="0" w:color="auto"/>
      </w:divBdr>
    </w:div>
    <w:div w:id="2124104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hcfinc.org/policy/BridgingtheCulturalDiv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1817A-6EA9-4116-9087-E8896ACB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7457</Words>
  <Characters>42509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Cornerstone</Company>
  <LinksUpToDate>false</LinksUpToDate>
  <CharactersWithSpaces>49867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Schwabacher</dc:creator>
  <cp:lastModifiedBy>Sara Hill</cp:lastModifiedBy>
  <cp:revision>4</cp:revision>
  <cp:lastPrinted>2012-09-17T19:24:00Z</cp:lastPrinted>
  <dcterms:created xsi:type="dcterms:W3CDTF">2014-08-11T21:04:00Z</dcterms:created>
  <dcterms:modified xsi:type="dcterms:W3CDTF">2014-08-11T21:06:00Z</dcterms:modified>
</cp:coreProperties>
</file>